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63" w:rsidRDefault="00B74D63" w:rsidP="00BA7440">
      <w:pPr>
        <w:pStyle w:val="NoSpacing"/>
        <w:jc w:val="both"/>
        <w:rPr>
          <w:rFonts w:ascii="Times New Roman" w:hAnsi="Times New Roman" w:cs="Times New Roman"/>
          <w:sz w:val="24"/>
          <w:szCs w:val="24"/>
          <w:lang w:eastAsia="ru-RU"/>
        </w:rPr>
      </w:pPr>
      <w:bookmarkStart w:id="0" w:name="_GoBack"/>
      <w:bookmarkEnd w:id="0"/>
    </w:p>
    <w:p w:rsidR="00B74D63" w:rsidRDefault="00B74D63" w:rsidP="00BA7440">
      <w:pPr>
        <w:pStyle w:val="NoSpacing"/>
        <w:jc w:val="both"/>
        <w:rPr>
          <w:rFonts w:ascii="Times New Roman" w:hAnsi="Times New Roman" w:cs="Times New Roman"/>
          <w:sz w:val="24"/>
          <w:szCs w:val="24"/>
          <w:lang w:eastAsia="ru-RU"/>
        </w:rPr>
      </w:pPr>
    </w:p>
    <w:p w:rsidR="00B74D63" w:rsidRDefault="00B74D63" w:rsidP="00BA7440">
      <w:pPr>
        <w:pStyle w:val="NoSpacing"/>
        <w:jc w:val="both"/>
        <w:rPr>
          <w:rFonts w:ascii="Times New Roman" w:hAnsi="Times New Roman" w:cs="Times New Roman"/>
          <w:sz w:val="24"/>
          <w:szCs w:val="24"/>
          <w:lang w:eastAsia="ru-RU"/>
        </w:rPr>
      </w:pPr>
    </w:p>
    <w:tbl>
      <w:tblPr>
        <w:tblW w:w="9853" w:type="dxa"/>
        <w:tblInd w:w="-106" w:type="dxa"/>
        <w:tblLayout w:type="fixed"/>
        <w:tblLook w:val="00A0"/>
      </w:tblPr>
      <w:tblGrid>
        <w:gridCol w:w="9853"/>
      </w:tblGrid>
      <w:tr w:rsidR="00B74D63">
        <w:tc>
          <w:tcPr>
            <w:tcW w:w="9853" w:type="dxa"/>
          </w:tcPr>
          <w:p w:rsidR="00B74D63" w:rsidRDefault="00B74D63" w:rsidP="00BA7440">
            <w:pPr>
              <w:tabs>
                <w:tab w:val="left" w:pos="588"/>
              </w:tabs>
              <w:spacing w:line="276" w:lineRule="auto"/>
              <w:jc w:val="center"/>
              <w:rPr>
                <w:lang w:eastAsia="en-US"/>
              </w:rPr>
            </w:pPr>
          </w:p>
        </w:tc>
      </w:tr>
      <w:tr w:rsidR="00B74D63" w:rsidRPr="007D7979">
        <w:tc>
          <w:tcPr>
            <w:tcW w:w="9853" w:type="dxa"/>
          </w:tcPr>
          <w:p w:rsidR="00B74D63" w:rsidRPr="007D7979" w:rsidRDefault="00B74D63" w:rsidP="00AA1356">
            <w:pPr>
              <w:tabs>
                <w:tab w:val="left" w:pos="588"/>
              </w:tabs>
              <w:jc w:val="center"/>
              <w:rPr>
                <w:sz w:val="20"/>
                <w:szCs w:val="20"/>
              </w:rPr>
            </w:pPr>
            <w:r w:rsidRPr="0078612E">
              <w:rPr>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5.5pt;height:60pt;visibility:visible">
                  <v:imagedata r:id="rId5" o:title=""/>
                </v:shape>
              </w:pict>
            </w:r>
          </w:p>
        </w:tc>
      </w:tr>
    </w:tbl>
    <w:p w:rsidR="00B74D63" w:rsidRPr="00AA1356" w:rsidRDefault="00B74D63" w:rsidP="001B0BFD">
      <w:pPr>
        <w:jc w:val="center"/>
        <w:rPr>
          <w:b/>
          <w:bCs/>
        </w:rPr>
      </w:pPr>
      <w:r w:rsidRPr="00AA1356">
        <w:rPr>
          <w:b/>
          <w:bCs/>
        </w:rPr>
        <w:t xml:space="preserve">«ЕРТЕМ» МУНИЦИПАЛ КЫЛДЭТЫСЬ ДЕПУТАТЪЁСЛЭН КЕНЕШСЫ </w:t>
      </w:r>
    </w:p>
    <w:p w:rsidR="00B74D63" w:rsidRPr="00AA1356" w:rsidRDefault="00B74D63" w:rsidP="001B0BFD">
      <w:pPr>
        <w:jc w:val="center"/>
        <w:rPr>
          <w:b/>
          <w:bCs/>
        </w:rPr>
      </w:pPr>
      <w:r w:rsidRPr="00AA1356">
        <w:rPr>
          <w:b/>
          <w:bCs/>
        </w:rPr>
        <w:t>СОВЕТ ДЕПУТАТОВ МУНИЦИПАЛЬНОГО ОБРАЗОВАНИЯ «ЕРТЕМСКОЕ»</w:t>
      </w:r>
    </w:p>
    <w:p w:rsidR="00B74D63" w:rsidRPr="007D7979" w:rsidRDefault="00B74D63" w:rsidP="001B0BFD">
      <w:pPr>
        <w:jc w:val="center"/>
        <w:rPr>
          <w:b/>
          <w:bCs/>
          <w:sz w:val="20"/>
          <w:szCs w:val="20"/>
        </w:rPr>
      </w:pPr>
    </w:p>
    <w:p w:rsidR="00B74D63" w:rsidRDefault="00B74D63" w:rsidP="00BA7440">
      <w:pPr>
        <w:ind w:firstLine="720"/>
        <w:jc w:val="right"/>
      </w:pPr>
    </w:p>
    <w:p w:rsidR="00B74D63" w:rsidRPr="00D8041D" w:rsidRDefault="00B74D63" w:rsidP="00AA1356">
      <w:pPr>
        <w:jc w:val="center"/>
        <w:rPr>
          <w:b/>
          <w:bCs/>
          <w:sz w:val="28"/>
          <w:szCs w:val="28"/>
        </w:rPr>
      </w:pPr>
      <w:r>
        <w:rPr>
          <w:b/>
          <w:bCs/>
          <w:sz w:val="28"/>
          <w:szCs w:val="28"/>
        </w:rPr>
        <w:t>Решение</w:t>
      </w:r>
    </w:p>
    <w:p w:rsidR="00B74D63" w:rsidRPr="00D8041D" w:rsidRDefault="00B74D63" w:rsidP="00BA7440">
      <w:pPr>
        <w:pStyle w:val="ConsPlusTitle"/>
        <w:widowControl/>
        <w:rPr>
          <w:rFonts w:ascii="Times New Roman" w:hAnsi="Times New Roman" w:cs="Times New Roman"/>
          <w:sz w:val="28"/>
          <w:szCs w:val="28"/>
        </w:rPr>
      </w:pPr>
    </w:p>
    <w:p w:rsidR="00B74D63" w:rsidRPr="00F944BA" w:rsidRDefault="00B74D63" w:rsidP="00BA7440">
      <w:pPr>
        <w:pStyle w:val="ConsPlusTitle"/>
        <w:widowControl/>
        <w:rPr>
          <w:rFonts w:ascii="Times New Roman" w:hAnsi="Times New Roman" w:cs="Times New Roman"/>
          <w:b w:val="0"/>
          <w:bCs w:val="0"/>
          <w:sz w:val="24"/>
          <w:szCs w:val="24"/>
        </w:rPr>
      </w:pPr>
      <w:r w:rsidRPr="001A59A5">
        <w:rPr>
          <w:rFonts w:ascii="Times New Roman" w:hAnsi="Times New Roman" w:cs="Times New Roman"/>
          <w:b w:val="0"/>
          <w:bCs w:val="0"/>
          <w:sz w:val="24"/>
          <w:szCs w:val="24"/>
        </w:rPr>
        <w:t xml:space="preserve">27 </w:t>
      </w:r>
      <w:r w:rsidRPr="00F944BA">
        <w:rPr>
          <w:rFonts w:ascii="Times New Roman" w:hAnsi="Times New Roman" w:cs="Times New Roman"/>
          <w:b w:val="0"/>
          <w:bCs w:val="0"/>
          <w:sz w:val="24"/>
          <w:szCs w:val="24"/>
        </w:rPr>
        <w:t>ноября 2014 года</w:t>
      </w:r>
      <w:r w:rsidRPr="00F944BA">
        <w:rPr>
          <w:rFonts w:ascii="Times New Roman" w:hAnsi="Times New Roman" w:cs="Times New Roman"/>
          <w:b w:val="0"/>
          <w:bCs w:val="0"/>
          <w:sz w:val="24"/>
          <w:szCs w:val="24"/>
        </w:rPr>
        <w:tab/>
      </w:r>
      <w:r w:rsidRPr="00F944BA">
        <w:rPr>
          <w:rFonts w:ascii="Times New Roman" w:hAnsi="Times New Roman" w:cs="Times New Roman"/>
          <w:b w:val="0"/>
          <w:bCs w:val="0"/>
          <w:sz w:val="24"/>
          <w:szCs w:val="24"/>
        </w:rPr>
        <w:tab/>
      </w:r>
      <w:r w:rsidRPr="00F944BA">
        <w:rPr>
          <w:rFonts w:ascii="Times New Roman" w:hAnsi="Times New Roman" w:cs="Times New Roman"/>
          <w:b w:val="0"/>
          <w:bCs w:val="0"/>
          <w:sz w:val="24"/>
          <w:szCs w:val="24"/>
        </w:rPr>
        <w:tab/>
      </w:r>
      <w:r w:rsidRPr="00F944BA">
        <w:rPr>
          <w:rFonts w:ascii="Times New Roman" w:hAnsi="Times New Roman" w:cs="Times New Roman"/>
          <w:b w:val="0"/>
          <w:bCs w:val="0"/>
          <w:sz w:val="24"/>
          <w:szCs w:val="24"/>
        </w:rPr>
        <w:tab/>
      </w:r>
      <w:r w:rsidRPr="00F944BA">
        <w:rPr>
          <w:rFonts w:ascii="Times New Roman" w:hAnsi="Times New Roman" w:cs="Times New Roman"/>
          <w:b w:val="0"/>
          <w:bCs w:val="0"/>
          <w:sz w:val="24"/>
          <w:szCs w:val="24"/>
        </w:rPr>
        <w:tab/>
        <w:t xml:space="preserve">                                         № 49</w:t>
      </w:r>
    </w:p>
    <w:p w:rsidR="00B74D63" w:rsidRDefault="00B74D63" w:rsidP="00BA7440">
      <w:pPr>
        <w:pStyle w:val="ConsPlusTitle"/>
        <w:widowControl/>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д. Ертем</w:t>
      </w:r>
    </w:p>
    <w:p w:rsidR="00B74D63" w:rsidRDefault="00B74D63" w:rsidP="00BA7440">
      <w:pPr>
        <w:pStyle w:val="ConsPlusTitle"/>
        <w:widowControl/>
        <w:rPr>
          <w:rFonts w:ascii="Times New Roman" w:hAnsi="Times New Roman" w:cs="Times New Roman"/>
          <w:b w:val="0"/>
          <w:bCs w:val="0"/>
          <w:sz w:val="24"/>
          <w:szCs w:val="24"/>
        </w:rPr>
      </w:pPr>
    </w:p>
    <w:p w:rsidR="00B74D63" w:rsidRDefault="00B74D63" w:rsidP="00BA7440">
      <w:pPr>
        <w:pStyle w:val="ConsPlusTitle"/>
        <w:widowControl/>
        <w:rPr>
          <w:rFonts w:ascii="Times New Roman" w:hAnsi="Times New Roman" w:cs="Times New Roman"/>
          <w:b w:val="0"/>
          <w:bCs w:val="0"/>
          <w:sz w:val="24"/>
          <w:szCs w:val="24"/>
        </w:rPr>
      </w:pPr>
    </w:p>
    <w:p w:rsidR="00B74D63" w:rsidRPr="00636FD8" w:rsidRDefault="00B74D63" w:rsidP="00BA7440">
      <w:pPr>
        <w:pStyle w:val="ConsPlusTitle"/>
        <w:widowControl/>
        <w:rPr>
          <w:rFonts w:ascii="Times New Roman" w:hAnsi="Times New Roman" w:cs="Times New Roman"/>
          <w:sz w:val="24"/>
          <w:szCs w:val="24"/>
        </w:rPr>
      </w:pPr>
      <w:r w:rsidRPr="00636FD8">
        <w:rPr>
          <w:rFonts w:ascii="Times New Roman" w:hAnsi="Times New Roman" w:cs="Times New Roman"/>
          <w:sz w:val="24"/>
          <w:szCs w:val="24"/>
        </w:rPr>
        <w:t>Об утверждении схемы теплоснабжения</w:t>
      </w:r>
    </w:p>
    <w:p w:rsidR="00B74D63" w:rsidRDefault="00B74D63" w:rsidP="00BA7440">
      <w:pPr>
        <w:pStyle w:val="ConsPlusTitle"/>
        <w:widowControl/>
        <w:rPr>
          <w:rFonts w:ascii="Times New Roman" w:hAnsi="Times New Roman" w:cs="Times New Roman"/>
          <w:b w:val="0"/>
          <w:bCs w:val="0"/>
          <w:sz w:val="24"/>
          <w:szCs w:val="24"/>
        </w:rPr>
      </w:pPr>
    </w:p>
    <w:p w:rsidR="00B74D63" w:rsidRDefault="00B74D63" w:rsidP="00BA7440">
      <w:pPr>
        <w:pStyle w:val="ConsPlusTitle"/>
        <w:widowControl/>
        <w:rPr>
          <w:rFonts w:ascii="Times New Roman" w:hAnsi="Times New Roman" w:cs="Times New Roman"/>
          <w:b w:val="0"/>
          <w:bCs w:val="0"/>
          <w:sz w:val="24"/>
          <w:szCs w:val="24"/>
        </w:rPr>
      </w:pPr>
    </w:p>
    <w:p w:rsidR="00B74D63" w:rsidRDefault="00B74D63" w:rsidP="00636FD8">
      <w:pPr>
        <w:pStyle w:val="No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Федеральными  законами от 6 октября 2003 года №131-ФЗ «Об  общих  принципах организации  местного  самоуправления в  Российской Федерации, от 27 июля 2010 года № 190-ФЗ «О  теплоснабжении», постановлением  Правительства  Российской  Федерации  от 22.02.2012 года  № 154 «О  требованиях  к схемам  теплоснабжения, порядку  их  разработки  и  утверждения»  Совет  депутатов</w:t>
      </w:r>
    </w:p>
    <w:p w:rsidR="00B74D63" w:rsidRDefault="00B74D63" w:rsidP="00636FD8">
      <w:pPr>
        <w:pStyle w:val="NoSpacing"/>
        <w:jc w:val="both"/>
        <w:rPr>
          <w:rFonts w:ascii="Times New Roman" w:hAnsi="Times New Roman" w:cs="Times New Roman"/>
          <w:sz w:val="24"/>
          <w:szCs w:val="24"/>
          <w:lang w:eastAsia="ru-RU"/>
        </w:rPr>
      </w:pPr>
    </w:p>
    <w:p w:rsidR="00B74D63" w:rsidRDefault="00B74D63" w:rsidP="00636FD8">
      <w:pPr>
        <w:pStyle w:val="No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РЕШАЕТ:</w:t>
      </w:r>
    </w:p>
    <w:p w:rsidR="00B74D63" w:rsidRDefault="00B74D63" w:rsidP="00636FD8">
      <w:pPr>
        <w:pStyle w:val="NoSpacing"/>
        <w:jc w:val="both"/>
        <w:rPr>
          <w:rFonts w:ascii="Times New Roman" w:hAnsi="Times New Roman" w:cs="Times New Roman"/>
          <w:sz w:val="24"/>
          <w:szCs w:val="24"/>
          <w:lang w:eastAsia="ru-RU"/>
        </w:rPr>
      </w:pPr>
    </w:p>
    <w:p w:rsidR="00B74D63" w:rsidRDefault="00B74D63" w:rsidP="00636FD8">
      <w:pPr>
        <w:pStyle w:val="NoSpacing"/>
        <w:jc w:val="both"/>
        <w:rPr>
          <w:rFonts w:ascii="Times New Roman" w:hAnsi="Times New Roman" w:cs="Times New Roman"/>
          <w:sz w:val="24"/>
          <w:szCs w:val="24"/>
          <w:lang w:eastAsia="ru-RU"/>
        </w:rPr>
      </w:pPr>
      <w:r w:rsidRPr="00636FD8">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Утвердить  прилагаемую  схему  теплоснабжения  Ертемского  сельского  поселения</w:t>
      </w:r>
    </w:p>
    <w:p w:rsidR="00B74D63" w:rsidRDefault="00B74D63" w:rsidP="00BA7440">
      <w:pPr>
        <w:pStyle w:val="ConsPlusTitle"/>
        <w:widowControl/>
        <w:rPr>
          <w:rFonts w:ascii="Times New Roman" w:hAnsi="Times New Roman" w:cs="Times New Roman"/>
          <w:b w:val="0"/>
          <w:bCs w:val="0"/>
          <w:sz w:val="24"/>
          <w:szCs w:val="24"/>
        </w:rPr>
      </w:pPr>
    </w:p>
    <w:p w:rsidR="00B74D63" w:rsidRDefault="00B74D63" w:rsidP="00BA7440">
      <w:pPr>
        <w:pStyle w:val="NoSpacing"/>
        <w:jc w:val="both"/>
        <w:rPr>
          <w:rFonts w:ascii="Times New Roman" w:hAnsi="Times New Roman" w:cs="Times New Roman"/>
          <w:sz w:val="24"/>
          <w:szCs w:val="24"/>
          <w:lang w:eastAsia="ru-RU"/>
        </w:rPr>
      </w:pPr>
      <w:r>
        <w:rPr>
          <w:rFonts w:ascii="Helvetica" w:hAnsi="Helvetica" w:cs="Helvetica"/>
          <w:color w:val="444444"/>
          <w:sz w:val="21"/>
          <w:szCs w:val="21"/>
        </w:rPr>
        <w:t>2</w:t>
      </w:r>
      <w:r w:rsidRPr="00485266">
        <w:rPr>
          <w:rFonts w:ascii="Helvetica" w:hAnsi="Helvetica" w:cs="Helvetica"/>
          <w:color w:val="444444"/>
          <w:sz w:val="21"/>
          <w:szCs w:val="21"/>
          <w:lang w:eastAsia="ru-RU"/>
        </w:rPr>
        <w:t>.</w:t>
      </w:r>
      <w:r w:rsidRPr="008F52A9">
        <w:rPr>
          <w:rFonts w:ascii="Times New Roman" w:hAnsi="Times New Roman" w:cs="Times New Roman"/>
          <w:sz w:val="24"/>
          <w:szCs w:val="24"/>
          <w:lang w:eastAsia="ru-RU"/>
        </w:rPr>
        <w:t>Обнародовать настоящее Решение в установленном порядке и разместить на официальном сайте в сети «Интернет»</w:t>
      </w:r>
      <w:r>
        <w:rPr>
          <w:rFonts w:ascii="Times New Roman" w:hAnsi="Times New Roman" w:cs="Times New Roman"/>
          <w:sz w:val="24"/>
          <w:szCs w:val="24"/>
          <w:lang w:eastAsia="ru-RU"/>
        </w:rPr>
        <w:t>.</w:t>
      </w:r>
    </w:p>
    <w:p w:rsidR="00B74D63" w:rsidRDefault="00B74D63" w:rsidP="00BA7440">
      <w:pPr>
        <w:pStyle w:val="NoSpacing"/>
        <w:jc w:val="both"/>
        <w:rPr>
          <w:rFonts w:ascii="Times New Roman" w:hAnsi="Times New Roman" w:cs="Times New Roman"/>
          <w:sz w:val="24"/>
          <w:szCs w:val="24"/>
          <w:lang w:eastAsia="ru-RU"/>
        </w:rPr>
      </w:pPr>
    </w:p>
    <w:p w:rsidR="00B74D63" w:rsidRDefault="00B74D63" w:rsidP="00BA7440">
      <w:pPr>
        <w:pStyle w:val="NoSpacing"/>
        <w:jc w:val="both"/>
        <w:rPr>
          <w:rFonts w:ascii="Times New Roman" w:hAnsi="Times New Roman" w:cs="Times New Roman"/>
          <w:sz w:val="24"/>
          <w:szCs w:val="24"/>
          <w:lang w:eastAsia="ru-RU"/>
        </w:rPr>
      </w:pPr>
    </w:p>
    <w:p w:rsidR="00B74D63" w:rsidRPr="008F52A9" w:rsidRDefault="00B74D63" w:rsidP="00BA7440">
      <w:pPr>
        <w:pStyle w:val="NoSpacing"/>
        <w:jc w:val="both"/>
        <w:rPr>
          <w:rFonts w:ascii="Times New Roman" w:hAnsi="Times New Roman" w:cs="Times New Roman"/>
          <w:sz w:val="24"/>
          <w:szCs w:val="24"/>
          <w:lang w:eastAsia="ru-RU"/>
        </w:rPr>
      </w:pPr>
    </w:p>
    <w:p w:rsidR="00B74D63" w:rsidRPr="008F52A9" w:rsidRDefault="00B74D63" w:rsidP="00BA7440">
      <w:pPr>
        <w:pStyle w:val="NoSpacing"/>
        <w:jc w:val="both"/>
        <w:rPr>
          <w:rFonts w:ascii="Times New Roman" w:hAnsi="Times New Roman" w:cs="Times New Roman"/>
          <w:sz w:val="24"/>
          <w:szCs w:val="24"/>
          <w:lang w:eastAsia="ru-RU"/>
        </w:rPr>
      </w:pPr>
      <w:r w:rsidRPr="008F52A9">
        <w:rPr>
          <w:rFonts w:ascii="Times New Roman" w:hAnsi="Times New Roman" w:cs="Times New Roman"/>
          <w:sz w:val="24"/>
          <w:szCs w:val="24"/>
          <w:lang w:eastAsia="ru-RU"/>
        </w:rPr>
        <w:t> </w:t>
      </w:r>
    </w:p>
    <w:p w:rsidR="00B74D63" w:rsidRPr="008F52A9" w:rsidRDefault="00B74D63" w:rsidP="00BA7440">
      <w:pPr>
        <w:pStyle w:val="NoSpacing"/>
        <w:jc w:val="both"/>
        <w:rPr>
          <w:rFonts w:ascii="Times New Roman" w:hAnsi="Times New Roman" w:cs="Times New Roman"/>
          <w:sz w:val="24"/>
          <w:szCs w:val="24"/>
          <w:lang w:eastAsia="ru-RU"/>
        </w:rPr>
      </w:pPr>
      <w:r w:rsidRPr="008F52A9">
        <w:rPr>
          <w:rFonts w:ascii="Times New Roman" w:hAnsi="Times New Roman" w:cs="Times New Roman"/>
          <w:sz w:val="24"/>
          <w:szCs w:val="24"/>
          <w:lang w:eastAsia="ru-RU"/>
        </w:rPr>
        <w:t> </w:t>
      </w:r>
    </w:p>
    <w:p w:rsidR="00B74D63" w:rsidRDefault="00B74D63" w:rsidP="00AA1356">
      <w:pPr>
        <w:pStyle w:val="NoSpacing"/>
        <w:jc w:val="both"/>
        <w:rPr>
          <w:rFonts w:ascii="Times New Roman" w:hAnsi="Times New Roman" w:cs="Times New Roman"/>
          <w:sz w:val="24"/>
          <w:szCs w:val="24"/>
          <w:lang w:eastAsia="ru-RU"/>
        </w:rPr>
      </w:pPr>
      <w:r w:rsidRPr="008F52A9">
        <w:rPr>
          <w:rFonts w:ascii="Times New Roman" w:hAnsi="Times New Roman" w:cs="Times New Roman"/>
          <w:sz w:val="24"/>
          <w:szCs w:val="24"/>
          <w:lang w:eastAsia="ru-RU"/>
        </w:rPr>
        <w:t>Глава муниципального образования</w:t>
      </w:r>
      <w:r>
        <w:rPr>
          <w:rFonts w:ascii="Times New Roman" w:hAnsi="Times New Roman" w:cs="Times New Roman"/>
          <w:sz w:val="24"/>
          <w:szCs w:val="24"/>
          <w:lang w:eastAsia="ru-RU"/>
        </w:rPr>
        <w:t xml:space="preserve">                                                                 Н.А.Поздеева</w:t>
      </w: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AA1356">
      <w:pPr>
        <w:pStyle w:val="NoSpacing"/>
        <w:jc w:val="both"/>
        <w:rPr>
          <w:rFonts w:ascii="Times New Roman" w:hAnsi="Times New Roman" w:cs="Times New Roman"/>
          <w:sz w:val="24"/>
          <w:szCs w:val="24"/>
          <w:lang w:eastAsia="ru-RU"/>
        </w:rPr>
      </w:pPr>
    </w:p>
    <w:p w:rsidR="00B74D63" w:rsidRDefault="00B74D63" w:rsidP="00BA7440">
      <w:pPr>
        <w:spacing w:line="360" w:lineRule="auto"/>
        <w:jc w:val="both"/>
      </w:pPr>
    </w:p>
    <w:p w:rsidR="00B74D63" w:rsidRDefault="00B74D63" w:rsidP="00BA7440">
      <w:pPr>
        <w:spacing w:line="360" w:lineRule="auto"/>
        <w:jc w:val="both"/>
      </w:pPr>
      <w:r>
        <w:t>Настоящий документ устанавливает требования к составу схем теплоснабжения поселений (далее – схемы теплоснабжения), разрабатываемых в целях удовлетворения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rsidR="00B74D63" w:rsidRDefault="00B74D63" w:rsidP="00BA7440">
      <w:pPr>
        <w:spacing w:line="360" w:lineRule="auto"/>
        <w:ind w:firstLine="709"/>
        <w:jc w:val="both"/>
      </w:pPr>
      <w:r>
        <w:t>Используемые в настоящем документе понятия означают следующее:</w:t>
      </w:r>
    </w:p>
    <w:p w:rsidR="00B74D63" w:rsidRDefault="00B74D63" w:rsidP="00BA7440">
      <w:pPr>
        <w:spacing w:line="360" w:lineRule="auto"/>
        <w:ind w:firstLine="709"/>
        <w:jc w:val="both"/>
      </w:pPr>
      <w:r>
        <w:t>а) «зона действия системы теплоснабжения» - территория поселения, границы которой устанавливаются по наиболее удаленным точкам подключения потребителей к тепловым сетям, входящим в систему теплоснабжения;</w:t>
      </w:r>
    </w:p>
    <w:p w:rsidR="00B74D63" w:rsidRDefault="00B74D63" w:rsidP="00BA7440">
      <w:pPr>
        <w:spacing w:line="360" w:lineRule="auto"/>
        <w:ind w:firstLine="709"/>
        <w:jc w:val="both"/>
      </w:pPr>
      <w:r>
        <w:t>б) «зона действия источника тепловой энергии» - территория поселения, границы которой устанавливаются закрытыми задвижками тепловой сети системы теплоснабжения;</w:t>
      </w:r>
    </w:p>
    <w:p w:rsidR="00B74D63" w:rsidRDefault="00B74D63" w:rsidP="00BA7440">
      <w:pPr>
        <w:spacing w:line="360" w:lineRule="auto"/>
        <w:ind w:firstLine="709"/>
        <w:jc w:val="both"/>
      </w:pPr>
      <w:r>
        <w:t>в)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B74D63" w:rsidRDefault="00B74D63" w:rsidP="00BA7440">
      <w:pPr>
        <w:spacing w:line="360" w:lineRule="auto"/>
        <w:ind w:firstLine="709"/>
        <w:jc w:val="both"/>
      </w:pPr>
      <w:r>
        <w:t>г) «располагаемая мощность источника  тепловой энергии» - величина, равная установленной мощности источника тепловой энергии за вычетом объемов мощности, нерегулируемой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
    <w:p w:rsidR="00B74D63" w:rsidRDefault="00B74D63" w:rsidP="00BA7440">
      <w:pPr>
        <w:spacing w:line="360" w:lineRule="auto"/>
        <w:ind w:firstLine="709"/>
        <w:jc w:val="both"/>
      </w:pPr>
      <w:r>
        <w:t>д) «мощность источника тепловой энергии нетто» - величина, равная располагаемой мощности тепловой энергии за вычетом тепловой нагрузки на собственные и хозяйственные нужды;</w:t>
      </w:r>
    </w:p>
    <w:p w:rsidR="00B74D63" w:rsidRDefault="00B74D63" w:rsidP="00BA7440">
      <w:pPr>
        <w:spacing w:line="360" w:lineRule="auto"/>
        <w:ind w:firstLine="709"/>
        <w:jc w:val="both"/>
      </w:pPr>
      <w:r>
        <w:t>е) «теплосетевые объекты» - объекты, входящие в состав тепловой сети и обеспечивающие передачу тепловой энергии от источника тепловой энергии до теплопотребляющих установок тепловой энергии;</w:t>
      </w:r>
    </w:p>
    <w:p w:rsidR="00B74D63" w:rsidRDefault="00B74D63" w:rsidP="00BA7440">
      <w:pPr>
        <w:spacing w:line="360" w:lineRule="auto"/>
        <w:ind w:firstLine="709"/>
        <w:jc w:val="both"/>
      </w:pPr>
      <w:r>
        <w:t>ж) «элемент территориального деления» - территория поселения, установленная по границам административно-территориальных единиц;</w:t>
      </w:r>
    </w:p>
    <w:p w:rsidR="00B74D63" w:rsidRDefault="00B74D63" w:rsidP="00BA7440">
      <w:pPr>
        <w:spacing w:line="360" w:lineRule="auto"/>
        <w:ind w:firstLine="709"/>
        <w:jc w:val="both"/>
      </w:pPr>
      <w:r>
        <w:t>з) «расчетный элемент территориального деления» - территория поселения, принятая для целей разработки схемы теплоснабжения в неизменяемых границах на весь срок действия схемы теплоснабжения.</w:t>
      </w:r>
    </w:p>
    <w:p w:rsidR="00B74D63" w:rsidRDefault="00B74D63" w:rsidP="00BA7440">
      <w:pPr>
        <w:spacing w:line="360" w:lineRule="auto"/>
        <w:ind w:firstLine="709"/>
        <w:jc w:val="both"/>
      </w:pPr>
    </w:p>
    <w:p w:rsidR="00B74D63" w:rsidRDefault="00B74D63" w:rsidP="008A3A87">
      <w:pPr>
        <w:spacing w:line="360" w:lineRule="auto"/>
        <w:jc w:val="both"/>
      </w:pPr>
      <w:r>
        <w:t>Схема теплоснабжения состоит из разделов, разрабатываемых в соответствии с Постановлением Правительства Российской Федерации от 22 февраля 2012 года №154 «О требованиях к схемам теплоснабжения, порядку их разработки и утверждения»</w:t>
      </w:r>
    </w:p>
    <w:p w:rsidR="00B74D63" w:rsidRDefault="00B74D63" w:rsidP="00BA7440">
      <w:pPr>
        <w:spacing w:line="360" w:lineRule="auto"/>
      </w:pPr>
    </w:p>
    <w:p w:rsidR="00B74D63" w:rsidRDefault="00B74D63" w:rsidP="00BA7440">
      <w:pPr>
        <w:spacing w:line="360" w:lineRule="auto"/>
        <w:rPr>
          <w:b/>
          <w:bCs/>
          <w:sz w:val="28"/>
          <w:szCs w:val="28"/>
        </w:rPr>
      </w:pPr>
      <w:r>
        <w:rPr>
          <w:b/>
          <w:bCs/>
          <w:sz w:val="28"/>
          <w:szCs w:val="28"/>
        </w:rPr>
        <w:t xml:space="preserve">                                                         ВВЕДЕНИЕ</w:t>
      </w:r>
    </w:p>
    <w:p w:rsidR="00B74D63" w:rsidRDefault="00B74D63" w:rsidP="00BA7440">
      <w:pPr>
        <w:spacing w:line="360" w:lineRule="auto"/>
        <w:ind w:firstLine="709"/>
        <w:jc w:val="both"/>
      </w:pPr>
      <w:r>
        <w:t>Проектирование систем теплоснабжения населенных пунктов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 на период до 2027 года.</w:t>
      </w:r>
    </w:p>
    <w:p w:rsidR="00B74D63" w:rsidRDefault="00B74D63" w:rsidP="00BA7440">
      <w:pPr>
        <w:spacing w:line="360" w:lineRule="auto"/>
        <w:ind w:firstLine="709"/>
        <w:jc w:val="both"/>
      </w:pPr>
      <w:r>
        <w:t>Рассмотрение проблемы начинается на стадии разработки генеральных планов в самом общем виде совместно с другими вопросами сельской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села принята практика составления перспективных схем теплоснабжения поселения.</w:t>
      </w:r>
    </w:p>
    <w:p w:rsidR="00B74D63" w:rsidRDefault="00B74D63" w:rsidP="00BA7440">
      <w:pPr>
        <w:spacing w:line="360" w:lineRule="auto"/>
        <w:ind w:firstLine="709"/>
        <w:jc w:val="both"/>
      </w:pPr>
      <w:r>
        <w:t>Схемы разрабатываются на основе анализа фактических тепловых нагрузок потребителей с учетом перспективного развития на 15 лет, структуры топливного баланса поселения,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B74D63" w:rsidRDefault="00B74D63" w:rsidP="00BA7440">
      <w:pPr>
        <w:spacing w:line="360" w:lineRule="auto"/>
        <w:ind w:firstLine="709"/>
        <w:jc w:val="both"/>
      </w:pPr>
      <w: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дисконтированных затрат.</w:t>
      </w:r>
    </w:p>
    <w:p w:rsidR="00B74D63" w:rsidRDefault="00B74D63" w:rsidP="00BA7440">
      <w:pPr>
        <w:spacing w:line="360" w:lineRule="auto"/>
        <w:jc w:val="both"/>
      </w:pPr>
      <w:r>
        <w:t>Основой для реализации и разработки схемы теплоснабжения сельского поселения «Ертемское» (далее по тексту поселения) до 2027 года является Федеральный закон от 27 июля 2010 года № 190-ФЗ «О теплоснабжении» (Статья 23.Организация развития систем теплоснабжения поселений, городских округов), регулирующий всю систему взаимоотношений в теплоснабжении и направленный на обеспечение устойчивого и надежного снабжения тепловой энергией потребителей.</w:t>
      </w:r>
    </w:p>
    <w:p w:rsidR="00B74D63" w:rsidRDefault="00B74D63" w:rsidP="00505400">
      <w:pPr>
        <w:spacing w:line="360" w:lineRule="auto"/>
        <w:ind w:firstLine="709"/>
        <w:jc w:val="both"/>
      </w:pPr>
      <w:r>
        <w:t>При проведении разработки использовались «Требования к схемам теплоснабжения» и «Требования к порядку разработки и утверждения схем теплоснабжения», предложенные к утверждению Правительству Российской Федерации в соответствии с частью 1 статьи 4 Федерального закона «О теплоснабжении», РД-10-ВЭП «Методические основы  разработки схем теплоснабжения поселений и промышленных узлов РФ», введенный с 22.05.2006 года взамен аннулированного Эталона «Схем теплоснабжения и промузлов», 1992 г., а также результаты проведенных ранее на объекте энергетических обследований, режимно-наладочных работ, регламентных испытаний, разработки энергетических характеристик, данные отраслевой статистической отчетности.</w:t>
      </w:r>
    </w:p>
    <w:p w:rsidR="00B74D63" w:rsidRPr="001A59A5" w:rsidRDefault="00B74D63" w:rsidP="00505400">
      <w:pPr>
        <w:spacing w:line="360" w:lineRule="auto"/>
        <w:ind w:firstLine="709"/>
        <w:jc w:val="both"/>
      </w:pPr>
      <w:r>
        <w:t>Технической базой разработки являются:</w:t>
      </w:r>
    </w:p>
    <w:p w:rsidR="00B74D63" w:rsidRDefault="00B74D63" w:rsidP="00BA7440">
      <w:pPr>
        <w:spacing w:line="360" w:lineRule="auto"/>
        <w:ind w:firstLine="709"/>
        <w:jc w:val="both"/>
      </w:pPr>
      <w:r>
        <w:t>- Программа социально-экономического развития муниципального образования «Ертемское» на 2010-2014 г.г</w:t>
      </w:r>
    </w:p>
    <w:p w:rsidR="00B74D63" w:rsidRDefault="00B74D63" w:rsidP="00BA7440">
      <w:pPr>
        <w:spacing w:line="360" w:lineRule="auto"/>
        <w:ind w:firstLine="709"/>
        <w:jc w:val="both"/>
      </w:pPr>
      <w:r>
        <w:t>- проектная и исполнительная документация по источникам тепла, тепловым сетям (ТС);</w:t>
      </w:r>
    </w:p>
    <w:p w:rsidR="00B74D63" w:rsidRDefault="00B74D63" w:rsidP="00BA7440">
      <w:pPr>
        <w:spacing w:line="360" w:lineRule="auto"/>
        <w:ind w:firstLine="709"/>
        <w:jc w:val="both"/>
      </w:pPr>
      <w:r>
        <w:t>- эксплуатационная документация (расчетные температурные графики, гидравлические режимы, данные по присоединенным тепловым нагрузкам, их видам и т.п.);</w:t>
      </w:r>
    </w:p>
    <w:p w:rsidR="00B74D63" w:rsidRDefault="00B74D63" w:rsidP="00BA7440">
      <w:pPr>
        <w:spacing w:line="360" w:lineRule="auto"/>
        <w:ind w:firstLine="709"/>
        <w:jc w:val="both"/>
      </w:pPr>
      <w:r>
        <w:t>- материалы проведения периодических испытаний ТС по проведению тепловых потерь и гидравлических характеристик;</w:t>
      </w:r>
    </w:p>
    <w:p w:rsidR="00B74D63" w:rsidRDefault="00B74D63" w:rsidP="00BA7440">
      <w:pPr>
        <w:spacing w:line="360" w:lineRule="auto"/>
        <w:ind w:firstLine="709"/>
        <w:jc w:val="both"/>
      </w:pPr>
      <w:r>
        <w:t>- конструктивные данные по видам прокладки и типам применяемых теплоизоляционных конструкций, сроки эксплуатации тепловых сетей;</w:t>
      </w:r>
    </w:p>
    <w:p w:rsidR="00B74D63" w:rsidRDefault="00B74D63" w:rsidP="00BA7440">
      <w:pPr>
        <w:spacing w:line="360" w:lineRule="auto"/>
        <w:ind w:firstLine="709"/>
        <w:jc w:val="both"/>
      </w:pPr>
      <w:r>
        <w:t>- материалы по разработке энергетических характеристик систем транспорта тепловой энергии;</w:t>
      </w:r>
    </w:p>
    <w:p w:rsidR="00B74D63" w:rsidRPr="00505400" w:rsidRDefault="00B74D63" w:rsidP="00505400">
      <w:pPr>
        <w:spacing w:line="360" w:lineRule="auto"/>
        <w:ind w:firstLine="709"/>
        <w:jc w:val="both"/>
      </w:pPr>
      <w:r>
        <w:t>- данные технологического и коммерческого учета потребления топлива, отпуска и потребления тепловой энергии, теплоносителя, электроэнергии, измерений (журналов наблюдений, электронных архивов) по приборам контроля режимов отпуска и потребления топлива, тепловой, электрической энергии и воды (расход, давление, температура);</w:t>
      </w:r>
    </w:p>
    <w:p w:rsidR="00B74D63" w:rsidRDefault="00B74D63" w:rsidP="00BA7440">
      <w:pPr>
        <w:spacing w:line="360" w:lineRule="auto"/>
        <w:ind w:firstLine="709"/>
        <w:jc w:val="both"/>
      </w:pPr>
      <w:r>
        <w:t>- документы по хозяйственной и финансовой деятельности (действующие нормы и нормативы, тарифы и их составляющие, лимиты потребления, договоры на поставку топливно-энергетических ресурсов (ТЭР) и на пользование тепловой энергией, водой, данные потребления ТЭР на собственные нужды, по потерям ТЭР и т.д.);</w:t>
      </w:r>
    </w:p>
    <w:p w:rsidR="00B74D63" w:rsidRDefault="00B74D63" w:rsidP="00BA7440">
      <w:pPr>
        <w:spacing w:line="360" w:lineRule="auto"/>
      </w:pPr>
      <w:r>
        <w:t>- статистическая отчетность организации о выработке и отпуске тепловой  энергии и использовании ТЭР в натуральном и стоимостном выражении.</w:t>
      </w:r>
    </w:p>
    <w:p w:rsidR="00B74D63" w:rsidRDefault="00B74D63" w:rsidP="00BA7440">
      <w:pPr>
        <w:spacing w:line="360" w:lineRule="auto"/>
      </w:pPr>
    </w:p>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Pr="00F944BA" w:rsidRDefault="00B74D63" w:rsidP="00BA7440"/>
    <w:p w:rsidR="00B74D63" w:rsidRDefault="00B74D63" w:rsidP="00BA7440">
      <w:pPr>
        <w:spacing w:line="360" w:lineRule="auto"/>
        <w:rPr>
          <w:b/>
          <w:bCs/>
          <w:sz w:val="28"/>
          <w:szCs w:val="28"/>
        </w:rPr>
      </w:pPr>
      <w:r>
        <w:rPr>
          <w:lang w:val="en-US"/>
        </w:rPr>
        <w:t>I</w:t>
      </w:r>
      <w:r>
        <w:t xml:space="preserve">.                                               </w:t>
      </w:r>
      <w:r>
        <w:rPr>
          <w:b/>
          <w:bCs/>
          <w:sz w:val="28"/>
          <w:szCs w:val="28"/>
        </w:rPr>
        <w:t>ОБЩАЯ ЧАСТЬ</w:t>
      </w:r>
    </w:p>
    <w:p w:rsidR="00B74D63" w:rsidRDefault="00B74D63" w:rsidP="00BA7440">
      <w:pPr>
        <w:spacing w:line="360" w:lineRule="auto"/>
        <w:ind w:left="360"/>
        <w:rPr>
          <w:b/>
          <w:bCs/>
          <w:sz w:val="28"/>
          <w:szCs w:val="28"/>
        </w:rPr>
      </w:pPr>
    </w:p>
    <w:p w:rsidR="00B74D63" w:rsidRDefault="00B74D63" w:rsidP="00BA7440">
      <w:pPr>
        <w:spacing w:line="360" w:lineRule="auto"/>
        <w:ind w:left="360"/>
        <w:jc w:val="center"/>
        <w:rPr>
          <w:b/>
          <w:bCs/>
          <w:sz w:val="28"/>
          <w:szCs w:val="28"/>
        </w:rPr>
      </w:pPr>
      <w:r>
        <w:rPr>
          <w:b/>
          <w:bCs/>
        </w:rPr>
        <w:t xml:space="preserve">Глава 1.  </w:t>
      </w:r>
      <w:r>
        <w:rPr>
          <w:b/>
          <w:bCs/>
          <w:sz w:val="28"/>
          <w:szCs w:val="28"/>
        </w:rPr>
        <w:t>Местоположение и  административно-территориальное устройство</w:t>
      </w:r>
    </w:p>
    <w:p w:rsidR="00B74D63" w:rsidRDefault="00B74D63" w:rsidP="00BA7440">
      <w:pPr>
        <w:spacing w:line="360" w:lineRule="auto"/>
        <w:ind w:left="360"/>
        <w:jc w:val="center"/>
        <w:rPr>
          <w:b/>
          <w:bCs/>
        </w:rPr>
      </w:pPr>
    </w:p>
    <w:p w:rsidR="00B74D63" w:rsidRDefault="00B74D63" w:rsidP="00212E82">
      <w:pPr>
        <w:ind w:firstLine="567"/>
      </w:pPr>
      <w:r w:rsidRPr="00A54956">
        <w:t>Муниципальное образование «</w:t>
      </w:r>
      <w:r>
        <w:t>Ертемск</w:t>
      </w:r>
      <w:r w:rsidRPr="00A54956">
        <w:t xml:space="preserve">ое» - одно из 8 муниципальных образований Юкаменского района Удмуртской Республики - занимает территорию в </w:t>
      </w:r>
      <w:r>
        <w:t>11,600  га</w:t>
      </w:r>
      <w:r w:rsidRPr="00A54956">
        <w:t xml:space="preserve">. </w:t>
      </w:r>
    </w:p>
    <w:p w:rsidR="00B74D63" w:rsidRPr="00F17B8C" w:rsidRDefault="00B74D63" w:rsidP="00212E82">
      <w:pPr>
        <w:ind w:firstLine="567"/>
        <w:jc w:val="both"/>
      </w:pPr>
      <w:r>
        <w:t>Территория</w:t>
      </w:r>
      <w:r w:rsidRPr="00F17B8C">
        <w:t xml:space="preserve"> граничит, в основном, с хозяйствами с</w:t>
      </w:r>
      <w:r>
        <w:t xml:space="preserve">воего района:  с запада – с Кировской областью , с севера – МО «Пышкетское», с юга – МО « Верх-Унинское», с юго-восточной- МО «Юкаменское». </w:t>
      </w:r>
      <w:r w:rsidRPr="00F17B8C">
        <w:t xml:space="preserve">На территории муниципального образования расположено </w:t>
      </w:r>
      <w:r>
        <w:t>9 населенных пунктов: деревни Старый-Безум, Сыга, Муллино, Зилай, Байран, Зянкино,Тарсаки, Воронино.Административный центр – деревня Ертем.Численность населения по данным на 01.01.2014 года составила 463  чел. Общее количество хозяйств – 157.</w:t>
      </w:r>
    </w:p>
    <w:p w:rsidR="00B74D63" w:rsidRDefault="00B74D63" w:rsidP="00BA7440">
      <w:pPr>
        <w:spacing w:line="360" w:lineRule="auto"/>
        <w:ind w:left="360" w:firstLine="349"/>
        <w:jc w:val="both"/>
      </w:pPr>
      <w:r>
        <w:t>Перечень населенных пунктов МО «Ертемское» (сельское поселение)</w:t>
      </w:r>
    </w:p>
    <w:p w:rsidR="00B74D63" w:rsidRDefault="00B74D63" w:rsidP="00BA7440">
      <w:pPr>
        <w:spacing w:line="360" w:lineRule="auto"/>
        <w:ind w:left="360" w:firstLine="349"/>
        <w:jc w:val="both"/>
      </w:pPr>
    </w:p>
    <w:p w:rsidR="00B74D63" w:rsidRDefault="00B74D63" w:rsidP="00BA7440">
      <w:pPr>
        <w:spacing w:line="360" w:lineRule="auto"/>
        <w:ind w:left="360" w:firstLine="349"/>
        <w:jc w:val="center"/>
      </w:pPr>
      <w:r>
        <w:t xml:space="preserve">                             (по состоянию на 01.01.2014 г.)                                               Таблица 1.</w:t>
      </w:r>
    </w:p>
    <w:tbl>
      <w:tblPr>
        <w:tblW w:w="98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263"/>
        <w:gridCol w:w="1846"/>
        <w:gridCol w:w="1839"/>
        <w:gridCol w:w="1702"/>
        <w:gridCol w:w="1702"/>
      </w:tblGrid>
      <w:tr w:rsidR="00B74D63">
        <w:trPr>
          <w:trHeight w:val="789"/>
        </w:trPr>
        <w:tc>
          <w:tcPr>
            <w:tcW w:w="539" w:type="dxa"/>
          </w:tcPr>
          <w:p w:rsidR="00B74D63" w:rsidRDefault="00B74D63" w:rsidP="00916B52">
            <w:pPr>
              <w:jc w:val="center"/>
            </w:pPr>
            <w:r>
              <w:t>№</w:t>
            </w:r>
          </w:p>
        </w:tc>
        <w:tc>
          <w:tcPr>
            <w:tcW w:w="2263" w:type="dxa"/>
          </w:tcPr>
          <w:p w:rsidR="00B74D63" w:rsidRPr="00943255" w:rsidRDefault="00B74D63" w:rsidP="00916B52">
            <w:pPr>
              <w:jc w:val="center"/>
              <w:rPr>
                <w:sz w:val="20"/>
                <w:szCs w:val="20"/>
              </w:rPr>
            </w:pPr>
            <w:r w:rsidRPr="00943255">
              <w:rPr>
                <w:sz w:val="20"/>
                <w:szCs w:val="20"/>
              </w:rPr>
              <w:t>Наименование населённых пунктов</w:t>
            </w:r>
          </w:p>
        </w:tc>
        <w:tc>
          <w:tcPr>
            <w:tcW w:w="1846" w:type="dxa"/>
          </w:tcPr>
          <w:p w:rsidR="00B74D63" w:rsidRPr="00943255" w:rsidRDefault="00B74D63" w:rsidP="00916B52">
            <w:pPr>
              <w:jc w:val="center"/>
              <w:rPr>
                <w:sz w:val="20"/>
                <w:szCs w:val="20"/>
              </w:rPr>
            </w:pPr>
            <w:r w:rsidRPr="00943255">
              <w:rPr>
                <w:sz w:val="20"/>
                <w:szCs w:val="20"/>
              </w:rPr>
              <w:t>Кол-во хозяйств</w:t>
            </w:r>
          </w:p>
        </w:tc>
        <w:tc>
          <w:tcPr>
            <w:tcW w:w="1839" w:type="dxa"/>
          </w:tcPr>
          <w:p w:rsidR="00B74D63" w:rsidRPr="00943255" w:rsidRDefault="00B74D63" w:rsidP="00916B52">
            <w:pPr>
              <w:jc w:val="center"/>
              <w:rPr>
                <w:sz w:val="20"/>
                <w:szCs w:val="20"/>
              </w:rPr>
            </w:pPr>
            <w:r w:rsidRPr="00943255">
              <w:rPr>
                <w:sz w:val="20"/>
                <w:szCs w:val="20"/>
              </w:rPr>
              <w:t>Кол-во наличного населения</w:t>
            </w:r>
          </w:p>
        </w:tc>
        <w:tc>
          <w:tcPr>
            <w:tcW w:w="1702" w:type="dxa"/>
          </w:tcPr>
          <w:p w:rsidR="00B74D63" w:rsidRPr="00943255" w:rsidRDefault="00B74D63" w:rsidP="00916B52">
            <w:pPr>
              <w:jc w:val="center"/>
              <w:rPr>
                <w:sz w:val="20"/>
                <w:szCs w:val="20"/>
              </w:rPr>
            </w:pPr>
            <w:r w:rsidRPr="00943255">
              <w:rPr>
                <w:sz w:val="20"/>
                <w:szCs w:val="20"/>
              </w:rPr>
              <w:t>Кол-во временно отсутствующего населения</w:t>
            </w:r>
          </w:p>
        </w:tc>
        <w:tc>
          <w:tcPr>
            <w:tcW w:w="1702" w:type="dxa"/>
          </w:tcPr>
          <w:p w:rsidR="00B74D63" w:rsidRPr="00943255" w:rsidRDefault="00B74D63" w:rsidP="00916B52">
            <w:pPr>
              <w:jc w:val="center"/>
              <w:rPr>
                <w:sz w:val="20"/>
                <w:szCs w:val="20"/>
              </w:rPr>
            </w:pPr>
            <w:r w:rsidRPr="00943255">
              <w:rPr>
                <w:sz w:val="20"/>
                <w:szCs w:val="20"/>
              </w:rPr>
              <w:t>Кол-во населения всего</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1.</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Ертем</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51</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140</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20</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160</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2.</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CD51A3">
            <w:pPr>
              <w:jc w:val="center"/>
              <w:rPr>
                <w:sz w:val="16"/>
                <w:szCs w:val="16"/>
              </w:rPr>
            </w:pPr>
            <w:r>
              <w:rPr>
                <w:sz w:val="16"/>
                <w:szCs w:val="16"/>
              </w:rPr>
              <w:t>Ст-Безум</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16</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30</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8</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38</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3.</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Муллин</w:t>
            </w:r>
            <w:r w:rsidRPr="00943255">
              <w:rPr>
                <w:sz w:val="16"/>
                <w:szCs w:val="16"/>
              </w:rPr>
              <w:t>о</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12</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24</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26</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4.</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Сыга</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8</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25</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27</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5.</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Зилай</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6</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r>
              <w:rPr>
                <w:sz w:val="16"/>
                <w:szCs w:val="16"/>
              </w:rPr>
              <w:t>Байран</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7.</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Зянкино</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55</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160</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27</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187</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r>
              <w:t>8.</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Pr>
                <w:sz w:val="16"/>
                <w:szCs w:val="16"/>
              </w:rPr>
              <w:t>Тарсаки</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10</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18</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19</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9</w:t>
            </w: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r>
              <w:rPr>
                <w:sz w:val="16"/>
                <w:szCs w:val="16"/>
              </w:rPr>
              <w:t>Воронино</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w:t>
            </w:r>
          </w:p>
        </w:tc>
        <w:tc>
          <w:tcPr>
            <w:tcW w:w="1702"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p>
          <w:p w:rsidR="00B74D63" w:rsidRDefault="00B74D63" w:rsidP="00916B52">
            <w:pPr>
              <w:jc w:val="center"/>
            </w:pPr>
          </w:p>
        </w:tc>
        <w:tc>
          <w:tcPr>
            <w:tcW w:w="2263" w:type="dxa"/>
            <w:tcBorders>
              <w:top w:val="single" w:sz="4" w:space="0" w:color="auto"/>
              <w:left w:val="single" w:sz="4" w:space="0" w:color="auto"/>
              <w:bottom w:val="single" w:sz="4" w:space="0" w:color="auto"/>
              <w:right w:val="single" w:sz="4" w:space="0" w:color="auto"/>
            </w:tcBorders>
          </w:tcPr>
          <w:p w:rsidR="00B74D63" w:rsidRPr="00943255" w:rsidRDefault="00B74D63" w:rsidP="00916B52">
            <w:pPr>
              <w:jc w:val="center"/>
              <w:rPr>
                <w:sz w:val="16"/>
                <w:szCs w:val="16"/>
              </w:rPr>
            </w:pPr>
          </w:p>
          <w:p w:rsidR="00B74D63" w:rsidRPr="00943255" w:rsidRDefault="00B74D63" w:rsidP="00916B52">
            <w:pPr>
              <w:jc w:val="center"/>
              <w:rPr>
                <w:sz w:val="16"/>
                <w:szCs w:val="16"/>
              </w:rPr>
            </w:pPr>
            <w:r w:rsidRPr="00943255">
              <w:rPr>
                <w:sz w:val="16"/>
                <w:szCs w:val="16"/>
              </w:rPr>
              <w:t>ИТОГО:</w:t>
            </w:r>
          </w:p>
        </w:tc>
        <w:tc>
          <w:tcPr>
            <w:tcW w:w="1846"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157</w:t>
            </w:r>
          </w:p>
        </w:tc>
        <w:tc>
          <w:tcPr>
            <w:tcW w:w="1839"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400</w:t>
            </w:r>
          </w:p>
        </w:tc>
        <w:tc>
          <w:tcPr>
            <w:tcW w:w="1702" w:type="dxa"/>
            <w:tcBorders>
              <w:top w:val="single" w:sz="4" w:space="0" w:color="auto"/>
              <w:left w:val="single" w:sz="4" w:space="0" w:color="auto"/>
              <w:bottom w:val="single" w:sz="4" w:space="0" w:color="auto"/>
              <w:right w:val="single" w:sz="4" w:space="0" w:color="auto"/>
            </w:tcBorders>
          </w:tcPr>
          <w:p w:rsidR="00B74D63" w:rsidRPr="007A1926" w:rsidRDefault="00B74D63" w:rsidP="00916B52">
            <w:pPr>
              <w:jc w:val="center"/>
            </w:pPr>
            <w:r>
              <w:t>63</w:t>
            </w:r>
          </w:p>
        </w:tc>
        <w:tc>
          <w:tcPr>
            <w:tcW w:w="1702" w:type="dxa"/>
            <w:tcBorders>
              <w:top w:val="single" w:sz="4" w:space="0" w:color="auto"/>
              <w:left w:val="single" w:sz="4" w:space="0" w:color="auto"/>
              <w:bottom w:val="single" w:sz="4" w:space="0" w:color="auto"/>
              <w:right w:val="single" w:sz="4" w:space="0" w:color="auto"/>
            </w:tcBorders>
          </w:tcPr>
          <w:p w:rsidR="00B74D63" w:rsidRPr="007A1926" w:rsidRDefault="00B74D63" w:rsidP="00916B52">
            <w:pPr>
              <w:jc w:val="center"/>
            </w:pPr>
            <w:r>
              <w:t>463</w:t>
            </w:r>
          </w:p>
        </w:tc>
      </w:tr>
    </w:tbl>
    <w:p w:rsidR="00B74D63" w:rsidRDefault="00B74D63" w:rsidP="00BA7440">
      <w:pPr>
        <w:autoSpaceDE w:val="0"/>
        <w:autoSpaceDN w:val="0"/>
        <w:adjustRightInd w:val="0"/>
        <w:spacing w:line="360" w:lineRule="auto"/>
        <w:ind w:firstLine="709"/>
        <w:jc w:val="both"/>
      </w:pPr>
    </w:p>
    <w:p w:rsidR="00B74D63" w:rsidRDefault="00B74D63" w:rsidP="00BA7440">
      <w:pPr>
        <w:pStyle w:val="BodyTextIndent2"/>
        <w:spacing w:after="80" w:line="360" w:lineRule="auto"/>
        <w:ind w:left="0" w:firstLine="709"/>
        <w:jc w:val="both"/>
      </w:pPr>
    </w:p>
    <w:p w:rsidR="00B74D63" w:rsidRDefault="00B74D63" w:rsidP="00BA7440">
      <w:pPr>
        <w:spacing w:line="360" w:lineRule="auto"/>
        <w:ind w:firstLine="709"/>
        <w:jc w:val="both"/>
      </w:pPr>
    </w:p>
    <w:p w:rsidR="00B74D63" w:rsidRDefault="00B74D63" w:rsidP="00BA7440">
      <w:pPr>
        <w:spacing w:line="360" w:lineRule="auto"/>
        <w:ind w:firstLine="709"/>
        <w:jc w:val="both"/>
      </w:pPr>
    </w:p>
    <w:p w:rsidR="00B74D63" w:rsidRDefault="00B74D63" w:rsidP="00BA7440">
      <w:pPr>
        <w:spacing w:line="360" w:lineRule="auto"/>
        <w:ind w:firstLine="709"/>
        <w:jc w:val="both"/>
      </w:pPr>
    </w:p>
    <w:p w:rsidR="00B74D63" w:rsidRDefault="00B74D63" w:rsidP="00BA7440">
      <w:pPr>
        <w:spacing w:line="360" w:lineRule="auto"/>
        <w:ind w:firstLine="709"/>
        <w:jc w:val="both"/>
      </w:pPr>
    </w:p>
    <w:p w:rsidR="00B74D63" w:rsidRDefault="00B74D63" w:rsidP="00BA7440">
      <w:pPr>
        <w:spacing w:line="360" w:lineRule="auto"/>
        <w:ind w:firstLine="709"/>
        <w:jc w:val="both"/>
      </w:pPr>
      <w:r>
        <w:t>Сведения о жилищном фонде в муниципальном образовании «Ертемское» по отделениям представлены в таблице 2.</w:t>
      </w:r>
    </w:p>
    <w:p w:rsidR="00B74D63" w:rsidRDefault="00B74D63" w:rsidP="00BA7440">
      <w:pPr>
        <w:spacing w:line="360" w:lineRule="auto"/>
        <w:ind w:firstLine="709"/>
        <w:jc w:val="center"/>
      </w:pPr>
      <w:r>
        <w:t>Характеристика жилищного фонда</w:t>
      </w:r>
    </w:p>
    <w:p w:rsidR="00B74D63" w:rsidRDefault="00B74D63" w:rsidP="00BA7440">
      <w:pPr>
        <w:spacing w:line="360" w:lineRule="auto"/>
        <w:ind w:firstLine="709"/>
        <w:jc w:val="center"/>
      </w:pPr>
      <w:r>
        <w:t>муниципального образования «Ертемское»</w:t>
      </w:r>
    </w:p>
    <w:p w:rsidR="00B74D63" w:rsidRDefault="00B74D63" w:rsidP="00BA7440">
      <w:pPr>
        <w:spacing w:line="360" w:lineRule="auto"/>
        <w:ind w:firstLine="709"/>
        <w:jc w:val="right"/>
      </w:pPr>
      <w:r>
        <w:t>Таблица 2</w:t>
      </w: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532"/>
        <w:gridCol w:w="6756"/>
      </w:tblGrid>
      <w:tr w:rsidR="00B74D63">
        <w:trPr>
          <w:trHeight w:val="230"/>
        </w:trPr>
        <w:tc>
          <w:tcPr>
            <w:tcW w:w="467" w:type="dxa"/>
            <w:vMerge w:val="restart"/>
          </w:tcPr>
          <w:p w:rsidR="00B74D63" w:rsidRDefault="00B74D63" w:rsidP="00BA7440">
            <w:pPr>
              <w:jc w:val="center"/>
              <w:rPr>
                <w:sz w:val="20"/>
                <w:szCs w:val="20"/>
              </w:rPr>
            </w:pPr>
            <w:r>
              <w:rPr>
                <w:sz w:val="20"/>
                <w:szCs w:val="20"/>
              </w:rPr>
              <w:t>№</w:t>
            </w:r>
          </w:p>
          <w:p w:rsidR="00B74D63" w:rsidRDefault="00B74D63" w:rsidP="00BA7440">
            <w:pPr>
              <w:ind w:right="-108"/>
              <w:jc w:val="center"/>
              <w:rPr>
                <w:sz w:val="20"/>
                <w:szCs w:val="20"/>
              </w:rPr>
            </w:pPr>
            <w:r>
              <w:rPr>
                <w:sz w:val="20"/>
                <w:szCs w:val="20"/>
              </w:rPr>
              <w:t>п/п</w:t>
            </w:r>
          </w:p>
        </w:tc>
        <w:tc>
          <w:tcPr>
            <w:tcW w:w="1532" w:type="dxa"/>
            <w:vMerge w:val="restart"/>
          </w:tcPr>
          <w:p w:rsidR="00B74D63" w:rsidRDefault="00B74D63" w:rsidP="00BA7440">
            <w:pPr>
              <w:jc w:val="center"/>
              <w:rPr>
                <w:sz w:val="20"/>
                <w:szCs w:val="20"/>
              </w:rPr>
            </w:pPr>
            <w:r>
              <w:rPr>
                <w:sz w:val="20"/>
                <w:szCs w:val="20"/>
              </w:rPr>
              <w:t>Наименование</w:t>
            </w:r>
          </w:p>
          <w:p w:rsidR="00B74D63" w:rsidRDefault="00B74D63" w:rsidP="00BA7440">
            <w:pPr>
              <w:jc w:val="center"/>
              <w:rPr>
                <w:sz w:val="20"/>
                <w:szCs w:val="20"/>
              </w:rPr>
            </w:pPr>
            <w:r>
              <w:rPr>
                <w:sz w:val="20"/>
                <w:szCs w:val="20"/>
              </w:rPr>
              <w:t>показателей</w:t>
            </w:r>
          </w:p>
        </w:tc>
        <w:tc>
          <w:tcPr>
            <w:tcW w:w="6756" w:type="dxa"/>
            <w:vMerge w:val="restart"/>
          </w:tcPr>
          <w:p w:rsidR="00B74D63" w:rsidRDefault="00B74D63" w:rsidP="00BA7440">
            <w:pPr>
              <w:jc w:val="center"/>
              <w:rPr>
                <w:sz w:val="20"/>
                <w:szCs w:val="20"/>
              </w:rPr>
            </w:pPr>
            <w:r>
              <w:rPr>
                <w:sz w:val="20"/>
                <w:szCs w:val="20"/>
              </w:rPr>
              <w:t>муниципальному</w:t>
            </w:r>
          </w:p>
          <w:p w:rsidR="00B74D63" w:rsidRDefault="00B74D63" w:rsidP="00BA7440">
            <w:pPr>
              <w:jc w:val="center"/>
              <w:rPr>
                <w:sz w:val="20"/>
                <w:szCs w:val="20"/>
              </w:rPr>
            </w:pPr>
            <w:r>
              <w:rPr>
                <w:sz w:val="20"/>
                <w:szCs w:val="20"/>
              </w:rPr>
              <w:t>образованию</w:t>
            </w:r>
          </w:p>
        </w:tc>
      </w:tr>
      <w:tr w:rsidR="00B74D63">
        <w:trPr>
          <w:trHeight w:val="230"/>
        </w:trPr>
        <w:tc>
          <w:tcPr>
            <w:tcW w:w="467" w:type="dxa"/>
            <w:vMerge/>
            <w:vAlign w:val="center"/>
          </w:tcPr>
          <w:p w:rsidR="00B74D63" w:rsidRDefault="00B74D63" w:rsidP="00BA7440">
            <w:pPr>
              <w:rPr>
                <w:sz w:val="20"/>
                <w:szCs w:val="20"/>
              </w:rPr>
            </w:pPr>
          </w:p>
        </w:tc>
        <w:tc>
          <w:tcPr>
            <w:tcW w:w="1532" w:type="dxa"/>
            <w:vMerge/>
            <w:vAlign w:val="center"/>
          </w:tcPr>
          <w:p w:rsidR="00B74D63" w:rsidRDefault="00B74D63" w:rsidP="00BA7440">
            <w:pPr>
              <w:rPr>
                <w:sz w:val="20"/>
                <w:szCs w:val="20"/>
              </w:rPr>
            </w:pPr>
          </w:p>
        </w:tc>
        <w:tc>
          <w:tcPr>
            <w:tcW w:w="6756" w:type="dxa"/>
            <w:vMerge/>
            <w:vAlign w:val="center"/>
          </w:tcPr>
          <w:p w:rsidR="00B74D63" w:rsidRDefault="00B74D63" w:rsidP="00BA7440">
            <w:pPr>
              <w:rPr>
                <w:sz w:val="20"/>
                <w:szCs w:val="20"/>
              </w:rPr>
            </w:pP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1.</w:t>
            </w: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i/>
                <w:iCs/>
                <w:sz w:val="20"/>
                <w:szCs w:val="20"/>
              </w:rPr>
            </w:pPr>
            <w:r>
              <w:rPr>
                <w:sz w:val="20"/>
                <w:szCs w:val="20"/>
              </w:rPr>
              <w:t>Общая площадь жилищного фонда, всего (</w:t>
            </w:r>
            <w:r>
              <w:rPr>
                <w:i/>
                <w:iCs/>
                <w:sz w:val="20"/>
                <w:szCs w:val="20"/>
              </w:rPr>
              <w:t>кв.м.)</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10086</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-муниципальный</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 частный</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10086</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 другой (колхозный)</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0</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2.</w:t>
            </w: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Ветхий и аварийный фонд,  всего (</w:t>
            </w:r>
            <w:r>
              <w:rPr>
                <w:i/>
                <w:iCs/>
                <w:sz w:val="20"/>
                <w:szCs w:val="20"/>
              </w:rPr>
              <w:t>кв.м.)</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390</w:t>
            </w:r>
          </w:p>
        </w:tc>
      </w:tr>
      <w:tr w:rsidR="00B7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3.</w:t>
            </w:r>
          </w:p>
        </w:tc>
        <w:tc>
          <w:tcPr>
            <w:tcW w:w="1532"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sz w:val="20"/>
                <w:szCs w:val="20"/>
              </w:rPr>
            </w:pPr>
            <w:r>
              <w:rPr>
                <w:sz w:val="20"/>
                <w:szCs w:val="20"/>
              </w:rPr>
              <w:t xml:space="preserve">Количество граждан проживающих в ветхом и аварийном фонде </w:t>
            </w:r>
            <w:r>
              <w:rPr>
                <w:i/>
                <w:iCs/>
                <w:sz w:val="20"/>
                <w:szCs w:val="20"/>
              </w:rPr>
              <w:t>(чел)</w:t>
            </w:r>
          </w:p>
        </w:tc>
        <w:tc>
          <w:tcPr>
            <w:tcW w:w="6756" w:type="dxa"/>
            <w:tcBorders>
              <w:top w:val="single" w:sz="4" w:space="0" w:color="auto"/>
              <w:left w:val="single" w:sz="4" w:space="0" w:color="auto"/>
              <w:bottom w:val="single" w:sz="4" w:space="0" w:color="auto"/>
              <w:right w:val="single" w:sz="4" w:space="0" w:color="auto"/>
            </w:tcBorders>
          </w:tcPr>
          <w:p w:rsidR="00B74D63" w:rsidRDefault="00B74D63" w:rsidP="000B0B15">
            <w:pPr>
              <w:jc w:val="center"/>
              <w:rPr>
                <w:sz w:val="20"/>
                <w:szCs w:val="20"/>
              </w:rPr>
            </w:pPr>
            <w:r>
              <w:rPr>
                <w:sz w:val="20"/>
                <w:szCs w:val="20"/>
              </w:rPr>
              <w:t>10</w:t>
            </w:r>
          </w:p>
        </w:tc>
      </w:tr>
    </w:tbl>
    <w:p w:rsidR="00B74D63" w:rsidRDefault="00B74D63" w:rsidP="00BA7440">
      <w:pPr>
        <w:spacing w:line="360" w:lineRule="auto"/>
        <w:ind w:firstLine="709"/>
        <w:jc w:val="both"/>
      </w:pPr>
    </w:p>
    <w:p w:rsidR="00B74D63" w:rsidRDefault="00B74D63" w:rsidP="00BA7440">
      <w:pPr>
        <w:spacing w:line="360" w:lineRule="auto"/>
        <w:ind w:firstLine="709"/>
        <w:jc w:val="both"/>
      </w:pPr>
      <w:r>
        <w:t xml:space="preserve">Жилищное строительство на территории сельского поселения развивается низкими темпами. Ввод жилья в муниципальном образовании осуществляется в основном за счет средств населения путем строительства и реконструкции индивидуальных жилых домов. </w:t>
      </w: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jc w:val="both"/>
      </w:pPr>
    </w:p>
    <w:p w:rsidR="00B74D63" w:rsidRDefault="00B74D63" w:rsidP="00BA7440">
      <w:pPr>
        <w:spacing w:line="360" w:lineRule="auto"/>
        <w:ind w:firstLine="709"/>
        <w:jc w:val="both"/>
      </w:pPr>
    </w:p>
    <w:p w:rsidR="00B74D63" w:rsidRDefault="00B74D63" w:rsidP="00BA7440">
      <w:pPr>
        <w:jc w:val="center"/>
      </w:pPr>
      <w:r>
        <w:rPr>
          <w:b/>
          <w:bCs/>
          <w:sz w:val="28"/>
          <w:szCs w:val="28"/>
        </w:rPr>
        <w:t>Глава 2. Краткая характеристика физико-географических и климатических  условий</w:t>
      </w:r>
    </w:p>
    <w:p w:rsidR="00B74D63" w:rsidRDefault="00B74D63" w:rsidP="00BA7440"/>
    <w:p w:rsidR="00B74D63" w:rsidRDefault="00B74D63" w:rsidP="00BA7440">
      <w:pPr>
        <w:autoSpaceDE w:val="0"/>
        <w:autoSpaceDN w:val="0"/>
        <w:adjustRightInd w:val="0"/>
        <w:spacing w:line="360" w:lineRule="auto"/>
        <w:ind w:firstLine="709"/>
        <w:jc w:val="both"/>
        <w:rPr>
          <w:rFonts w:eastAsia="TimesNewRoman"/>
        </w:rPr>
      </w:pPr>
      <w:r>
        <w:rPr>
          <w:rFonts w:eastAsia="TimesNewRoman"/>
        </w:rPr>
        <w:t>Климат умеренно континентальный с продолжительной холодной и многоснежной зимой, теплым летом и хорошо выраженными переходными сезонами: весной и осенью.</w:t>
      </w:r>
    </w:p>
    <w:p w:rsidR="00B74D63" w:rsidRDefault="00B74D63" w:rsidP="00BA7440">
      <w:pPr>
        <w:autoSpaceDE w:val="0"/>
        <w:autoSpaceDN w:val="0"/>
        <w:adjustRightInd w:val="0"/>
        <w:spacing w:line="360" w:lineRule="auto"/>
        <w:jc w:val="both"/>
        <w:rPr>
          <w:rFonts w:eastAsia="TimesNewRoman"/>
        </w:rPr>
      </w:pPr>
      <w:r>
        <w:rPr>
          <w:rFonts w:eastAsia="TimesNewRoman"/>
        </w:rPr>
        <w:t>Преобладающим направлением ветра зимой является юго-западное, летом меняется на северо-западное и северо-восточное. Начало весны приходится на 25–26 марта. Дата начала лета – на 9–11 июня, дата окончания – 1–3 сентября. В середине сентября появляются заморозки на почве. С подъёмом среднесуточной температуры воздуха выше 5° (24–26 апреля) начинается вегетация озимых культур, зеленение трав, набухание почек у древесно- кустарниковой растительности, полевые работы по обработке почвы. Заканчивается период вегетации, длящийся 160–170 дней 1–3 октября. Во второй половине сентября происходит возврат тепла на фоне неуклонного понижения температуры. При переходе среднесуточной температуры через 0° (21–22 октября) заканчивается осень, наступает предзимье. С датой перехода среднесуточной температуры воздуха через -5° и установлением устойчивого снежного покрова совпадает начало зимы, приходящееся по средним датам на 9–10 ноября. Сильные холода связаны с вторжением арктического воздуха. Иногда температура воздуха в сутки может изменяться более чем на 10°. Это случается обычно зимой и в переходные сезоны. Оттаивание почвы весной происходит в начале мая.</w:t>
      </w:r>
    </w:p>
    <w:p w:rsidR="00B74D63" w:rsidRDefault="00B74D63" w:rsidP="00BA7440">
      <w:pPr>
        <w:autoSpaceDE w:val="0"/>
        <w:autoSpaceDN w:val="0"/>
        <w:adjustRightInd w:val="0"/>
        <w:spacing w:line="360" w:lineRule="auto"/>
        <w:jc w:val="both"/>
        <w:rPr>
          <w:rFonts w:eastAsia="TimesNewRoman"/>
        </w:rPr>
      </w:pPr>
      <w:r>
        <w:rPr>
          <w:rFonts w:eastAsia="TimesNewRoman"/>
        </w:rPr>
        <w:t>Выводы:</w:t>
      </w:r>
    </w:p>
    <w:p w:rsidR="00B74D63" w:rsidRDefault="00B74D63" w:rsidP="00BA7440">
      <w:pPr>
        <w:autoSpaceDE w:val="0"/>
        <w:autoSpaceDN w:val="0"/>
        <w:adjustRightInd w:val="0"/>
        <w:spacing w:line="360" w:lineRule="auto"/>
        <w:jc w:val="both"/>
        <w:rPr>
          <w:rFonts w:eastAsia="TimesNewRoman"/>
        </w:rPr>
      </w:pPr>
      <w:r>
        <w:rPr>
          <w:rFonts w:eastAsia="TimesNewRoman"/>
        </w:rPr>
        <w:t>- согласно СНиП 23-01-09 «Строительная климатология» территория поселения относится по климатическому районированию к строительно-климатической зоне I В;</w:t>
      </w:r>
    </w:p>
    <w:p w:rsidR="00B74D63" w:rsidRDefault="00B74D63" w:rsidP="00BA7440">
      <w:pPr>
        <w:autoSpaceDE w:val="0"/>
        <w:autoSpaceDN w:val="0"/>
        <w:adjustRightInd w:val="0"/>
        <w:spacing w:line="360" w:lineRule="auto"/>
        <w:jc w:val="both"/>
        <w:rPr>
          <w:rFonts w:eastAsia="TimesNewRoman"/>
        </w:rPr>
      </w:pPr>
      <w:r>
        <w:rPr>
          <w:rFonts w:eastAsia="TimesNewRoman"/>
        </w:rPr>
        <w:t>- климатические условия территории благоприятны для гражданского и промышленного строительства;</w:t>
      </w:r>
    </w:p>
    <w:p w:rsidR="00B74D63" w:rsidRDefault="00B74D63" w:rsidP="00BA7440">
      <w:pPr>
        <w:autoSpaceDE w:val="0"/>
        <w:autoSpaceDN w:val="0"/>
        <w:adjustRightInd w:val="0"/>
        <w:spacing w:line="360" w:lineRule="auto"/>
        <w:jc w:val="both"/>
        <w:rPr>
          <w:rFonts w:eastAsia="TimesNewRoman"/>
        </w:rPr>
      </w:pPr>
      <w:r>
        <w:rPr>
          <w:rFonts w:eastAsia="TimesNewRoman"/>
        </w:rPr>
        <w:t>- агроклиматические условия МО «Ертемское» в целом благоприятны для возделывания основных сельскохозяйственных культур — зерновых и кормовых культур, картофеля, овощей.</w:t>
      </w:r>
    </w:p>
    <w:p w:rsidR="00B74D63" w:rsidRDefault="00B74D63" w:rsidP="00BA7440">
      <w:pPr>
        <w:autoSpaceDE w:val="0"/>
        <w:autoSpaceDN w:val="0"/>
        <w:adjustRightInd w:val="0"/>
        <w:spacing w:line="360" w:lineRule="auto"/>
        <w:jc w:val="both"/>
        <w:rPr>
          <w:rFonts w:eastAsia="TimesNewRoman"/>
        </w:rPr>
      </w:pPr>
      <w:r>
        <w:rPr>
          <w:rFonts w:eastAsia="TimesNewRoman"/>
        </w:rPr>
        <w:t>Современный рельеф территории муниципального образования сформирован в условиях гумидного климата средних широт. Большую рельефообразующую роль играет деятельность временных и постоянных водотоков. Морфология рельефа междуречных пространств определяется его ярусным ступенчатым строением. Ступенчатость в строении водораздельных пространств отражает крупные циклы эрозионного расчленения и денудационного (лат. Denudatio обнажение) выравнивания рельефа в ходе геологической истории. Территория поселения по своему геологическому строению соответствует восточной части Русской платформы. Геологический разрез представлен отложениями осадочного чехла и кристаллического фундамента. Кристаллический фундамент слагается гнейсами различного состава с амфиболитами, иногда прорванными дайками габбро-диабазов и диоритов. Осадочный чехол слагается породами верхнего протерозоя, девона, карбона, перми и четвертичного периода. На дневную поверхность выходят только пермские породы и перекрываются более молодыми четвертичными отложениями. Пермская система представлена породами среднего (биармийского) отдела уржумского яруса, P(BR)2ur и верхнего отдела (татарского) северодвинского яруса, P(TT)3sd. Геологическое строение рассматриваемого поселения не отличается по сравнению со смежными территориями районов республики. Уржумский горизонт средней Перми наиболее представлен в разрезе коренных пород геологического разреза Юкаменского района, красноцветными алевритово-глинистыми породами с прослоями песчаников и конгломератов. Отложения вступают на поверхность в долинах рек (обнажаются на подмываемых коренных склонах), а также на отдельных участках водоразделов (или находятся под незначительным слоем покровных отложений, почв). Северодвинский горизонт верхней Перми имеет ограниченное распространение, его породы имеют единые выходы на поверхность на водоразделах в виде песчано-конгломератовых «пуг». Представлены глинами, переслаивающимися с алевритами и песчаниками, а в южной части района содержат быстро выклинивающиеся прослои и линзы известняков и мергелей. Четвертичная система представляет покров рыхлых отложений, почти повсеместно слагающий земную поверхность. Четвертичная система включает комплекс аллювиальных отложений в речных долинах (сложенных суглинками, супесям, песками, галечниками и реже торфами) и сложно построенную толщу делювиальных, элювиально-делювиальных и делювиально-солифлюкционных, пролювиальных и т.д. отложений (чаще суглинков, супесей и глин), на склонах долин (перигляциал) и водораздельных пространствах. Комплекс склоновых четвертичных отложений имеет наибольшую мощность 6-8 м на пологих склонах, на водоразделах менее 2 м. Почвообразующим здесь являются отложения татарского яруса верхней Перми и продукты их выветривания и переотложенния. Большая часть территорий МО являются благоприятными для градостроительного освоения. Гидрографическая сеть территории Юкаменского района имеет достаточно густую, сложную речную сеть. Все водотоки района относятся к водосборному бассейну р. Чепца (притока р. Вятка). Реки по водному режиму относятся к рекам восточно-европейского типа с четко выраженным весенним половодьем, летней меженью, прерываемой дождевыми паводками и устойчивой зимней меженью. Питание рек преимущественно снеговое и существенно различается по сезонам года. По территории сельского поселения протекает река Пажма. Юкаменский район имеет одноименное месторождение подземных вод ,  относится к территориям, достаточно хорошо обеспеченным пресными водами. По стратиграфическим особенностям водовмещающих пород в пределах территории выделены следующие основные водоносные горизонты и комплексы:</w:t>
      </w:r>
    </w:p>
    <w:p w:rsidR="00B74D63" w:rsidRDefault="00B74D63" w:rsidP="00BA7440">
      <w:pPr>
        <w:autoSpaceDE w:val="0"/>
        <w:autoSpaceDN w:val="0"/>
        <w:adjustRightInd w:val="0"/>
        <w:spacing w:line="360" w:lineRule="auto"/>
        <w:jc w:val="both"/>
        <w:rPr>
          <w:rFonts w:eastAsia="TimesNewRoman"/>
          <w:i/>
          <w:iCs/>
        </w:rPr>
      </w:pPr>
      <w:r>
        <w:rPr>
          <w:rFonts w:eastAsia="TimesNewRoman"/>
        </w:rPr>
        <w:t xml:space="preserve">- </w:t>
      </w:r>
      <w:r>
        <w:rPr>
          <w:rFonts w:eastAsia="TimesNewRoman"/>
          <w:i/>
          <w:iCs/>
        </w:rPr>
        <w:t>Водоносный современных и верхнечетвертичных аллювиальных отложений горизонт, аQIV-II</w:t>
      </w:r>
    </w:p>
    <w:p w:rsidR="00B74D63" w:rsidRDefault="00B74D63" w:rsidP="00BA7440">
      <w:pPr>
        <w:autoSpaceDE w:val="0"/>
        <w:autoSpaceDN w:val="0"/>
        <w:adjustRightInd w:val="0"/>
        <w:spacing w:line="360" w:lineRule="auto"/>
        <w:jc w:val="both"/>
        <w:rPr>
          <w:rFonts w:eastAsia="TimesNewRoman"/>
          <w:i/>
          <w:iCs/>
        </w:rPr>
      </w:pPr>
      <w:r>
        <w:rPr>
          <w:rFonts w:eastAsia="TimesNewRoman"/>
          <w:i/>
          <w:iCs/>
        </w:rPr>
        <w:t>- Слабоводоносный, локально водоносный средненечетвертично-современный элювиально-</w:t>
      </w:r>
    </w:p>
    <w:p w:rsidR="00B74D63" w:rsidRDefault="00B74D63" w:rsidP="00BA7440">
      <w:pPr>
        <w:autoSpaceDE w:val="0"/>
        <w:autoSpaceDN w:val="0"/>
        <w:adjustRightInd w:val="0"/>
        <w:spacing w:line="360" w:lineRule="auto"/>
        <w:jc w:val="both"/>
        <w:rPr>
          <w:rFonts w:eastAsia="TimesNewRoman"/>
          <w:i/>
          <w:iCs/>
        </w:rPr>
      </w:pPr>
      <w:r>
        <w:rPr>
          <w:rFonts w:eastAsia="TimesNewRoman"/>
          <w:i/>
          <w:iCs/>
        </w:rPr>
        <w:t>делювиальный горизрнт, edQII-IV</w:t>
      </w:r>
    </w:p>
    <w:p w:rsidR="00B74D63" w:rsidRDefault="00B74D63" w:rsidP="00BA7440">
      <w:pPr>
        <w:autoSpaceDE w:val="0"/>
        <w:autoSpaceDN w:val="0"/>
        <w:adjustRightInd w:val="0"/>
        <w:spacing w:line="360" w:lineRule="auto"/>
        <w:jc w:val="both"/>
        <w:rPr>
          <w:rFonts w:eastAsia="TimesNewRoman"/>
          <w:i/>
          <w:iCs/>
        </w:rPr>
      </w:pPr>
      <w:r>
        <w:rPr>
          <w:rFonts w:eastAsia="TimesNewRoman"/>
          <w:i/>
          <w:iCs/>
        </w:rPr>
        <w:t>- Водоносный, слабоводоносный уржумский терригенный комплекс, P2 ur;</w:t>
      </w:r>
    </w:p>
    <w:p w:rsidR="00B74D63" w:rsidRDefault="00B74D63" w:rsidP="00BA7440">
      <w:pPr>
        <w:autoSpaceDE w:val="0"/>
        <w:autoSpaceDN w:val="0"/>
        <w:adjustRightInd w:val="0"/>
        <w:spacing w:line="360" w:lineRule="auto"/>
        <w:jc w:val="both"/>
        <w:rPr>
          <w:rFonts w:eastAsia="TimesNewRoman"/>
          <w:i/>
          <w:iCs/>
        </w:rPr>
      </w:pPr>
      <w:r>
        <w:rPr>
          <w:rFonts w:eastAsia="TimesNewRoman"/>
          <w:i/>
          <w:iCs/>
        </w:rPr>
        <w:t>- Слабоводоносная, локально водоносная северодвинская карбонатно-терригенная свита ,</w:t>
      </w:r>
    </w:p>
    <w:p w:rsidR="00B74D63" w:rsidRDefault="00B74D63" w:rsidP="00BA7440">
      <w:pPr>
        <w:autoSpaceDE w:val="0"/>
        <w:autoSpaceDN w:val="0"/>
        <w:adjustRightInd w:val="0"/>
        <w:spacing w:line="360" w:lineRule="auto"/>
        <w:jc w:val="both"/>
        <w:rPr>
          <w:rFonts w:eastAsia="TimesNewRoman"/>
        </w:rPr>
      </w:pPr>
      <w:r>
        <w:rPr>
          <w:rFonts w:eastAsia="TimesNewRoman"/>
          <w:i/>
          <w:iCs/>
        </w:rPr>
        <w:t>P3 sd</w:t>
      </w:r>
      <w:r>
        <w:rPr>
          <w:rFonts w:eastAsia="TimesNewRoman"/>
        </w:rPr>
        <w:t>.</w:t>
      </w:r>
    </w:p>
    <w:p w:rsidR="00B74D63" w:rsidRDefault="00B74D63" w:rsidP="00BA7440">
      <w:pPr>
        <w:autoSpaceDE w:val="0"/>
        <w:autoSpaceDN w:val="0"/>
        <w:adjustRightInd w:val="0"/>
        <w:spacing w:line="360" w:lineRule="auto"/>
        <w:jc w:val="both"/>
        <w:rPr>
          <w:rFonts w:eastAsia="TimesNewRoman"/>
        </w:rPr>
      </w:pPr>
      <w:r>
        <w:rPr>
          <w:rFonts w:eastAsia="TimesNewRoman"/>
        </w:rPr>
        <w:t>Первыми от дневной поверхности подземными водами являются грунтовые воды, т. е. безнапорные воды, питание которых осуществляется за счет инфильтрации атмосферных осадков, в связи, с чем их уровни подвержены межсезонным и межгодовым колебаниям. По химическому составу вода является в основном неагрессивной к бетонам и алюминиевой и свинцовой оболочкам кабелей. Водовмещающими отложениями чаще являются четвертичные аллювиальные и реже элювиально-делювиальные отложения – пески суглинки, среднепермские глины, пески песчаники, конгломераты. Самое близкое залегание грунтовых вод отмечено на глубине 0,5-2,0 м в пределах пойменных частей долин водотокови на участках подножия их склонов (</w:t>
      </w:r>
      <w:r>
        <w:rPr>
          <w:rFonts w:eastAsia="TimesNewRoman"/>
          <w:i/>
          <w:iCs/>
        </w:rPr>
        <w:t>водоносный современных и верхнечетвертичных аллювиальных отложений горизонт,аQIV-III</w:t>
      </w:r>
      <w:r>
        <w:rPr>
          <w:rFonts w:eastAsia="TimesNewRoman"/>
        </w:rPr>
        <w:t>.). На склонах речных и овражных долин (</w:t>
      </w:r>
      <w:r>
        <w:rPr>
          <w:rFonts w:eastAsia="TimesNewRoman"/>
          <w:i/>
          <w:iCs/>
        </w:rPr>
        <w:t>слабоводоносный, локальноводоносный среднечетвертично-современный элювиально-делювиальный горизонт,edQII-IV</w:t>
      </w:r>
      <w:r>
        <w:rPr>
          <w:rFonts w:eastAsia="TimesNewRoman"/>
        </w:rPr>
        <w:t>), на водоразделах (в</w:t>
      </w:r>
      <w:r>
        <w:rPr>
          <w:rFonts w:eastAsia="TimesNewRoman"/>
          <w:i/>
          <w:iCs/>
        </w:rPr>
        <w:t>одоносный, слабоводоносный уржумский терригенныйкомплекс, P2ur, слабоводоносная локально водоносная северодвинская карбонатно-</w:t>
      </w:r>
    </w:p>
    <w:p w:rsidR="00B74D63" w:rsidRDefault="00B74D63" w:rsidP="00BA7440">
      <w:pPr>
        <w:autoSpaceDE w:val="0"/>
        <w:autoSpaceDN w:val="0"/>
        <w:adjustRightInd w:val="0"/>
        <w:spacing w:line="360" w:lineRule="auto"/>
        <w:jc w:val="both"/>
        <w:rPr>
          <w:rFonts w:eastAsia="TimesNewRoman"/>
        </w:rPr>
      </w:pPr>
      <w:r>
        <w:rPr>
          <w:rFonts w:eastAsia="TimesNewRoman"/>
          <w:i/>
          <w:iCs/>
        </w:rPr>
        <w:t>терригенная свита , P3sd</w:t>
      </w:r>
      <w:r>
        <w:rPr>
          <w:rFonts w:eastAsia="TimesNewRoman"/>
        </w:rPr>
        <w:t>) уровень грунтовых вод отмечается на глубинах от 4 м до 10-15 м и более. В период активного весеннего снеготаяния и обильных продолжительных дождей подъем уровня грунтовых вод происходит до 1,5 м над отмеченным, а на пойменных участках долин водотоков достигают дневной поверхности, при этом на большей части территории района межгодовые и межсезонные амплитуды колебания уровня грунтовых вод не отражаются на условиях строительства. Грунтовые воды незащищены от загрязнения с поверхности. Для питьевого водоснабжения используются подземные воды в</w:t>
      </w:r>
      <w:r>
        <w:rPr>
          <w:rFonts w:eastAsia="TimesNewRoman"/>
          <w:i/>
          <w:iCs/>
        </w:rPr>
        <w:t>одоносного уржумского терригенногокомплекса, P2 ur</w:t>
      </w:r>
      <w:r>
        <w:rPr>
          <w:rFonts w:eastAsia="TimesNewRoman"/>
        </w:rPr>
        <w:t>из более глубоких горизонтов 50-150 м.</w:t>
      </w:r>
    </w:p>
    <w:p w:rsidR="00B74D63" w:rsidRDefault="00B74D63" w:rsidP="00BA7440">
      <w:pPr>
        <w:autoSpaceDE w:val="0"/>
        <w:autoSpaceDN w:val="0"/>
        <w:adjustRightInd w:val="0"/>
        <w:spacing w:line="360" w:lineRule="auto"/>
        <w:jc w:val="both"/>
        <w:rPr>
          <w:rFonts w:eastAsia="TimesNewRoman"/>
        </w:rPr>
      </w:pPr>
      <w:r>
        <w:rPr>
          <w:rFonts w:eastAsia="TimesNewRoman"/>
        </w:rPr>
        <w:t>Выводы:</w:t>
      </w:r>
    </w:p>
    <w:p w:rsidR="00B74D63" w:rsidRDefault="00B74D63" w:rsidP="00BA7440">
      <w:pPr>
        <w:autoSpaceDE w:val="0"/>
        <w:autoSpaceDN w:val="0"/>
        <w:adjustRightInd w:val="0"/>
        <w:spacing w:line="360" w:lineRule="auto"/>
        <w:jc w:val="both"/>
        <w:rPr>
          <w:rFonts w:eastAsia="TimesNewRoman"/>
        </w:rPr>
      </w:pPr>
      <w:r>
        <w:rPr>
          <w:rFonts w:eastAsia="TimesNewRoman"/>
        </w:rPr>
        <w:t>- необходим контроль качества поверхностных вод МО «Ертемское» в местах организации отдыха и рекреации;</w:t>
      </w:r>
    </w:p>
    <w:p w:rsidR="00B74D63" w:rsidRDefault="00B74D63" w:rsidP="00BA7440">
      <w:pPr>
        <w:autoSpaceDE w:val="0"/>
        <w:autoSpaceDN w:val="0"/>
        <w:adjustRightInd w:val="0"/>
        <w:spacing w:line="360" w:lineRule="auto"/>
        <w:jc w:val="both"/>
        <w:rPr>
          <w:rFonts w:eastAsia="TimesNewRoman"/>
        </w:rPr>
      </w:pPr>
      <w:r>
        <w:t xml:space="preserve">- </w:t>
      </w:r>
      <w:r>
        <w:rPr>
          <w:rFonts w:eastAsia="TimesNewRoman"/>
        </w:rPr>
        <w:t xml:space="preserve">во время прохождения половодий и паводков </w:t>
      </w:r>
      <w:r>
        <w:t xml:space="preserve">— </w:t>
      </w:r>
      <w:r>
        <w:rPr>
          <w:rFonts w:eastAsia="TimesNewRoman"/>
        </w:rPr>
        <w:t>возможно затопление поймы поверхностей рек</w:t>
      </w:r>
      <w:r>
        <w:t>.</w:t>
      </w:r>
    </w:p>
    <w:p w:rsidR="00B74D63" w:rsidRDefault="00B74D63" w:rsidP="00BA7440">
      <w:pPr>
        <w:jc w:val="center"/>
        <w:rPr>
          <w:b/>
          <w:bCs/>
          <w:sz w:val="28"/>
          <w:szCs w:val="28"/>
        </w:rPr>
      </w:pPr>
      <w:bookmarkStart w:id="1" w:name="_Toc338799393"/>
      <w:r>
        <w:rPr>
          <w:b/>
          <w:bCs/>
          <w:sz w:val="28"/>
          <w:szCs w:val="28"/>
        </w:rPr>
        <w:t>Глава 3. Прогноз численности населения</w:t>
      </w:r>
    </w:p>
    <w:p w:rsidR="00B74D63" w:rsidRDefault="00B74D63" w:rsidP="00BA7440">
      <w:pPr>
        <w:ind w:firstLine="709"/>
        <w:jc w:val="center"/>
        <w:rPr>
          <w:b/>
          <w:bCs/>
          <w:sz w:val="28"/>
          <w:szCs w:val="28"/>
        </w:rPr>
      </w:pPr>
    </w:p>
    <w:p w:rsidR="00B74D63" w:rsidRDefault="00B74D63" w:rsidP="00BA7440">
      <w:pPr>
        <w:spacing w:line="360" w:lineRule="auto"/>
        <w:ind w:firstLine="709"/>
        <w:jc w:val="both"/>
      </w:pPr>
      <w:r>
        <w:t>На территории муниципального образования «Ертемское», как и на территории Юкаменского района, в целом наблюдается уровень естественной убыли населения, что связано с высоким уровнем миграции</w:t>
      </w:r>
    </w:p>
    <w:p w:rsidR="00B74D63" w:rsidRDefault="00B74D63" w:rsidP="00BA7440">
      <w:pPr>
        <w:spacing w:line="360" w:lineRule="auto"/>
        <w:ind w:firstLine="709"/>
        <w:jc w:val="both"/>
      </w:pPr>
      <w:r>
        <w:t>Возрастная структура сельского поселения характеризуется высоким удельным весом населения моложе трудоспособного возраста (0-18 лет) – 10,0 % и лиц пенсионного возраста – 45,0 %. Ситуация увеличения доли пенсионеров за счет уменьшения рождаемости характерна в настоящее время для всей страны. Для трудоспособного населения сельского поселения составляет 45,0 %.</w:t>
      </w:r>
    </w:p>
    <w:p w:rsidR="00B74D63" w:rsidRDefault="00B74D63" w:rsidP="00BA7440">
      <w:pPr>
        <w:spacing w:line="360" w:lineRule="auto"/>
        <w:ind w:firstLine="993"/>
        <w:jc w:val="both"/>
      </w:pPr>
      <w:r>
        <w:t>На расчетный срок реализации генерального плана следует ожидать дальнейшего уменьшения доли трудоспособного населения. Даже при условии достижения детьми трудоспособного возраста, дисбаланс между трудоспособным и нетрудоспособным населением будет сохраняться, что приведет к дальнейшему уменьшению трудового потенциала территории. В связи с этим, ключевой задачей развития территории становится формирование  наиболее благоприятной среды жизнедеятельности постоянного населения</w:t>
      </w:r>
    </w:p>
    <w:p w:rsidR="00B74D63" w:rsidRDefault="00B74D63" w:rsidP="00BA7440"/>
    <w:p w:rsidR="00B74D63" w:rsidRDefault="00B74D63" w:rsidP="00BA7440">
      <w:pPr>
        <w:ind w:firstLine="993"/>
        <w:jc w:val="center"/>
      </w:pPr>
      <w:r>
        <w:t>Динамика численности населения МО «Ертемское»</w:t>
      </w:r>
    </w:p>
    <w:p w:rsidR="00B74D63" w:rsidRDefault="00B74D63" w:rsidP="00BA7440">
      <w:pPr>
        <w:ind w:firstLine="993"/>
        <w:jc w:val="center"/>
      </w:pPr>
      <w:r>
        <w:t>по населенным пунктам (человек)</w:t>
      </w:r>
    </w:p>
    <w:p w:rsidR="00B74D63" w:rsidRDefault="00B74D63" w:rsidP="00BA7440">
      <w:pPr>
        <w:ind w:firstLine="993"/>
        <w:jc w:val="right"/>
      </w:pPr>
      <w:r>
        <w:t>Таблица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715"/>
        <w:gridCol w:w="1980"/>
        <w:gridCol w:w="2103"/>
        <w:gridCol w:w="2383"/>
      </w:tblGrid>
      <w:tr w:rsidR="00B74D63">
        <w:tc>
          <w:tcPr>
            <w:tcW w:w="0" w:type="auto"/>
            <w:vMerge w:val="restart"/>
          </w:tcPr>
          <w:p w:rsidR="00B74D63" w:rsidRDefault="00B74D63" w:rsidP="00BA7440">
            <w:pPr>
              <w:jc w:val="center"/>
            </w:pPr>
            <w:r>
              <w:t>№</w:t>
            </w:r>
          </w:p>
          <w:p w:rsidR="00B74D63" w:rsidRDefault="00B74D63" w:rsidP="00BA7440">
            <w:pPr>
              <w:jc w:val="center"/>
            </w:pPr>
            <w:r>
              <w:t>п/п</w:t>
            </w:r>
          </w:p>
        </w:tc>
        <w:tc>
          <w:tcPr>
            <w:tcW w:w="0" w:type="auto"/>
            <w:vMerge w:val="restart"/>
          </w:tcPr>
          <w:p w:rsidR="00B74D63" w:rsidRDefault="00B74D63" w:rsidP="00BA7440">
            <w:pPr>
              <w:jc w:val="center"/>
            </w:pPr>
            <w:r>
              <w:t>Наименование</w:t>
            </w:r>
          </w:p>
        </w:tc>
        <w:tc>
          <w:tcPr>
            <w:tcW w:w="1980" w:type="dxa"/>
          </w:tcPr>
          <w:p w:rsidR="00B74D63" w:rsidRDefault="00B74D63" w:rsidP="00BA7440">
            <w:pPr>
              <w:jc w:val="center"/>
            </w:pPr>
            <w:r>
              <w:t>2013 год</w:t>
            </w:r>
          </w:p>
        </w:tc>
        <w:tc>
          <w:tcPr>
            <w:tcW w:w="2103" w:type="dxa"/>
          </w:tcPr>
          <w:p w:rsidR="00B74D63" w:rsidRDefault="00B74D63" w:rsidP="00BA7440">
            <w:pPr>
              <w:jc w:val="center"/>
            </w:pPr>
            <w:r>
              <w:t>2014 год</w:t>
            </w:r>
          </w:p>
        </w:tc>
        <w:tc>
          <w:tcPr>
            <w:tcW w:w="2383" w:type="dxa"/>
          </w:tcPr>
          <w:p w:rsidR="00B74D63" w:rsidRDefault="00B74D63" w:rsidP="00BA7440">
            <w:pPr>
              <w:jc w:val="center"/>
            </w:pPr>
            <w:r>
              <w:t>2015 год</w:t>
            </w:r>
          </w:p>
        </w:tc>
      </w:tr>
      <w:tr w:rsidR="00B74D63">
        <w:tc>
          <w:tcPr>
            <w:tcW w:w="0" w:type="auto"/>
            <w:vMerge/>
            <w:vAlign w:val="center"/>
          </w:tcPr>
          <w:p w:rsidR="00B74D63" w:rsidRDefault="00B74D63" w:rsidP="00BA7440"/>
        </w:tc>
        <w:tc>
          <w:tcPr>
            <w:tcW w:w="0" w:type="auto"/>
            <w:vMerge/>
            <w:vAlign w:val="center"/>
          </w:tcPr>
          <w:p w:rsidR="00B74D63" w:rsidRDefault="00B74D63" w:rsidP="00BA7440"/>
        </w:tc>
        <w:tc>
          <w:tcPr>
            <w:tcW w:w="1980" w:type="dxa"/>
          </w:tcPr>
          <w:p w:rsidR="00B74D63" w:rsidRDefault="00B74D63" w:rsidP="00BA7440">
            <w:pPr>
              <w:jc w:val="center"/>
            </w:pPr>
          </w:p>
        </w:tc>
        <w:tc>
          <w:tcPr>
            <w:tcW w:w="2103" w:type="dxa"/>
          </w:tcPr>
          <w:p w:rsidR="00B74D63" w:rsidRDefault="00B74D63" w:rsidP="00BA7440">
            <w:pPr>
              <w:jc w:val="center"/>
            </w:pPr>
          </w:p>
        </w:tc>
        <w:tc>
          <w:tcPr>
            <w:tcW w:w="2383" w:type="dxa"/>
          </w:tcPr>
          <w:p w:rsidR="00B74D63" w:rsidRDefault="00B74D63" w:rsidP="00BA7440">
            <w:pPr>
              <w:jc w:val="center"/>
            </w:pPr>
          </w:p>
        </w:tc>
      </w:tr>
      <w:tr w:rsidR="00B74D63">
        <w:tc>
          <w:tcPr>
            <w:tcW w:w="0" w:type="auto"/>
          </w:tcPr>
          <w:p w:rsidR="00B74D63" w:rsidRDefault="00B74D63" w:rsidP="00BA7440">
            <w:pPr>
              <w:spacing w:line="360" w:lineRule="auto"/>
              <w:jc w:val="both"/>
            </w:pPr>
            <w:r>
              <w:t>1.</w:t>
            </w:r>
          </w:p>
        </w:tc>
        <w:tc>
          <w:tcPr>
            <w:tcW w:w="0" w:type="auto"/>
          </w:tcPr>
          <w:p w:rsidR="00B74D63" w:rsidRPr="004C2EE5" w:rsidRDefault="00B74D63" w:rsidP="00D0290E">
            <w:pPr>
              <w:jc w:val="center"/>
            </w:pPr>
            <w:r>
              <w:t>Ертем</w:t>
            </w:r>
          </w:p>
        </w:tc>
        <w:tc>
          <w:tcPr>
            <w:tcW w:w="1980" w:type="dxa"/>
          </w:tcPr>
          <w:p w:rsidR="00B74D63" w:rsidRDefault="00B74D63" w:rsidP="00916B52">
            <w:pPr>
              <w:jc w:val="center"/>
            </w:pPr>
            <w:r>
              <w:t>164</w:t>
            </w:r>
          </w:p>
        </w:tc>
        <w:tc>
          <w:tcPr>
            <w:tcW w:w="2103" w:type="dxa"/>
          </w:tcPr>
          <w:p w:rsidR="00B74D63" w:rsidRDefault="00B74D63" w:rsidP="00916B52">
            <w:pPr>
              <w:jc w:val="center"/>
            </w:pPr>
            <w:r>
              <w:t>160</w:t>
            </w:r>
          </w:p>
        </w:tc>
        <w:tc>
          <w:tcPr>
            <w:tcW w:w="2383" w:type="dxa"/>
          </w:tcPr>
          <w:p w:rsidR="00B74D63" w:rsidRDefault="00B74D63" w:rsidP="004C2EE5">
            <w:pPr>
              <w:jc w:val="center"/>
            </w:pPr>
            <w:r>
              <w:t>157</w:t>
            </w:r>
          </w:p>
        </w:tc>
      </w:tr>
      <w:tr w:rsidR="00B74D63">
        <w:tc>
          <w:tcPr>
            <w:tcW w:w="0" w:type="auto"/>
          </w:tcPr>
          <w:p w:rsidR="00B74D63" w:rsidRDefault="00B74D63" w:rsidP="00BA7440">
            <w:pPr>
              <w:spacing w:line="360" w:lineRule="auto"/>
              <w:jc w:val="both"/>
            </w:pPr>
            <w:r>
              <w:t>2.</w:t>
            </w:r>
          </w:p>
        </w:tc>
        <w:tc>
          <w:tcPr>
            <w:tcW w:w="0" w:type="auto"/>
          </w:tcPr>
          <w:p w:rsidR="00B74D63" w:rsidRPr="004C2EE5" w:rsidRDefault="00B74D63" w:rsidP="00916B52">
            <w:pPr>
              <w:jc w:val="center"/>
            </w:pPr>
          </w:p>
          <w:p w:rsidR="00B74D63" w:rsidRPr="004C2EE5" w:rsidRDefault="00B74D63" w:rsidP="00916B52">
            <w:pPr>
              <w:jc w:val="center"/>
            </w:pPr>
            <w:r>
              <w:t>Ст-Безум</w:t>
            </w:r>
          </w:p>
        </w:tc>
        <w:tc>
          <w:tcPr>
            <w:tcW w:w="1980" w:type="dxa"/>
          </w:tcPr>
          <w:p w:rsidR="00B74D63" w:rsidRDefault="00B74D63" w:rsidP="00916B52">
            <w:pPr>
              <w:jc w:val="center"/>
            </w:pPr>
            <w:r>
              <w:t>38</w:t>
            </w:r>
          </w:p>
        </w:tc>
        <w:tc>
          <w:tcPr>
            <w:tcW w:w="2103" w:type="dxa"/>
          </w:tcPr>
          <w:p w:rsidR="00B74D63" w:rsidRDefault="00B74D63" w:rsidP="00916B52">
            <w:pPr>
              <w:jc w:val="center"/>
            </w:pPr>
            <w:r>
              <w:t>38</w:t>
            </w:r>
          </w:p>
        </w:tc>
        <w:tc>
          <w:tcPr>
            <w:tcW w:w="2383" w:type="dxa"/>
          </w:tcPr>
          <w:p w:rsidR="00B74D63" w:rsidRDefault="00B74D63" w:rsidP="00916B52">
            <w:pPr>
              <w:jc w:val="center"/>
            </w:pPr>
            <w:r>
              <w:t>36</w:t>
            </w:r>
          </w:p>
        </w:tc>
      </w:tr>
      <w:tr w:rsidR="00B74D63">
        <w:tc>
          <w:tcPr>
            <w:tcW w:w="0" w:type="auto"/>
          </w:tcPr>
          <w:p w:rsidR="00B74D63" w:rsidRDefault="00B74D63" w:rsidP="00BA7440">
            <w:pPr>
              <w:spacing w:line="360" w:lineRule="auto"/>
              <w:jc w:val="both"/>
            </w:pPr>
            <w:r>
              <w:t>3.</w:t>
            </w:r>
          </w:p>
        </w:tc>
        <w:tc>
          <w:tcPr>
            <w:tcW w:w="0" w:type="auto"/>
          </w:tcPr>
          <w:p w:rsidR="00B74D63" w:rsidRPr="004C2EE5" w:rsidRDefault="00B74D63" w:rsidP="00916B52">
            <w:pPr>
              <w:jc w:val="center"/>
            </w:pPr>
          </w:p>
          <w:p w:rsidR="00B74D63" w:rsidRPr="004C2EE5" w:rsidRDefault="00B74D63" w:rsidP="00916B52">
            <w:pPr>
              <w:jc w:val="center"/>
            </w:pPr>
            <w:r>
              <w:t>Сыга</w:t>
            </w:r>
          </w:p>
        </w:tc>
        <w:tc>
          <w:tcPr>
            <w:tcW w:w="1980" w:type="dxa"/>
          </w:tcPr>
          <w:p w:rsidR="00B74D63" w:rsidRDefault="00B74D63" w:rsidP="00916B52">
            <w:pPr>
              <w:jc w:val="center"/>
            </w:pPr>
            <w:r>
              <w:t>28</w:t>
            </w:r>
          </w:p>
        </w:tc>
        <w:tc>
          <w:tcPr>
            <w:tcW w:w="2103" w:type="dxa"/>
          </w:tcPr>
          <w:p w:rsidR="00B74D63" w:rsidRDefault="00B74D63" w:rsidP="00916B52">
            <w:pPr>
              <w:jc w:val="center"/>
            </w:pPr>
            <w:r>
              <w:t>27</w:t>
            </w:r>
          </w:p>
        </w:tc>
        <w:tc>
          <w:tcPr>
            <w:tcW w:w="2383" w:type="dxa"/>
          </w:tcPr>
          <w:p w:rsidR="00B74D63" w:rsidRDefault="00B74D63" w:rsidP="004C2EE5">
            <w:pPr>
              <w:jc w:val="center"/>
            </w:pPr>
            <w:r>
              <w:t>27</w:t>
            </w:r>
          </w:p>
        </w:tc>
      </w:tr>
      <w:tr w:rsidR="00B74D63">
        <w:tc>
          <w:tcPr>
            <w:tcW w:w="0" w:type="auto"/>
          </w:tcPr>
          <w:p w:rsidR="00B74D63" w:rsidRDefault="00B74D63" w:rsidP="00BA7440">
            <w:pPr>
              <w:spacing w:line="360" w:lineRule="auto"/>
              <w:jc w:val="both"/>
            </w:pPr>
            <w:r>
              <w:t>4.</w:t>
            </w:r>
          </w:p>
        </w:tc>
        <w:tc>
          <w:tcPr>
            <w:tcW w:w="0" w:type="auto"/>
          </w:tcPr>
          <w:p w:rsidR="00B74D63" w:rsidRPr="004C2EE5" w:rsidRDefault="00B74D63" w:rsidP="00916B52">
            <w:pPr>
              <w:jc w:val="center"/>
            </w:pPr>
          </w:p>
          <w:p w:rsidR="00B74D63" w:rsidRPr="004C2EE5" w:rsidRDefault="00B74D63" w:rsidP="00916B52">
            <w:pPr>
              <w:jc w:val="center"/>
            </w:pPr>
            <w:r>
              <w:t>Муллино</w:t>
            </w:r>
          </w:p>
        </w:tc>
        <w:tc>
          <w:tcPr>
            <w:tcW w:w="1980" w:type="dxa"/>
          </w:tcPr>
          <w:p w:rsidR="00B74D63" w:rsidRDefault="00B74D63" w:rsidP="00916B52">
            <w:pPr>
              <w:jc w:val="center"/>
            </w:pPr>
            <w:r>
              <w:t>26</w:t>
            </w:r>
          </w:p>
        </w:tc>
        <w:tc>
          <w:tcPr>
            <w:tcW w:w="2103" w:type="dxa"/>
          </w:tcPr>
          <w:p w:rsidR="00B74D63" w:rsidRDefault="00B74D63" w:rsidP="00916B52">
            <w:pPr>
              <w:jc w:val="center"/>
            </w:pPr>
            <w:r>
              <w:t>26</w:t>
            </w:r>
          </w:p>
        </w:tc>
        <w:tc>
          <w:tcPr>
            <w:tcW w:w="2383" w:type="dxa"/>
          </w:tcPr>
          <w:p w:rsidR="00B74D63" w:rsidRDefault="00B74D63" w:rsidP="004C2EE5">
            <w:pPr>
              <w:jc w:val="center"/>
            </w:pPr>
            <w:r>
              <w:t>26</w:t>
            </w:r>
          </w:p>
        </w:tc>
      </w:tr>
      <w:tr w:rsidR="00B74D63">
        <w:tc>
          <w:tcPr>
            <w:tcW w:w="0" w:type="auto"/>
          </w:tcPr>
          <w:p w:rsidR="00B74D63" w:rsidRDefault="00B74D63" w:rsidP="00BA7440">
            <w:pPr>
              <w:spacing w:line="360" w:lineRule="auto"/>
              <w:jc w:val="both"/>
            </w:pPr>
            <w:r>
              <w:t>5.</w:t>
            </w:r>
          </w:p>
        </w:tc>
        <w:tc>
          <w:tcPr>
            <w:tcW w:w="0" w:type="auto"/>
          </w:tcPr>
          <w:p w:rsidR="00B74D63" w:rsidRPr="004C2EE5" w:rsidRDefault="00B74D63" w:rsidP="00916B52">
            <w:pPr>
              <w:jc w:val="center"/>
            </w:pPr>
          </w:p>
          <w:p w:rsidR="00B74D63" w:rsidRPr="004C2EE5" w:rsidRDefault="00B74D63" w:rsidP="00916B52">
            <w:pPr>
              <w:jc w:val="center"/>
            </w:pPr>
            <w:r>
              <w:t>Зилай</w:t>
            </w:r>
          </w:p>
        </w:tc>
        <w:tc>
          <w:tcPr>
            <w:tcW w:w="1980" w:type="dxa"/>
          </w:tcPr>
          <w:p w:rsidR="00B74D63" w:rsidRDefault="00B74D63" w:rsidP="00916B52">
            <w:pPr>
              <w:jc w:val="center"/>
            </w:pPr>
            <w:r>
              <w:t>4</w:t>
            </w:r>
          </w:p>
        </w:tc>
        <w:tc>
          <w:tcPr>
            <w:tcW w:w="2103" w:type="dxa"/>
          </w:tcPr>
          <w:p w:rsidR="00B74D63" w:rsidRDefault="00B74D63" w:rsidP="00916B52">
            <w:pPr>
              <w:jc w:val="center"/>
            </w:pPr>
            <w:r>
              <w:t>3</w:t>
            </w:r>
          </w:p>
        </w:tc>
        <w:tc>
          <w:tcPr>
            <w:tcW w:w="2383" w:type="dxa"/>
          </w:tcPr>
          <w:p w:rsidR="00B74D63" w:rsidRDefault="00B74D63" w:rsidP="00916B52">
            <w:pPr>
              <w:jc w:val="center"/>
            </w:pPr>
            <w:r>
              <w:t>1</w:t>
            </w:r>
          </w:p>
        </w:tc>
      </w:tr>
      <w:tr w:rsidR="00B74D63">
        <w:tc>
          <w:tcPr>
            <w:tcW w:w="0" w:type="auto"/>
          </w:tcPr>
          <w:p w:rsidR="00B74D63" w:rsidRDefault="00B74D63" w:rsidP="00BA7440">
            <w:pPr>
              <w:jc w:val="center"/>
            </w:pPr>
            <w:r>
              <w:t>6.</w:t>
            </w:r>
          </w:p>
        </w:tc>
        <w:tc>
          <w:tcPr>
            <w:tcW w:w="0" w:type="auto"/>
          </w:tcPr>
          <w:p w:rsidR="00B74D63" w:rsidRPr="004C2EE5" w:rsidRDefault="00B74D63" w:rsidP="00916B52">
            <w:pPr>
              <w:jc w:val="center"/>
            </w:pPr>
          </w:p>
          <w:p w:rsidR="00B74D63" w:rsidRPr="004C2EE5" w:rsidRDefault="00B74D63" w:rsidP="00916B52">
            <w:pPr>
              <w:jc w:val="center"/>
            </w:pPr>
            <w:r>
              <w:t>Байран</w:t>
            </w:r>
          </w:p>
        </w:tc>
        <w:tc>
          <w:tcPr>
            <w:tcW w:w="1980" w:type="dxa"/>
          </w:tcPr>
          <w:p w:rsidR="00B74D63" w:rsidRDefault="00B74D63" w:rsidP="00916B52">
            <w:pPr>
              <w:jc w:val="center"/>
            </w:pPr>
            <w:r>
              <w:t>3</w:t>
            </w:r>
          </w:p>
        </w:tc>
        <w:tc>
          <w:tcPr>
            <w:tcW w:w="2103" w:type="dxa"/>
          </w:tcPr>
          <w:p w:rsidR="00B74D63" w:rsidRDefault="00B74D63" w:rsidP="00916B52">
            <w:pPr>
              <w:jc w:val="center"/>
            </w:pPr>
            <w:r>
              <w:t>3</w:t>
            </w:r>
          </w:p>
        </w:tc>
        <w:tc>
          <w:tcPr>
            <w:tcW w:w="2383" w:type="dxa"/>
          </w:tcPr>
          <w:p w:rsidR="00B74D63" w:rsidRDefault="00B74D63" w:rsidP="00916B52">
            <w:pPr>
              <w:jc w:val="center"/>
            </w:pPr>
            <w:r>
              <w:t>1</w:t>
            </w:r>
          </w:p>
        </w:tc>
      </w:tr>
      <w:tr w:rsidR="00B74D63">
        <w:tc>
          <w:tcPr>
            <w:tcW w:w="0" w:type="auto"/>
          </w:tcPr>
          <w:p w:rsidR="00B74D63" w:rsidRDefault="00B74D63" w:rsidP="00BA7440">
            <w:pPr>
              <w:jc w:val="center"/>
            </w:pPr>
            <w:r>
              <w:t>7.</w:t>
            </w:r>
          </w:p>
        </w:tc>
        <w:tc>
          <w:tcPr>
            <w:tcW w:w="0" w:type="auto"/>
          </w:tcPr>
          <w:p w:rsidR="00B74D63" w:rsidRPr="004C2EE5" w:rsidRDefault="00B74D63" w:rsidP="00916B52">
            <w:pPr>
              <w:jc w:val="center"/>
            </w:pPr>
            <w:r>
              <w:t>Зянкино</w:t>
            </w:r>
          </w:p>
          <w:p w:rsidR="00B74D63" w:rsidRPr="004C2EE5" w:rsidRDefault="00B74D63" w:rsidP="00916B52">
            <w:pPr>
              <w:jc w:val="center"/>
            </w:pPr>
          </w:p>
        </w:tc>
        <w:tc>
          <w:tcPr>
            <w:tcW w:w="1980" w:type="dxa"/>
          </w:tcPr>
          <w:p w:rsidR="00B74D63" w:rsidRDefault="00B74D63" w:rsidP="00916B52">
            <w:pPr>
              <w:jc w:val="center"/>
            </w:pPr>
            <w:r>
              <w:t>181</w:t>
            </w:r>
          </w:p>
        </w:tc>
        <w:tc>
          <w:tcPr>
            <w:tcW w:w="2103" w:type="dxa"/>
          </w:tcPr>
          <w:p w:rsidR="00B74D63" w:rsidRDefault="00B74D63" w:rsidP="00916B52">
            <w:pPr>
              <w:jc w:val="center"/>
            </w:pPr>
            <w:r>
              <w:t>187</w:t>
            </w:r>
          </w:p>
        </w:tc>
        <w:tc>
          <w:tcPr>
            <w:tcW w:w="2383" w:type="dxa"/>
          </w:tcPr>
          <w:p w:rsidR="00B74D63" w:rsidRDefault="00B74D63" w:rsidP="00916B52">
            <w:pPr>
              <w:jc w:val="center"/>
            </w:pPr>
            <w:r>
              <w:t>181</w:t>
            </w:r>
          </w:p>
        </w:tc>
      </w:tr>
      <w:tr w:rsidR="00B74D63">
        <w:tc>
          <w:tcPr>
            <w:tcW w:w="0" w:type="auto"/>
          </w:tcPr>
          <w:p w:rsidR="00B74D63" w:rsidRDefault="00B74D63" w:rsidP="00BA7440">
            <w:pPr>
              <w:jc w:val="center"/>
            </w:pPr>
            <w:r>
              <w:t>8</w:t>
            </w:r>
          </w:p>
        </w:tc>
        <w:tc>
          <w:tcPr>
            <w:tcW w:w="0" w:type="auto"/>
          </w:tcPr>
          <w:p w:rsidR="00B74D63" w:rsidRDefault="00B74D63" w:rsidP="00916B52">
            <w:pPr>
              <w:jc w:val="center"/>
            </w:pPr>
            <w:r>
              <w:t>Тарсаки</w:t>
            </w:r>
          </w:p>
        </w:tc>
        <w:tc>
          <w:tcPr>
            <w:tcW w:w="1980" w:type="dxa"/>
          </w:tcPr>
          <w:p w:rsidR="00B74D63" w:rsidRDefault="00B74D63" w:rsidP="00916B52">
            <w:pPr>
              <w:jc w:val="center"/>
            </w:pPr>
            <w:r>
              <w:t>26</w:t>
            </w:r>
          </w:p>
        </w:tc>
        <w:tc>
          <w:tcPr>
            <w:tcW w:w="2103" w:type="dxa"/>
          </w:tcPr>
          <w:p w:rsidR="00B74D63" w:rsidRDefault="00B74D63" w:rsidP="00916B52">
            <w:pPr>
              <w:jc w:val="center"/>
            </w:pPr>
            <w:r>
              <w:t>19</w:t>
            </w:r>
          </w:p>
        </w:tc>
        <w:tc>
          <w:tcPr>
            <w:tcW w:w="2383" w:type="dxa"/>
          </w:tcPr>
          <w:p w:rsidR="00B74D63" w:rsidRDefault="00B74D63" w:rsidP="00916B52">
            <w:pPr>
              <w:jc w:val="center"/>
            </w:pPr>
            <w:r>
              <w:t>18</w:t>
            </w:r>
          </w:p>
        </w:tc>
      </w:tr>
      <w:tr w:rsidR="00B74D63">
        <w:tc>
          <w:tcPr>
            <w:tcW w:w="0" w:type="auto"/>
          </w:tcPr>
          <w:p w:rsidR="00B74D63" w:rsidRDefault="00B74D63" w:rsidP="00BA7440">
            <w:pPr>
              <w:jc w:val="center"/>
            </w:pPr>
            <w:r>
              <w:t>9</w:t>
            </w:r>
          </w:p>
        </w:tc>
        <w:tc>
          <w:tcPr>
            <w:tcW w:w="0" w:type="auto"/>
          </w:tcPr>
          <w:p w:rsidR="00B74D63" w:rsidRDefault="00B74D63" w:rsidP="00916B52">
            <w:pPr>
              <w:jc w:val="center"/>
            </w:pPr>
            <w:r>
              <w:t>Воронино</w:t>
            </w:r>
          </w:p>
        </w:tc>
        <w:tc>
          <w:tcPr>
            <w:tcW w:w="1980" w:type="dxa"/>
          </w:tcPr>
          <w:p w:rsidR="00B74D63" w:rsidRDefault="00B74D63" w:rsidP="00916B52">
            <w:pPr>
              <w:jc w:val="center"/>
            </w:pPr>
          </w:p>
        </w:tc>
        <w:tc>
          <w:tcPr>
            <w:tcW w:w="2103" w:type="dxa"/>
          </w:tcPr>
          <w:p w:rsidR="00B74D63" w:rsidRDefault="00B74D63" w:rsidP="00916B52">
            <w:pPr>
              <w:jc w:val="center"/>
            </w:pPr>
            <w:r>
              <w:t>-</w:t>
            </w:r>
          </w:p>
        </w:tc>
        <w:tc>
          <w:tcPr>
            <w:tcW w:w="2383" w:type="dxa"/>
          </w:tcPr>
          <w:p w:rsidR="00B74D63" w:rsidRDefault="00B74D63" w:rsidP="00916B52">
            <w:pPr>
              <w:jc w:val="center"/>
            </w:pPr>
          </w:p>
        </w:tc>
      </w:tr>
      <w:tr w:rsidR="00B74D63">
        <w:tc>
          <w:tcPr>
            <w:tcW w:w="0" w:type="auto"/>
          </w:tcPr>
          <w:p w:rsidR="00B74D63" w:rsidRDefault="00B74D63" w:rsidP="00BA7440">
            <w:pPr>
              <w:jc w:val="center"/>
            </w:pPr>
          </w:p>
        </w:tc>
        <w:tc>
          <w:tcPr>
            <w:tcW w:w="0" w:type="auto"/>
          </w:tcPr>
          <w:p w:rsidR="00B74D63" w:rsidRPr="004C2EE5" w:rsidRDefault="00B74D63" w:rsidP="00916B52">
            <w:pPr>
              <w:jc w:val="center"/>
            </w:pPr>
            <w:r>
              <w:t>ИТОГО</w:t>
            </w:r>
          </w:p>
        </w:tc>
        <w:tc>
          <w:tcPr>
            <w:tcW w:w="1980" w:type="dxa"/>
          </w:tcPr>
          <w:p w:rsidR="00B74D63" w:rsidRPr="004C2EE5" w:rsidRDefault="00B74D63" w:rsidP="00916B52">
            <w:pPr>
              <w:ind w:left="-540" w:firstLine="709"/>
              <w:jc w:val="both"/>
              <w:rPr>
                <w:b/>
                <w:bCs/>
              </w:rPr>
            </w:pPr>
            <w:r>
              <w:rPr>
                <w:b/>
                <w:bCs/>
              </w:rPr>
              <w:t xml:space="preserve">         470</w:t>
            </w:r>
          </w:p>
        </w:tc>
        <w:tc>
          <w:tcPr>
            <w:tcW w:w="2103" w:type="dxa"/>
          </w:tcPr>
          <w:p w:rsidR="00B74D63" w:rsidRPr="004C2EE5" w:rsidRDefault="00B74D63" w:rsidP="00916B52">
            <w:pPr>
              <w:jc w:val="center"/>
              <w:rPr>
                <w:b/>
                <w:bCs/>
              </w:rPr>
            </w:pPr>
            <w:r>
              <w:rPr>
                <w:b/>
                <w:bCs/>
              </w:rPr>
              <w:t>463</w:t>
            </w:r>
          </w:p>
        </w:tc>
        <w:tc>
          <w:tcPr>
            <w:tcW w:w="2383" w:type="dxa"/>
          </w:tcPr>
          <w:p w:rsidR="00B74D63" w:rsidRPr="004C2EE5" w:rsidRDefault="00B74D63" w:rsidP="00916B52">
            <w:pPr>
              <w:jc w:val="center"/>
              <w:rPr>
                <w:b/>
                <w:bCs/>
              </w:rPr>
            </w:pPr>
            <w:r>
              <w:rPr>
                <w:b/>
                <w:bCs/>
              </w:rPr>
              <w:t>447</w:t>
            </w:r>
          </w:p>
        </w:tc>
      </w:tr>
    </w:tbl>
    <w:p w:rsidR="00B74D63" w:rsidRDefault="00B74D63" w:rsidP="00BA7440">
      <w:pPr>
        <w:spacing w:line="360" w:lineRule="auto"/>
        <w:ind w:left="993"/>
      </w:pPr>
    </w:p>
    <w:p w:rsidR="00B74D63" w:rsidRDefault="00B74D63" w:rsidP="00BA7440">
      <w:pPr>
        <w:autoSpaceDE w:val="0"/>
        <w:autoSpaceDN w:val="0"/>
        <w:adjustRightInd w:val="0"/>
        <w:spacing w:line="360" w:lineRule="auto"/>
        <w:ind w:firstLine="993"/>
        <w:jc w:val="both"/>
      </w:pPr>
      <w:r>
        <w:t xml:space="preserve">Масштабы развития населенных пунктов, входящих в состав сельского поселения по численности населения определены ориентировочно. Доля постоянного населения практически во всех населенных пунктах будет убывать. </w:t>
      </w: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center"/>
        <w:rPr>
          <w:b/>
          <w:bCs/>
          <w:sz w:val="28"/>
          <w:szCs w:val="28"/>
        </w:rPr>
      </w:pPr>
      <w:r>
        <w:rPr>
          <w:b/>
          <w:bCs/>
          <w:sz w:val="28"/>
          <w:szCs w:val="28"/>
        </w:rPr>
        <w:t>Глава 4. Жилищное строительство</w:t>
      </w:r>
    </w:p>
    <w:p w:rsidR="00B74D63" w:rsidRDefault="00B74D63" w:rsidP="00BA7440">
      <w:pPr>
        <w:autoSpaceDE w:val="0"/>
        <w:autoSpaceDN w:val="0"/>
        <w:adjustRightInd w:val="0"/>
        <w:spacing w:line="360" w:lineRule="auto"/>
        <w:ind w:firstLine="993"/>
      </w:pPr>
      <w:r>
        <w:t>Учитывая планируемое развитие инженерной, транспортной, социальной</w:t>
      </w:r>
    </w:p>
    <w:p w:rsidR="00B74D63" w:rsidRDefault="00B74D63" w:rsidP="00BA7440">
      <w:pPr>
        <w:autoSpaceDE w:val="0"/>
        <w:autoSpaceDN w:val="0"/>
        <w:adjustRightInd w:val="0"/>
        <w:spacing w:line="360" w:lineRule="auto"/>
        <w:jc w:val="both"/>
      </w:pPr>
      <w:r>
        <w:t>инфраструктур территории МО «Ертемское», проектом предлагаются территории для развития жилищного строительства. Развитие жилищного строительства предлагается на свободных от застройки территориях в пределах существующих границ населенных пунктов сельского  поселения за границами зон планировочных ограничений.</w:t>
      </w:r>
    </w:p>
    <w:p w:rsidR="00B74D63" w:rsidRDefault="00B74D63" w:rsidP="00BA7440">
      <w:pPr>
        <w:pStyle w:val="BodyTextIndent2"/>
        <w:spacing w:line="360" w:lineRule="auto"/>
        <w:ind w:left="0" w:firstLine="709"/>
        <w:jc w:val="both"/>
      </w:pPr>
      <w:r>
        <w:t>В связи с неблагоприятной обстановкой в сельском поселении жилищное строительство развивается низкими темпами, только за счет средств местного населения.</w:t>
      </w:r>
    </w:p>
    <w:p w:rsidR="00B74D63" w:rsidRDefault="00B74D63" w:rsidP="00BA7440">
      <w:pPr>
        <w:pStyle w:val="BodyTextIndent2"/>
        <w:spacing w:line="360" w:lineRule="auto"/>
        <w:ind w:left="0" w:firstLine="709"/>
        <w:jc w:val="both"/>
      </w:pPr>
      <w:r>
        <w:t>Жилой фонд МО «Ертемское» на начало 2014 года составил  10086 м</w:t>
      </w:r>
      <w:r>
        <w:rPr>
          <w:vertAlign w:val="superscript"/>
        </w:rPr>
        <w:t>2</w:t>
      </w:r>
      <w:r>
        <w:t xml:space="preserve"> общей площади. Жилищный фонд представлен  индивидуальными домами и многоквартирными.</w:t>
      </w:r>
    </w:p>
    <w:p w:rsidR="00B74D63" w:rsidRDefault="00B74D63" w:rsidP="00BA7440">
      <w:pPr>
        <w:pStyle w:val="BodyTextIndent2"/>
        <w:spacing w:line="360" w:lineRule="auto"/>
        <w:ind w:left="0" w:firstLine="709"/>
        <w:jc w:val="both"/>
      </w:pPr>
    </w:p>
    <w:p w:rsidR="00B74D63" w:rsidRDefault="00B74D63" w:rsidP="00BA7440">
      <w:pPr>
        <w:pStyle w:val="BodyTextIndent2"/>
        <w:spacing w:line="360" w:lineRule="auto"/>
        <w:ind w:left="0" w:firstLine="709"/>
        <w:jc w:val="both"/>
      </w:pPr>
    </w:p>
    <w:p w:rsidR="00B74D63" w:rsidRDefault="00B74D63" w:rsidP="00BA7440">
      <w:pPr>
        <w:autoSpaceDE w:val="0"/>
        <w:autoSpaceDN w:val="0"/>
        <w:adjustRightInd w:val="0"/>
        <w:ind w:firstLine="709"/>
        <w:jc w:val="center"/>
        <w:rPr>
          <w:b/>
          <w:bCs/>
        </w:rPr>
      </w:pPr>
      <w:r>
        <w:rPr>
          <w:b/>
          <w:bCs/>
          <w:sz w:val="28"/>
          <w:szCs w:val="28"/>
        </w:rPr>
        <w:t>Глава 5. Социальная инфраструктура</w:t>
      </w:r>
    </w:p>
    <w:p w:rsidR="00B74D63" w:rsidRDefault="00B74D63" w:rsidP="00BA7440">
      <w:pPr>
        <w:autoSpaceDE w:val="0"/>
        <w:autoSpaceDN w:val="0"/>
        <w:adjustRightInd w:val="0"/>
        <w:jc w:val="center"/>
        <w:rPr>
          <w:b/>
          <w:bCs/>
        </w:rPr>
      </w:pPr>
    </w:p>
    <w:p w:rsidR="00B74D63" w:rsidRDefault="00B74D63" w:rsidP="005507CF">
      <w:pPr>
        <w:autoSpaceDE w:val="0"/>
        <w:autoSpaceDN w:val="0"/>
        <w:adjustRightInd w:val="0"/>
        <w:spacing w:line="360" w:lineRule="auto"/>
        <w:ind w:firstLine="709"/>
        <w:jc w:val="both"/>
      </w:pPr>
      <w:r>
        <w:t>На территории сельского  поселения объекты культурно-бытового обслуживания расположены в центральных населенных пунктахд.Ертем и д.Зянкино. Прочие населенные пункты, относящиеся к деревенским рядовым, необходимо обеспечить удобными связями с близлежащим центром социального тяготения. 70 % населения сельского  поселения проживает в центре повседневного обслуживания, находящегося в благоприятной пешеходной доступности  и 30 % населения проживает в населенном пункте, не имеющем объектов культурно-бытового обслуживания.</w:t>
      </w:r>
    </w:p>
    <w:p w:rsidR="00B74D63" w:rsidRDefault="00B74D63" w:rsidP="00BA7440">
      <w:pPr>
        <w:autoSpaceDE w:val="0"/>
        <w:autoSpaceDN w:val="0"/>
        <w:adjustRightInd w:val="0"/>
        <w:spacing w:line="360" w:lineRule="auto"/>
        <w:ind w:firstLine="709"/>
        <w:jc w:val="both"/>
      </w:pPr>
      <w:r>
        <w:t>В современных условиях прогноз развития сферы обслуживания смещается от определения мощности ее материально-технической базы к планировочным аспектам по резервированию участков (инвестиционных площадок) под территориальные объекты (детские дошкольные учреждения, школы, подцентры отдельных планировочных районов и т.п.).</w:t>
      </w:r>
    </w:p>
    <w:p w:rsidR="00B74D63" w:rsidRDefault="00B74D63" w:rsidP="00BA7440">
      <w:pPr>
        <w:autoSpaceDE w:val="0"/>
        <w:autoSpaceDN w:val="0"/>
        <w:adjustRightInd w:val="0"/>
        <w:spacing w:line="360" w:lineRule="auto"/>
        <w:ind w:firstLine="993"/>
        <w:jc w:val="both"/>
      </w:pPr>
      <w:r>
        <w:t>Генеральным планом муниципального образования «Ертемское» предлагается:</w:t>
      </w:r>
    </w:p>
    <w:p w:rsidR="00B74D63" w:rsidRDefault="00B74D63" w:rsidP="00AA24A8">
      <w:pPr>
        <w:autoSpaceDE w:val="0"/>
        <w:autoSpaceDN w:val="0"/>
        <w:adjustRightInd w:val="0"/>
        <w:spacing w:line="360" w:lineRule="auto"/>
        <w:jc w:val="both"/>
      </w:pPr>
      <w:r w:rsidRPr="00A612A3">
        <w:t xml:space="preserve">Административно-управленческие учреждения сохраняются в </w:t>
      </w:r>
      <w:r>
        <w:t>д.Ертем, д.Зянкино</w:t>
      </w:r>
      <w:r w:rsidRPr="00A612A3">
        <w:t>. Снижение рождаемости привело к тому, что имеющиеся в сельском поселении детские дошкольные учреждения закрылись</w:t>
      </w:r>
      <w:r>
        <w:t xml:space="preserve">. </w:t>
      </w:r>
    </w:p>
    <w:p w:rsidR="00B74D63" w:rsidRDefault="00B74D63" w:rsidP="00BA7440">
      <w:pPr>
        <w:autoSpaceDE w:val="0"/>
        <w:autoSpaceDN w:val="0"/>
        <w:adjustRightInd w:val="0"/>
        <w:spacing w:line="360" w:lineRule="auto"/>
        <w:ind w:firstLine="993"/>
        <w:jc w:val="both"/>
      </w:pPr>
      <w:r>
        <w:t>На территории сельского поселения расположеныФАП в д. Ертем и д. Зянкино.  Население сельского поселения не полностью  обеспечено услугами здравоохранения. Центральная районная больница расположенна в 12 км от сельского  поселения.</w:t>
      </w:r>
    </w:p>
    <w:p w:rsidR="00B74D63" w:rsidRDefault="00B74D63" w:rsidP="00BA7440">
      <w:pPr>
        <w:autoSpaceDE w:val="0"/>
        <w:autoSpaceDN w:val="0"/>
        <w:adjustRightInd w:val="0"/>
        <w:rPr>
          <w:lang w:eastAsia="ar-SA"/>
        </w:rPr>
      </w:pPr>
    </w:p>
    <w:p w:rsidR="00B74D63" w:rsidRDefault="00B74D63" w:rsidP="00BA7440">
      <w:pPr>
        <w:autoSpaceDE w:val="0"/>
        <w:autoSpaceDN w:val="0"/>
        <w:adjustRightInd w:val="0"/>
        <w:rPr>
          <w:lang w:eastAsia="ar-SA"/>
        </w:rPr>
      </w:pPr>
    </w:p>
    <w:p w:rsidR="00B74D63" w:rsidRDefault="00B74D63" w:rsidP="00A612A3">
      <w:pPr>
        <w:autoSpaceDE w:val="0"/>
        <w:autoSpaceDN w:val="0"/>
        <w:adjustRightInd w:val="0"/>
        <w:jc w:val="center"/>
        <w:rPr>
          <w:b/>
          <w:bCs/>
          <w:sz w:val="28"/>
          <w:szCs w:val="28"/>
        </w:rPr>
      </w:pPr>
      <w:r>
        <w:rPr>
          <w:b/>
          <w:bCs/>
          <w:sz w:val="28"/>
          <w:szCs w:val="28"/>
        </w:rPr>
        <w:t>Глава 6. Характеристика системы теплоснабжения</w:t>
      </w:r>
    </w:p>
    <w:p w:rsidR="00B74D63" w:rsidRDefault="00B74D63" w:rsidP="00BA7440">
      <w:pPr>
        <w:autoSpaceDE w:val="0"/>
        <w:autoSpaceDN w:val="0"/>
        <w:adjustRightInd w:val="0"/>
        <w:jc w:val="center"/>
        <w:rPr>
          <w:b/>
          <w:bCs/>
        </w:rPr>
      </w:pPr>
    </w:p>
    <w:p w:rsidR="00B74D63" w:rsidRPr="00A612A3" w:rsidRDefault="00B74D63" w:rsidP="00BA7440">
      <w:pPr>
        <w:autoSpaceDE w:val="0"/>
        <w:autoSpaceDN w:val="0"/>
        <w:adjustRightInd w:val="0"/>
        <w:spacing w:line="360" w:lineRule="auto"/>
        <w:ind w:firstLine="993"/>
        <w:jc w:val="both"/>
      </w:pPr>
      <w:r>
        <w:t>В МО «Ертем</w:t>
      </w:r>
      <w:r w:rsidRPr="00A612A3">
        <w:t>ское» теплоснабжение жилищного фонда и объектов инфраструктуры осуществляется различными способами – индивидуальными и централизованными источниками тепла</w:t>
      </w:r>
      <w:r>
        <w:t>.</w:t>
      </w:r>
      <w:r w:rsidRPr="00A612A3">
        <w:t xml:space="preserve"> Установленное оборудование в котельных имее</w:t>
      </w:r>
      <w:r>
        <w:t>т износ в среднем 30%. Котельные работаю</w:t>
      </w:r>
      <w:r w:rsidRPr="00A612A3">
        <w:t xml:space="preserve">т на основном виде топлива – уголь. </w:t>
      </w:r>
    </w:p>
    <w:p w:rsidR="00B74D63" w:rsidRDefault="00B74D63" w:rsidP="00BA7440">
      <w:pPr>
        <w:autoSpaceDE w:val="0"/>
        <w:autoSpaceDN w:val="0"/>
        <w:adjustRightInd w:val="0"/>
        <w:spacing w:line="360" w:lineRule="auto"/>
        <w:ind w:firstLine="993"/>
        <w:jc w:val="both"/>
      </w:pPr>
      <w:r>
        <w:t xml:space="preserve">Ертемский иЗянкинскийФАПы, а также СДК д. Зянкино и д. ЦСДК Ертем отапливается углем, здания находятся на балансе отдела культуры. </w:t>
      </w: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autoSpaceDE w:val="0"/>
        <w:autoSpaceDN w:val="0"/>
        <w:adjustRightInd w:val="0"/>
        <w:spacing w:line="360" w:lineRule="auto"/>
        <w:ind w:firstLine="993"/>
        <w:jc w:val="both"/>
      </w:pPr>
    </w:p>
    <w:p w:rsidR="00B74D63" w:rsidRDefault="00B74D63" w:rsidP="00BA7440">
      <w:pPr>
        <w:spacing w:line="360" w:lineRule="auto"/>
        <w:sectPr w:rsidR="00B74D63">
          <w:pgSz w:w="11906" w:h="16838"/>
          <w:pgMar w:top="660" w:right="850" w:bottom="993" w:left="1701" w:header="180" w:footer="391" w:gutter="0"/>
          <w:cols w:space="720"/>
        </w:sectPr>
      </w:pPr>
    </w:p>
    <w:p w:rsidR="00B74D63" w:rsidRDefault="00B74D63" w:rsidP="00BA7440">
      <w:pPr>
        <w:autoSpaceDE w:val="0"/>
        <w:autoSpaceDN w:val="0"/>
        <w:adjustRightInd w:val="0"/>
        <w:jc w:val="center"/>
      </w:pPr>
      <w:r>
        <w:t>Прогнозная потребность в топливе, используемом на выработку тепловой энергии,</w:t>
      </w:r>
    </w:p>
    <w:p w:rsidR="00B74D63" w:rsidRDefault="00B74D63" w:rsidP="00BA7440">
      <w:pPr>
        <w:autoSpaceDE w:val="0"/>
        <w:autoSpaceDN w:val="0"/>
        <w:adjustRightInd w:val="0"/>
        <w:jc w:val="center"/>
      </w:pPr>
      <w:r>
        <w:t>на 2014 год по МО «Ертемское»</w:t>
      </w:r>
    </w:p>
    <w:p w:rsidR="00B74D63" w:rsidRDefault="00B74D63" w:rsidP="00BA7440">
      <w:pPr>
        <w:autoSpaceDE w:val="0"/>
        <w:autoSpaceDN w:val="0"/>
        <w:adjustRightInd w:val="0"/>
        <w:jc w:val="right"/>
      </w:pPr>
      <w:r>
        <w:t xml:space="preserve">Таблица 5. </w:t>
      </w:r>
    </w:p>
    <w:tbl>
      <w:tblPr>
        <w:tblW w:w="133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
        <w:gridCol w:w="282"/>
        <w:gridCol w:w="1610"/>
        <w:gridCol w:w="2362"/>
        <w:gridCol w:w="1701"/>
        <w:gridCol w:w="7087"/>
      </w:tblGrid>
      <w:tr w:rsidR="00B74D63">
        <w:trPr>
          <w:cantSplit/>
          <w:trHeight w:val="1134"/>
        </w:trPr>
        <w:tc>
          <w:tcPr>
            <w:tcW w:w="283" w:type="dxa"/>
            <w:vMerge w:val="restart"/>
            <w:textDirection w:val="btLr"/>
            <w:vAlign w:val="center"/>
          </w:tcPr>
          <w:p w:rsidR="00B74D63" w:rsidRPr="0016686E" w:rsidRDefault="00B74D63" w:rsidP="00BA7440">
            <w:pPr>
              <w:tabs>
                <w:tab w:val="left" w:pos="3765"/>
              </w:tabs>
              <w:ind w:left="113" w:right="113"/>
              <w:jc w:val="center"/>
              <w:rPr>
                <w:color w:val="FF0000"/>
                <w:sz w:val="16"/>
                <w:szCs w:val="16"/>
              </w:rPr>
            </w:pPr>
            <w:r w:rsidRPr="0016686E">
              <w:rPr>
                <w:color w:val="FF0000"/>
                <w:sz w:val="16"/>
                <w:szCs w:val="16"/>
              </w:rPr>
              <w:t>№ котельной</w:t>
            </w:r>
          </w:p>
        </w:tc>
        <w:tc>
          <w:tcPr>
            <w:tcW w:w="282" w:type="dxa"/>
            <w:vMerge w:val="restart"/>
            <w:textDirection w:val="btLr"/>
            <w:vAlign w:val="center"/>
          </w:tcPr>
          <w:p w:rsidR="00B74D63" w:rsidRPr="0016686E" w:rsidRDefault="00B74D63" w:rsidP="00BA7440">
            <w:pPr>
              <w:tabs>
                <w:tab w:val="left" w:pos="3765"/>
              </w:tabs>
              <w:ind w:left="113" w:right="113"/>
              <w:jc w:val="center"/>
              <w:rPr>
                <w:color w:val="FF0000"/>
                <w:sz w:val="16"/>
                <w:szCs w:val="16"/>
              </w:rPr>
            </w:pPr>
            <w:r w:rsidRPr="0016686E">
              <w:rPr>
                <w:color w:val="FF0000"/>
                <w:sz w:val="16"/>
                <w:szCs w:val="16"/>
              </w:rPr>
              <w:t>Основной вид топлива</w:t>
            </w:r>
          </w:p>
        </w:tc>
        <w:tc>
          <w:tcPr>
            <w:tcW w:w="1610" w:type="dxa"/>
            <w:vMerge w:val="restart"/>
            <w:vAlign w:val="center"/>
          </w:tcPr>
          <w:p w:rsidR="00B74D63" w:rsidRPr="0016686E" w:rsidRDefault="00B74D63" w:rsidP="00BA7440">
            <w:pPr>
              <w:tabs>
                <w:tab w:val="left" w:pos="3765"/>
              </w:tabs>
              <w:jc w:val="center"/>
              <w:rPr>
                <w:color w:val="FF0000"/>
              </w:rPr>
            </w:pPr>
            <w:r w:rsidRPr="0016686E">
              <w:rPr>
                <w:color w:val="FF0000"/>
              </w:rPr>
              <w:t>Котельная</w:t>
            </w:r>
          </w:p>
        </w:tc>
        <w:tc>
          <w:tcPr>
            <w:tcW w:w="11150" w:type="dxa"/>
            <w:gridSpan w:val="3"/>
            <w:vAlign w:val="center"/>
          </w:tcPr>
          <w:p w:rsidR="00B74D63" w:rsidRPr="0016686E" w:rsidRDefault="00B74D63" w:rsidP="00BA7440">
            <w:pPr>
              <w:tabs>
                <w:tab w:val="left" w:pos="3765"/>
              </w:tabs>
              <w:jc w:val="center"/>
              <w:rPr>
                <w:color w:val="FF0000"/>
              </w:rPr>
            </w:pPr>
            <w:r w:rsidRPr="0016686E">
              <w:rPr>
                <w:color w:val="FF0000"/>
              </w:rPr>
              <w:t>План</w:t>
            </w:r>
          </w:p>
        </w:tc>
      </w:tr>
      <w:tr w:rsidR="00B74D63">
        <w:trPr>
          <w:cantSplit/>
          <w:trHeight w:val="1281"/>
        </w:trPr>
        <w:tc>
          <w:tcPr>
            <w:tcW w:w="283" w:type="dxa"/>
            <w:vMerge/>
            <w:vAlign w:val="center"/>
          </w:tcPr>
          <w:p w:rsidR="00B74D63" w:rsidRPr="0016686E" w:rsidRDefault="00B74D63" w:rsidP="00BA7440">
            <w:pPr>
              <w:rPr>
                <w:color w:val="FF0000"/>
                <w:sz w:val="16"/>
                <w:szCs w:val="16"/>
              </w:rPr>
            </w:pPr>
          </w:p>
        </w:tc>
        <w:tc>
          <w:tcPr>
            <w:tcW w:w="282" w:type="dxa"/>
            <w:vMerge/>
            <w:vAlign w:val="center"/>
          </w:tcPr>
          <w:p w:rsidR="00B74D63" w:rsidRPr="0016686E" w:rsidRDefault="00B74D63" w:rsidP="00BA7440">
            <w:pPr>
              <w:rPr>
                <w:color w:val="FF0000"/>
                <w:sz w:val="16"/>
                <w:szCs w:val="16"/>
              </w:rPr>
            </w:pPr>
          </w:p>
        </w:tc>
        <w:tc>
          <w:tcPr>
            <w:tcW w:w="1610" w:type="dxa"/>
            <w:vMerge/>
            <w:vAlign w:val="center"/>
          </w:tcPr>
          <w:p w:rsidR="00B74D63" w:rsidRPr="0016686E" w:rsidRDefault="00B74D63" w:rsidP="00BA7440">
            <w:pPr>
              <w:rPr>
                <w:color w:val="FF0000"/>
              </w:rPr>
            </w:pPr>
          </w:p>
        </w:tc>
        <w:tc>
          <w:tcPr>
            <w:tcW w:w="2362" w:type="dxa"/>
            <w:vAlign w:val="center"/>
          </w:tcPr>
          <w:p w:rsidR="00B74D63" w:rsidRPr="0016686E" w:rsidRDefault="00B74D63" w:rsidP="00BA7440">
            <w:pPr>
              <w:tabs>
                <w:tab w:val="left" w:pos="3765"/>
              </w:tabs>
              <w:ind w:left="708"/>
              <w:jc w:val="center"/>
              <w:rPr>
                <w:color w:val="FF0000"/>
              </w:rPr>
            </w:pPr>
            <w:r w:rsidRPr="0016686E">
              <w:rPr>
                <w:color w:val="FF0000"/>
              </w:rPr>
              <w:t>Выработка план, всего (тыс.Гкал)</w:t>
            </w:r>
          </w:p>
        </w:tc>
        <w:tc>
          <w:tcPr>
            <w:tcW w:w="1701" w:type="dxa"/>
          </w:tcPr>
          <w:p w:rsidR="00B74D63" w:rsidRPr="0016686E" w:rsidRDefault="00B74D63" w:rsidP="00BA7440">
            <w:pPr>
              <w:tabs>
                <w:tab w:val="left" w:pos="3765"/>
              </w:tabs>
              <w:jc w:val="center"/>
              <w:rPr>
                <w:color w:val="FF0000"/>
              </w:rPr>
            </w:pPr>
            <w:r w:rsidRPr="0016686E">
              <w:rPr>
                <w:color w:val="FF0000"/>
              </w:rPr>
              <w:t>ПО, всего (тыс.Гкал)</w:t>
            </w:r>
          </w:p>
        </w:tc>
        <w:tc>
          <w:tcPr>
            <w:tcW w:w="7087" w:type="dxa"/>
          </w:tcPr>
          <w:p w:rsidR="00B74D63" w:rsidRPr="0016686E" w:rsidRDefault="00B74D63" w:rsidP="00BA7440">
            <w:pPr>
              <w:tabs>
                <w:tab w:val="left" w:pos="3765"/>
              </w:tabs>
              <w:jc w:val="center"/>
              <w:rPr>
                <w:color w:val="FF0000"/>
              </w:rPr>
            </w:pPr>
            <w:r w:rsidRPr="0016686E">
              <w:rPr>
                <w:color w:val="FF0000"/>
              </w:rPr>
              <w:t>% населению</w:t>
            </w:r>
          </w:p>
          <w:p w:rsidR="00B74D63" w:rsidRPr="0016686E" w:rsidRDefault="00B74D63" w:rsidP="00BA7440">
            <w:pPr>
              <w:tabs>
                <w:tab w:val="left" w:pos="3765"/>
              </w:tabs>
              <w:jc w:val="center"/>
              <w:rPr>
                <w:color w:val="FF0000"/>
              </w:rPr>
            </w:pPr>
            <w:r w:rsidRPr="0016686E">
              <w:rPr>
                <w:color w:val="FF0000"/>
              </w:rPr>
              <w:t xml:space="preserve"> и  соц.сфере</w:t>
            </w:r>
          </w:p>
        </w:tc>
      </w:tr>
      <w:tr w:rsidR="00B74D63">
        <w:tc>
          <w:tcPr>
            <w:tcW w:w="283" w:type="dxa"/>
            <w:vAlign w:val="center"/>
          </w:tcPr>
          <w:p w:rsidR="00B74D63" w:rsidRPr="0016686E" w:rsidRDefault="00B74D63" w:rsidP="00BA7440">
            <w:pPr>
              <w:tabs>
                <w:tab w:val="left" w:pos="3765"/>
              </w:tabs>
              <w:spacing w:line="360" w:lineRule="auto"/>
              <w:jc w:val="center"/>
              <w:rPr>
                <w:color w:val="FF0000"/>
                <w:sz w:val="16"/>
                <w:szCs w:val="16"/>
              </w:rPr>
            </w:pPr>
            <w:r w:rsidRPr="0016686E">
              <w:rPr>
                <w:color w:val="FF0000"/>
                <w:sz w:val="16"/>
                <w:szCs w:val="16"/>
              </w:rPr>
              <w:t>1</w:t>
            </w:r>
          </w:p>
        </w:tc>
        <w:tc>
          <w:tcPr>
            <w:tcW w:w="282" w:type="dxa"/>
            <w:vAlign w:val="center"/>
          </w:tcPr>
          <w:p w:rsidR="00B74D63" w:rsidRPr="0016686E" w:rsidRDefault="00B74D63" w:rsidP="00BA7440">
            <w:pPr>
              <w:tabs>
                <w:tab w:val="left" w:pos="3765"/>
              </w:tabs>
              <w:spacing w:line="360" w:lineRule="auto"/>
              <w:jc w:val="center"/>
              <w:rPr>
                <w:color w:val="FF0000"/>
                <w:sz w:val="16"/>
                <w:szCs w:val="16"/>
              </w:rPr>
            </w:pPr>
            <w:r w:rsidRPr="0016686E">
              <w:rPr>
                <w:color w:val="FF0000"/>
                <w:sz w:val="16"/>
                <w:szCs w:val="16"/>
              </w:rPr>
              <w:t>у</w:t>
            </w:r>
          </w:p>
        </w:tc>
        <w:tc>
          <w:tcPr>
            <w:tcW w:w="1610" w:type="dxa"/>
            <w:vAlign w:val="center"/>
          </w:tcPr>
          <w:p w:rsidR="00B74D63" w:rsidRPr="0016686E" w:rsidRDefault="00B74D63" w:rsidP="00BA7440">
            <w:pPr>
              <w:tabs>
                <w:tab w:val="left" w:pos="3765"/>
              </w:tabs>
              <w:jc w:val="center"/>
              <w:rPr>
                <w:color w:val="FF0000"/>
              </w:rPr>
            </w:pPr>
            <w:r>
              <w:rPr>
                <w:color w:val="FF0000"/>
              </w:rPr>
              <w:t>ЦСДК д. Ертем</w:t>
            </w:r>
          </w:p>
          <w:p w:rsidR="00B74D63" w:rsidRPr="0016686E" w:rsidRDefault="00B74D63" w:rsidP="00BA7440">
            <w:pPr>
              <w:tabs>
                <w:tab w:val="left" w:pos="3765"/>
              </w:tabs>
              <w:jc w:val="center"/>
              <w:rPr>
                <w:color w:val="FF0000"/>
              </w:rPr>
            </w:pPr>
          </w:p>
        </w:tc>
        <w:tc>
          <w:tcPr>
            <w:tcW w:w="2362" w:type="dxa"/>
            <w:vAlign w:val="center"/>
          </w:tcPr>
          <w:p w:rsidR="00B74D63" w:rsidRPr="0016686E" w:rsidRDefault="00B74D63" w:rsidP="00BA7440">
            <w:pPr>
              <w:tabs>
                <w:tab w:val="left" w:pos="3765"/>
              </w:tabs>
              <w:spacing w:line="360" w:lineRule="auto"/>
              <w:jc w:val="center"/>
              <w:rPr>
                <w:color w:val="FF0000"/>
              </w:rPr>
            </w:pPr>
          </w:p>
        </w:tc>
        <w:tc>
          <w:tcPr>
            <w:tcW w:w="1701" w:type="dxa"/>
            <w:vAlign w:val="center"/>
          </w:tcPr>
          <w:p w:rsidR="00B74D63" w:rsidRPr="0016686E" w:rsidRDefault="00B74D63" w:rsidP="00BA7440">
            <w:pPr>
              <w:tabs>
                <w:tab w:val="left" w:pos="3765"/>
              </w:tabs>
              <w:spacing w:line="360" w:lineRule="auto"/>
              <w:jc w:val="center"/>
              <w:rPr>
                <w:color w:val="FF0000"/>
              </w:rPr>
            </w:pPr>
            <w:r>
              <w:rPr>
                <w:color w:val="FF0000"/>
              </w:rPr>
              <w:t>550</w:t>
            </w:r>
            <w:r w:rsidRPr="0016686E">
              <w:rPr>
                <w:color w:val="FF0000"/>
              </w:rPr>
              <w:t>,1</w:t>
            </w:r>
          </w:p>
        </w:tc>
        <w:tc>
          <w:tcPr>
            <w:tcW w:w="7087" w:type="dxa"/>
            <w:vAlign w:val="center"/>
          </w:tcPr>
          <w:p w:rsidR="00B74D63" w:rsidRPr="0016686E" w:rsidRDefault="00B74D63" w:rsidP="00BA7440">
            <w:pPr>
              <w:tabs>
                <w:tab w:val="left" w:pos="3765"/>
              </w:tabs>
              <w:spacing w:line="360" w:lineRule="auto"/>
              <w:jc w:val="center"/>
              <w:rPr>
                <w:color w:val="FF0000"/>
              </w:rPr>
            </w:pPr>
            <w:r w:rsidRPr="0016686E">
              <w:rPr>
                <w:color w:val="FF0000"/>
              </w:rPr>
              <w:t>100</w:t>
            </w:r>
          </w:p>
        </w:tc>
      </w:tr>
      <w:tr w:rsidR="00B74D63">
        <w:tc>
          <w:tcPr>
            <w:tcW w:w="283" w:type="dxa"/>
            <w:vAlign w:val="center"/>
          </w:tcPr>
          <w:p w:rsidR="00B74D63" w:rsidRPr="0016686E" w:rsidRDefault="00B74D63" w:rsidP="00BA7440">
            <w:pPr>
              <w:tabs>
                <w:tab w:val="left" w:pos="3765"/>
              </w:tabs>
              <w:spacing w:line="360" w:lineRule="auto"/>
              <w:jc w:val="center"/>
              <w:rPr>
                <w:color w:val="FF0000"/>
                <w:sz w:val="16"/>
                <w:szCs w:val="16"/>
              </w:rPr>
            </w:pPr>
            <w:r w:rsidRPr="0016686E">
              <w:rPr>
                <w:color w:val="FF0000"/>
                <w:sz w:val="16"/>
                <w:szCs w:val="16"/>
              </w:rPr>
              <w:t>2</w:t>
            </w:r>
          </w:p>
        </w:tc>
        <w:tc>
          <w:tcPr>
            <w:tcW w:w="282" w:type="dxa"/>
            <w:vAlign w:val="center"/>
          </w:tcPr>
          <w:p w:rsidR="00B74D63" w:rsidRPr="0016686E" w:rsidRDefault="00B74D63" w:rsidP="00BA7440">
            <w:pPr>
              <w:tabs>
                <w:tab w:val="left" w:pos="3765"/>
              </w:tabs>
              <w:spacing w:line="360" w:lineRule="auto"/>
              <w:jc w:val="center"/>
              <w:rPr>
                <w:color w:val="FF0000"/>
                <w:sz w:val="16"/>
                <w:szCs w:val="16"/>
              </w:rPr>
            </w:pPr>
            <w:r w:rsidRPr="0016686E">
              <w:rPr>
                <w:color w:val="FF0000"/>
                <w:sz w:val="16"/>
                <w:szCs w:val="16"/>
              </w:rPr>
              <w:t>у</w:t>
            </w:r>
          </w:p>
        </w:tc>
        <w:tc>
          <w:tcPr>
            <w:tcW w:w="1610" w:type="dxa"/>
            <w:vAlign w:val="center"/>
          </w:tcPr>
          <w:p w:rsidR="00B74D63" w:rsidRPr="0016686E" w:rsidRDefault="00B74D63" w:rsidP="00BA7440">
            <w:pPr>
              <w:tabs>
                <w:tab w:val="left" w:pos="3765"/>
              </w:tabs>
              <w:jc w:val="center"/>
              <w:rPr>
                <w:color w:val="FF0000"/>
              </w:rPr>
            </w:pPr>
            <w:r>
              <w:rPr>
                <w:color w:val="FF0000"/>
              </w:rPr>
              <w:t>СДК д. Зянкино</w:t>
            </w:r>
          </w:p>
        </w:tc>
        <w:tc>
          <w:tcPr>
            <w:tcW w:w="2362" w:type="dxa"/>
            <w:vAlign w:val="center"/>
          </w:tcPr>
          <w:p w:rsidR="00B74D63" w:rsidRPr="0016686E" w:rsidRDefault="00B74D63" w:rsidP="00BA7440">
            <w:pPr>
              <w:tabs>
                <w:tab w:val="left" w:pos="3765"/>
              </w:tabs>
              <w:spacing w:line="360" w:lineRule="auto"/>
              <w:jc w:val="center"/>
              <w:rPr>
                <w:color w:val="FF0000"/>
              </w:rPr>
            </w:pPr>
          </w:p>
        </w:tc>
        <w:tc>
          <w:tcPr>
            <w:tcW w:w="1701" w:type="dxa"/>
            <w:vAlign w:val="center"/>
          </w:tcPr>
          <w:p w:rsidR="00B74D63" w:rsidRPr="0016686E" w:rsidRDefault="00B74D63" w:rsidP="00BA7440">
            <w:pPr>
              <w:tabs>
                <w:tab w:val="left" w:pos="3765"/>
              </w:tabs>
              <w:spacing w:line="360" w:lineRule="auto"/>
              <w:jc w:val="center"/>
              <w:rPr>
                <w:color w:val="FF0000"/>
              </w:rPr>
            </w:pPr>
            <w:r>
              <w:rPr>
                <w:color w:val="FF0000"/>
              </w:rPr>
              <w:t>540</w:t>
            </w:r>
            <w:r w:rsidRPr="0016686E">
              <w:rPr>
                <w:color w:val="FF0000"/>
              </w:rPr>
              <w:t>,4</w:t>
            </w:r>
          </w:p>
        </w:tc>
        <w:tc>
          <w:tcPr>
            <w:tcW w:w="7087" w:type="dxa"/>
            <w:vAlign w:val="center"/>
          </w:tcPr>
          <w:p w:rsidR="00B74D63" w:rsidRPr="0016686E" w:rsidRDefault="00B74D63" w:rsidP="00BA7440">
            <w:pPr>
              <w:tabs>
                <w:tab w:val="left" w:pos="3765"/>
              </w:tabs>
              <w:spacing w:line="360" w:lineRule="auto"/>
              <w:jc w:val="center"/>
              <w:rPr>
                <w:color w:val="FF0000"/>
              </w:rPr>
            </w:pPr>
            <w:r w:rsidRPr="0016686E">
              <w:rPr>
                <w:color w:val="FF0000"/>
              </w:rPr>
              <w:t>100</w:t>
            </w:r>
          </w:p>
        </w:tc>
      </w:tr>
      <w:tr w:rsidR="00B74D63">
        <w:tc>
          <w:tcPr>
            <w:tcW w:w="283" w:type="dxa"/>
            <w:vAlign w:val="center"/>
          </w:tcPr>
          <w:p w:rsidR="00B74D63" w:rsidRPr="0016686E" w:rsidRDefault="00B74D63" w:rsidP="00BA7440">
            <w:pPr>
              <w:tabs>
                <w:tab w:val="left" w:pos="3765"/>
              </w:tabs>
              <w:spacing w:line="360" w:lineRule="auto"/>
              <w:jc w:val="center"/>
              <w:rPr>
                <w:color w:val="FF0000"/>
                <w:sz w:val="16"/>
                <w:szCs w:val="16"/>
              </w:rPr>
            </w:pPr>
          </w:p>
        </w:tc>
        <w:tc>
          <w:tcPr>
            <w:tcW w:w="282" w:type="dxa"/>
            <w:vAlign w:val="center"/>
          </w:tcPr>
          <w:p w:rsidR="00B74D63" w:rsidRPr="0016686E" w:rsidRDefault="00B74D63" w:rsidP="00BA7440">
            <w:pPr>
              <w:tabs>
                <w:tab w:val="left" w:pos="3765"/>
              </w:tabs>
              <w:spacing w:line="360" w:lineRule="auto"/>
              <w:jc w:val="center"/>
              <w:rPr>
                <w:color w:val="FF0000"/>
                <w:sz w:val="16"/>
                <w:szCs w:val="16"/>
              </w:rPr>
            </w:pPr>
          </w:p>
        </w:tc>
        <w:tc>
          <w:tcPr>
            <w:tcW w:w="1610" w:type="dxa"/>
            <w:vAlign w:val="center"/>
          </w:tcPr>
          <w:p w:rsidR="00B74D63" w:rsidRPr="0016686E" w:rsidRDefault="00B74D63" w:rsidP="00BA7440">
            <w:pPr>
              <w:tabs>
                <w:tab w:val="left" w:pos="3765"/>
              </w:tabs>
              <w:jc w:val="center"/>
              <w:rPr>
                <w:color w:val="FF0000"/>
              </w:rPr>
            </w:pPr>
          </w:p>
        </w:tc>
        <w:tc>
          <w:tcPr>
            <w:tcW w:w="2362" w:type="dxa"/>
            <w:vAlign w:val="center"/>
          </w:tcPr>
          <w:p w:rsidR="00B74D63" w:rsidRPr="0016686E" w:rsidRDefault="00B74D63" w:rsidP="00BA7440">
            <w:pPr>
              <w:tabs>
                <w:tab w:val="left" w:pos="3765"/>
              </w:tabs>
              <w:spacing w:line="360" w:lineRule="auto"/>
              <w:jc w:val="center"/>
              <w:rPr>
                <w:color w:val="FF0000"/>
              </w:rPr>
            </w:pPr>
          </w:p>
        </w:tc>
        <w:tc>
          <w:tcPr>
            <w:tcW w:w="1701" w:type="dxa"/>
            <w:vAlign w:val="center"/>
          </w:tcPr>
          <w:p w:rsidR="00B74D63" w:rsidRPr="0016686E" w:rsidRDefault="00B74D63" w:rsidP="00BA7440">
            <w:pPr>
              <w:tabs>
                <w:tab w:val="left" w:pos="3765"/>
              </w:tabs>
              <w:spacing w:line="360" w:lineRule="auto"/>
              <w:jc w:val="center"/>
              <w:rPr>
                <w:color w:val="FF0000"/>
              </w:rPr>
            </w:pPr>
          </w:p>
        </w:tc>
        <w:tc>
          <w:tcPr>
            <w:tcW w:w="7087" w:type="dxa"/>
            <w:vAlign w:val="center"/>
          </w:tcPr>
          <w:p w:rsidR="00B74D63" w:rsidRPr="0016686E" w:rsidRDefault="00B74D63" w:rsidP="00BA7440">
            <w:pPr>
              <w:tabs>
                <w:tab w:val="left" w:pos="3765"/>
              </w:tabs>
              <w:spacing w:line="360" w:lineRule="auto"/>
              <w:jc w:val="center"/>
              <w:rPr>
                <w:color w:val="FF0000"/>
              </w:rPr>
            </w:pPr>
          </w:p>
        </w:tc>
      </w:tr>
      <w:tr w:rsidR="00B74D63">
        <w:tc>
          <w:tcPr>
            <w:tcW w:w="283" w:type="dxa"/>
            <w:vAlign w:val="center"/>
          </w:tcPr>
          <w:p w:rsidR="00B74D63" w:rsidRPr="0016686E" w:rsidRDefault="00B74D63" w:rsidP="00BA7440">
            <w:pPr>
              <w:tabs>
                <w:tab w:val="left" w:pos="3765"/>
              </w:tabs>
              <w:spacing w:line="360" w:lineRule="auto"/>
              <w:jc w:val="center"/>
              <w:rPr>
                <w:color w:val="FF0000"/>
                <w:sz w:val="16"/>
                <w:szCs w:val="16"/>
              </w:rPr>
            </w:pPr>
          </w:p>
        </w:tc>
        <w:tc>
          <w:tcPr>
            <w:tcW w:w="282" w:type="dxa"/>
            <w:vAlign w:val="center"/>
          </w:tcPr>
          <w:p w:rsidR="00B74D63" w:rsidRPr="0016686E" w:rsidRDefault="00B74D63" w:rsidP="00BA7440">
            <w:pPr>
              <w:tabs>
                <w:tab w:val="left" w:pos="3765"/>
              </w:tabs>
              <w:spacing w:line="360" w:lineRule="auto"/>
              <w:jc w:val="center"/>
              <w:rPr>
                <w:color w:val="FF0000"/>
                <w:sz w:val="16"/>
                <w:szCs w:val="16"/>
              </w:rPr>
            </w:pPr>
          </w:p>
        </w:tc>
        <w:tc>
          <w:tcPr>
            <w:tcW w:w="1610" w:type="dxa"/>
            <w:vAlign w:val="center"/>
          </w:tcPr>
          <w:p w:rsidR="00B74D63" w:rsidRPr="0016686E" w:rsidRDefault="00B74D63" w:rsidP="00BA7440">
            <w:pPr>
              <w:tabs>
                <w:tab w:val="left" w:pos="3765"/>
              </w:tabs>
              <w:jc w:val="center"/>
              <w:rPr>
                <w:color w:val="FF0000"/>
              </w:rPr>
            </w:pPr>
            <w:r w:rsidRPr="0016686E">
              <w:rPr>
                <w:color w:val="FF0000"/>
              </w:rPr>
              <w:t xml:space="preserve">Всего </w:t>
            </w:r>
          </w:p>
        </w:tc>
        <w:tc>
          <w:tcPr>
            <w:tcW w:w="2362" w:type="dxa"/>
            <w:vAlign w:val="center"/>
          </w:tcPr>
          <w:p w:rsidR="00B74D63" w:rsidRPr="0016686E" w:rsidRDefault="00B74D63" w:rsidP="00BA7440">
            <w:pPr>
              <w:tabs>
                <w:tab w:val="left" w:pos="3765"/>
              </w:tabs>
              <w:spacing w:line="360" w:lineRule="auto"/>
              <w:jc w:val="center"/>
              <w:rPr>
                <w:color w:val="FF0000"/>
              </w:rPr>
            </w:pPr>
          </w:p>
        </w:tc>
        <w:tc>
          <w:tcPr>
            <w:tcW w:w="1701" w:type="dxa"/>
            <w:vAlign w:val="center"/>
          </w:tcPr>
          <w:p w:rsidR="00B74D63" w:rsidRPr="0016686E" w:rsidRDefault="00B74D63" w:rsidP="00BA7440">
            <w:pPr>
              <w:tabs>
                <w:tab w:val="left" w:pos="3765"/>
              </w:tabs>
              <w:spacing w:line="360" w:lineRule="auto"/>
              <w:jc w:val="center"/>
              <w:rPr>
                <w:color w:val="FF0000"/>
              </w:rPr>
            </w:pPr>
          </w:p>
        </w:tc>
        <w:tc>
          <w:tcPr>
            <w:tcW w:w="7087" w:type="dxa"/>
            <w:vAlign w:val="center"/>
          </w:tcPr>
          <w:p w:rsidR="00B74D63" w:rsidRPr="0016686E" w:rsidRDefault="00B74D63" w:rsidP="00BA7440">
            <w:pPr>
              <w:tabs>
                <w:tab w:val="left" w:pos="3765"/>
              </w:tabs>
              <w:spacing w:line="360" w:lineRule="auto"/>
              <w:jc w:val="center"/>
              <w:rPr>
                <w:color w:val="FF0000"/>
              </w:rPr>
            </w:pPr>
          </w:p>
        </w:tc>
      </w:tr>
    </w:tbl>
    <w:p w:rsidR="00B74D63" w:rsidRDefault="00B74D63" w:rsidP="00BA7440"/>
    <w:p w:rsidR="00B74D63" w:rsidRDefault="00B74D63" w:rsidP="00BA7440"/>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Default="00B74D63" w:rsidP="00BA7440">
      <w:pPr>
        <w:ind w:left="1842"/>
        <w:jc w:val="center"/>
        <w:rPr>
          <w:b/>
          <w:bCs/>
          <w:sz w:val="28"/>
          <w:szCs w:val="28"/>
        </w:rPr>
      </w:pPr>
    </w:p>
    <w:p w:rsidR="00B74D63" w:rsidRPr="00BB19C7" w:rsidRDefault="00B74D63" w:rsidP="00BA7440">
      <w:pPr>
        <w:rPr>
          <w:b/>
          <w:bCs/>
          <w:sz w:val="28"/>
          <w:szCs w:val="28"/>
        </w:rPr>
      </w:pPr>
    </w:p>
    <w:p w:rsidR="00B74D63" w:rsidRDefault="00B74D63" w:rsidP="00BA7440">
      <w:pPr>
        <w:jc w:val="center"/>
        <w:rPr>
          <w:b/>
          <w:bCs/>
          <w:sz w:val="28"/>
          <w:szCs w:val="28"/>
        </w:rPr>
      </w:pPr>
      <w:r>
        <w:rPr>
          <w:b/>
          <w:bCs/>
          <w:sz w:val="28"/>
          <w:szCs w:val="28"/>
          <w:lang w:val="en-US"/>
        </w:rPr>
        <w:t>II</w:t>
      </w:r>
      <w:r>
        <w:rPr>
          <w:b/>
          <w:bCs/>
          <w:sz w:val="28"/>
          <w:szCs w:val="28"/>
        </w:rPr>
        <w:t>. ОБОСНОВЫВАЮЩИЕ МАТЕРИАЛЫ К СХЕМЕ ТЕПЛОСНАБЖЕНИЯ</w:t>
      </w:r>
    </w:p>
    <w:p w:rsidR="00B74D63" w:rsidRDefault="00B74D63" w:rsidP="00BA7440">
      <w:pPr>
        <w:tabs>
          <w:tab w:val="left" w:pos="3765"/>
        </w:tabs>
        <w:spacing w:line="360" w:lineRule="auto"/>
        <w:ind w:firstLine="709"/>
        <w:jc w:val="center"/>
        <w:rPr>
          <w:b/>
          <w:bCs/>
        </w:rPr>
      </w:pPr>
    </w:p>
    <w:p w:rsidR="00B74D63" w:rsidRDefault="00B74D63" w:rsidP="00BA7440">
      <w:pPr>
        <w:autoSpaceDE w:val="0"/>
        <w:autoSpaceDN w:val="0"/>
        <w:adjustRightInd w:val="0"/>
        <w:jc w:val="center"/>
        <w:rPr>
          <w:b/>
          <w:bCs/>
        </w:rPr>
      </w:pPr>
      <w:r>
        <w:rPr>
          <w:b/>
          <w:bCs/>
        </w:rPr>
        <w:t>Глава 1. Существующее положение в сфере производства, передачи и потребления тепловой энергии для целей</w:t>
      </w:r>
    </w:p>
    <w:p w:rsidR="00B74D63" w:rsidRDefault="00B74D63" w:rsidP="00BA7440">
      <w:pPr>
        <w:autoSpaceDE w:val="0"/>
        <w:autoSpaceDN w:val="0"/>
        <w:adjustRightInd w:val="0"/>
        <w:jc w:val="center"/>
        <w:rPr>
          <w:b/>
          <w:bCs/>
        </w:rPr>
      </w:pPr>
      <w:r>
        <w:rPr>
          <w:b/>
          <w:bCs/>
        </w:rPr>
        <w:t>теплоснабжения</w:t>
      </w:r>
    </w:p>
    <w:p w:rsidR="00B74D63" w:rsidRDefault="00B74D63" w:rsidP="00BA7440">
      <w:pPr>
        <w:autoSpaceDE w:val="0"/>
        <w:autoSpaceDN w:val="0"/>
        <w:adjustRightInd w:val="0"/>
        <w:rPr>
          <w:b/>
          <w:bCs/>
        </w:rPr>
      </w:pPr>
      <w:r>
        <w:rPr>
          <w:b/>
          <w:bCs/>
        </w:rPr>
        <w:t>Часть 1. Функциональная структура теплоснабжения</w:t>
      </w:r>
    </w:p>
    <w:p w:rsidR="00B74D63" w:rsidRDefault="00B74D63" w:rsidP="00BA7440">
      <w:pPr>
        <w:autoSpaceDE w:val="0"/>
        <w:autoSpaceDN w:val="0"/>
        <w:adjustRightInd w:val="0"/>
        <w:jc w:val="right"/>
      </w:pPr>
      <w:r>
        <w:t xml:space="preserve">Таблица 6. </w:t>
      </w:r>
    </w:p>
    <w:p w:rsidR="00B74D63" w:rsidRDefault="00B74D63" w:rsidP="00BA7440">
      <w:pPr>
        <w:autoSpaceDE w:val="0"/>
        <w:autoSpaceDN w:val="0"/>
        <w:adjustRightInd w:val="0"/>
        <w:jc w:val="center"/>
        <w:rPr>
          <w:sz w:val="20"/>
          <w:szCs w:val="20"/>
        </w:rPr>
      </w:pPr>
      <w:r>
        <w:t>Краткая характеристика системы теплоснабжения  МО « Ертемское»</w:t>
      </w:r>
    </w:p>
    <w:tbl>
      <w:tblPr>
        <w:tblW w:w="145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8"/>
        <w:gridCol w:w="1270"/>
        <w:gridCol w:w="1761"/>
        <w:gridCol w:w="1038"/>
        <w:gridCol w:w="1310"/>
        <w:gridCol w:w="425"/>
        <w:gridCol w:w="804"/>
        <w:gridCol w:w="1180"/>
        <w:gridCol w:w="1133"/>
        <w:gridCol w:w="567"/>
        <w:gridCol w:w="1201"/>
        <w:gridCol w:w="804"/>
        <w:gridCol w:w="804"/>
      </w:tblGrid>
      <w:tr w:rsidR="00B74D63">
        <w:tc>
          <w:tcPr>
            <w:tcW w:w="2239" w:type="dxa"/>
            <w:vMerge w:val="restart"/>
          </w:tcPr>
          <w:p w:rsidR="00B74D63" w:rsidRDefault="00B74D63" w:rsidP="00BA7440">
            <w:pPr>
              <w:tabs>
                <w:tab w:val="left" w:pos="3765"/>
              </w:tabs>
              <w:jc w:val="center"/>
            </w:pPr>
            <w:r>
              <w:t>Наименование</w:t>
            </w:r>
          </w:p>
          <w:p w:rsidR="00B74D63" w:rsidRDefault="00B74D63" w:rsidP="00BA7440">
            <w:pPr>
              <w:tabs>
                <w:tab w:val="left" w:pos="3765"/>
              </w:tabs>
              <w:jc w:val="center"/>
            </w:pPr>
            <w:r>
              <w:t>котельной</w:t>
            </w:r>
          </w:p>
        </w:tc>
        <w:tc>
          <w:tcPr>
            <w:tcW w:w="1271" w:type="dxa"/>
            <w:vMerge w:val="restart"/>
          </w:tcPr>
          <w:p w:rsidR="00B74D63" w:rsidRDefault="00B74D63" w:rsidP="00BA7440">
            <w:pPr>
              <w:tabs>
                <w:tab w:val="left" w:pos="3765"/>
              </w:tabs>
              <w:jc w:val="center"/>
            </w:pPr>
            <w:r>
              <w:t>Схема</w:t>
            </w:r>
          </w:p>
          <w:p w:rsidR="00B74D63" w:rsidRDefault="00B74D63" w:rsidP="00BA7440">
            <w:pPr>
              <w:tabs>
                <w:tab w:val="left" w:pos="3765"/>
              </w:tabs>
              <w:jc w:val="center"/>
            </w:pPr>
            <w:r>
              <w:t>отпуска</w:t>
            </w:r>
          </w:p>
          <w:p w:rsidR="00B74D63" w:rsidRDefault="00B74D63" w:rsidP="00BA7440">
            <w:pPr>
              <w:tabs>
                <w:tab w:val="left" w:pos="3765"/>
              </w:tabs>
              <w:jc w:val="center"/>
            </w:pPr>
            <w:r>
              <w:t>тепла</w:t>
            </w:r>
          </w:p>
        </w:tc>
        <w:tc>
          <w:tcPr>
            <w:tcW w:w="1762" w:type="dxa"/>
            <w:vMerge w:val="restart"/>
          </w:tcPr>
          <w:p w:rsidR="00B74D63" w:rsidRDefault="00B74D63" w:rsidP="00BA7440">
            <w:pPr>
              <w:tabs>
                <w:tab w:val="left" w:pos="3765"/>
              </w:tabs>
              <w:jc w:val="center"/>
            </w:pPr>
            <w:r>
              <w:t>Теплоноситель</w:t>
            </w:r>
          </w:p>
          <w:p w:rsidR="00B74D63" w:rsidRDefault="00B74D63" w:rsidP="00BA7440">
            <w:pPr>
              <w:tabs>
                <w:tab w:val="left" w:pos="3765"/>
              </w:tabs>
              <w:jc w:val="center"/>
            </w:pPr>
            <w:r>
              <w:t>и его</w:t>
            </w:r>
          </w:p>
          <w:p w:rsidR="00B74D63" w:rsidRDefault="00B74D63" w:rsidP="00BA7440">
            <w:pPr>
              <w:tabs>
                <w:tab w:val="left" w:pos="3765"/>
              </w:tabs>
              <w:jc w:val="center"/>
            </w:pPr>
            <w:r>
              <w:t>параметры</w:t>
            </w:r>
          </w:p>
        </w:tc>
        <w:tc>
          <w:tcPr>
            <w:tcW w:w="1038" w:type="dxa"/>
            <w:vMerge w:val="restart"/>
          </w:tcPr>
          <w:p w:rsidR="00B74D63" w:rsidRDefault="00B74D63" w:rsidP="00BA7440">
            <w:pPr>
              <w:tabs>
                <w:tab w:val="left" w:pos="3765"/>
              </w:tabs>
              <w:jc w:val="center"/>
            </w:pPr>
            <w:r>
              <w:t>Вид</w:t>
            </w:r>
          </w:p>
          <w:p w:rsidR="00B74D63" w:rsidRDefault="00B74D63" w:rsidP="00BA7440">
            <w:pPr>
              <w:tabs>
                <w:tab w:val="left" w:pos="3765"/>
              </w:tabs>
              <w:jc w:val="center"/>
            </w:pPr>
            <w:r>
              <w:t>топлива</w:t>
            </w:r>
          </w:p>
        </w:tc>
        <w:tc>
          <w:tcPr>
            <w:tcW w:w="2540" w:type="dxa"/>
            <w:gridSpan w:val="3"/>
          </w:tcPr>
          <w:p w:rsidR="00B74D63" w:rsidRDefault="00B74D63" w:rsidP="00BA7440">
            <w:pPr>
              <w:tabs>
                <w:tab w:val="left" w:pos="3765"/>
              </w:tabs>
              <w:jc w:val="center"/>
            </w:pPr>
            <w:r>
              <w:t>Сведения по основному</w:t>
            </w:r>
          </w:p>
          <w:p w:rsidR="00B74D63" w:rsidRDefault="00B74D63" w:rsidP="00BA7440">
            <w:pPr>
              <w:tabs>
                <w:tab w:val="left" w:pos="3765"/>
              </w:tabs>
              <w:jc w:val="center"/>
            </w:pPr>
            <w:r>
              <w:t xml:space="preserve"> оборудованию</w:t>
            </w:r>
          </w:p>
        </w:tc>
        <w:tc>
          <w:tcPr>
            <w:tcW w:w="2882" w:type="dxa"/>
            <w:gridSpan w:val="3"/>
          </w:tcPr>
          <w:p w:rsidR="00B74D63" w:rsidRDefault="00B74D63" w:rsidP="00BA7440">
            <w:pPr>
              <w:tabs>
                <w:tab w:val="left" w:pos="3765"/>
              </w:tabs>
              <w:jc w:val="center"/>
            </w:pPr>
            <w:r>
              <w:t>Подключенная</w:t>
            </w:r>
          </w:p>
          <w:p w:rsidR="00B74D63" w:rsidRDefault="00B74D63" w:rsidP="00BA7440">
            <w:pPr>
              <w:tabs>
                <w:tab w:val="left" w:pos="3765"/>
              </w:tabs>
              <w:jc w:val="center"/>
            </w:pPr>
            <w:r>
              <w:t>нагрузка, Гкал/ч</w:t>
            </w:r>
          </w:p>
        </w:tc>
        <w:tc>
          <w:tcPr>
            <w:tcW w:w="1202" w:type="dxa"/>
          </w:tcPr>
          <w:p w:rsidR="00B74D63" w:rsidRDefault="00B74D63" w:rsidP="00BA7440">
            <w:pPr>
              <w:tabs>
                <w:tab w:val="left" w:pos="3765"/>
              </w:tabs>
              <w:jc w:val="center"/>
            </w:pPr>
            <w:r>
              <w:t>Протяженность</w:t>
            </w:r>
          </w:p>
          <w:p w:rsidR="00B74D63" w:rsidRDefault="00B74D63" w:rsidP="00BA7440">
            <w:pPr>
              <w:tabs>
                <w:tab w:val="left" w:pos="3765"/>
              </w:tabs>
              <w:jc w:val="center"/>
            </w:pPr>
            <w:r>
              <w:t>в 2-х трубном</w:t>
            </w:r>
          </w:p>
          <w:p w:rsidR="00B74D63" w:rsidRDefault="00B74D63" w:rsidP="00BA7440">
            <w:pPr>
              <w:tabs>
                <w:tab w:val="left" w:pos="3765"/>
              </w:tabs>
              <w:jc w:val="center"/>
            </w:pPr>
            <w:r>
              <w:t>исполнении</w:t>
            </w:r>
          </w:p>
          <w:p w:rsidR="00B74D63" w:rsidRDefault="00B74D63" w:rsidP="00BA7440">
            <w:pPr>
              <w:tabs>
                <w:tab w:val="left" w:pos="3765"/>
              </w:tabs>
              <w:jc w:val="center"/>
            </w:pPr>
            <w:r>
              <w:t>м</w:t>
            </w:r>
          </w:p>
        </w:tc>
        <w:tc>
          <w:tcPr>
            <w:tcW w:w="1608" w:type="dxa"/>
            <w:gridSpan w:val="2"/>
          </w:tcPr>
          <w:p w:rsidR="00B74D63" w:rsidRDefault="00B74D63" w:rsidP="00BA7440">
            <w:pPr>
              <w:tabs>
                <w:tab w:val="left" w:pos="3765"/>
              </w:tabs>
              <w:jc w:val="center"/>
            </w:pPr>
            <w:r>
              <w:t>Процент</w:t>
            </w:r>
          </w:p>
          <w:p w:rsidR="00B74D63" w:rsidRDefault="00B74D63" w:rsidP="00BA7440">
            <w:pPr>
              <w:tabs>
                <w:tab w:val="left" w:pos="3765"/>
              </w:tabs>
              <w:jc w:val="center"/>
            </w:pPr>
            <w:r>
              <w:t>износа</w:t>
            </w:r>
          </w:p>
        </w:tc>
      </w:tr>
      <w:tr w:rsidR="00B74D63">
        <w:trPr>
          <w:cantSplit/>
          <w:trHeight w:val="2000"/>
        </w:trPr>
        <w:tc>
          <w:tcPr>
            <w:tcW w:w="2239" w:type="dxa"/>
            <w:vMerge/>
            <w:vAlign w:val="center"/>
          </w:tcPr>
          <w:p w:rsidR="00B74D63" w:rsidRDefault="00B74D63" w:rsidP="00BA7440"/>
        </w:tc>
        <w:tc>
          <w:tcPr>
            <w:tcW w:w="1271" w:type="dxa"/>
            <w:vMerge/>
            <w:vAlign w:val="center"/>
          </w:tcPr>
          <w:p w:rsidR="00B74D63" w:rsidRDefault="00B74D63" w:rsidP="00BA7440"/>
        </w:tc>
        <w:tc>
          <w:tcPr>
            <w:tcW w:w="1762" w:type="dxa"/>
            <w:vMerge/>
            <w:vAlign w:val="center"/>
          </w:tcPr>
          <w:p w:rsidR="00B74D63" w:rsidRDefault="00B74D63" w:rsidP="00BA7440"/>
        </w:tc>
        <w:tc>
          <w:tcPr>
            <w:tcW w:w="1038" w:type="dxa"/>
            <w:vMerge/>
            <w:vAlign w:val="center"/>
          </w:tcPr>
          <w:p w:rsidR="00B74D63" w:rsidRDefault="00B74D63" w:rsidP="00BA7440"/>
        </w:tc>
        <w:tc>
          <w:tcPr>
            <w:tcW w:w="1311" w:type="dxa"/>
            <w:textDirection w:val="btLr"/>
            <w:vAlign w:val="center"/>
          </w:tcPr>
          <w:p w:rsidR="00B74D63" w:rsidRDefault="00B74D63" w:rsidP="00BA7440">
            <w:pPr>
              <w:tabs>
                <w:tab w:val="left" w:pos="3765"/>
              </w:tabs>
              <w:ind w:left="113" w:right="113"/>
              <w:jc w:val="center"/>
            </w:pPr>
            <w:r>
              <w:t>марка</w:t>
            </w:r>
          </w:p>
          <w:p w:rsidR="00B74D63" w:rsidRDefault="00B74D63" w:rsidP="00BA7440">
            <w:pPr>
              <w:tabs>
                <w:tab w:val="left" w:pos="3765"/>
              </w:tabs>
              <w:ind w:left="113" w:right="113"/>
              <w:jc w:val="center"/>
            </w:pPr>
            <w:r>
              <w:t>котлов</w:t>
            </w:r>
          </w:p>
        </w:tc>
        <w:tc>
          <w:tcPr>
            <w:tcW w:w="425" w:type="dxa"/>
            <w:textDirection w:val="btLr"/>
            <w:vAlign w:val="center"/>
          </w:tcPr>
          <w:p w:rsidR="00B74D63" w:rsidRDefault="00B74D63" w:rsidP="00BA7440">
            <w:pPr>
              <w:tabs>
                <w:tab w:val="left" w:pos="3765"/>
              </w:tabs>
              <w:ind w:left="113" w:right="113"/>
              <w:jc w:val="center"/>
            </w:pPr>
            <w:r>
              <w:t>кол-во</w:t>
            </w:r>
          </w:p>
        </w:tc>
        <w:tc>
          <w:tcPr>
            <w:tcW w:w="804" w:type="dxa"/>
            <w:textDirection w:val="btLr"/>
            <w:vAlign w:val="center"/>
          </w:tcPr>
          <w:p w:rsidR="00B74D63" w:rsidRDefault="00B74D63" w:rsidP="00BA7440">
            <w:pPr>
              <w:tabs>
                <w:tab w:val="left" w:pos="3765"/>
              </w:tabs>
              <w:ind w:left="113" w:right="113"/>
              <w:jc w:val="center"/>
            </w:pPr>
            <w:r>
              <w:t>установленная</w:t>
            </w:r>
          </w:p>
          <w:p w:rsidR="00B74D63" w:rsidRDefault="00B74D63" w:rsidP="00BA7440">
            <w:pPr>
              <w:tabs>
                <w:tab w:val="left" w:pos="3765"/>
              </w:tabs>
              <w:ind w:left="113" w:right="113"/>
              <w:jc w:val="center"/>
            </w:pPr>
            <w:r>
              <w:t>мощность Гкал/ч</w:t>
            </w:r>
          </w:p>
        </w:tc>
        <w:tc>
          <w:tcPr>
            <w:tcW w:w="1181" w:type="dxa"/>
            <w:textDirection w:val="btLr"/>
            <w:vAlign w:val="center"/>
          </w:tcPr>
          <w:p w:rsidR="00B74D63" w:rsidRDefault="00B74D63" w:rsidP="00BA7440">
            <w:pPr>
              <w:tabs>
                <w:tab w:val="left" w:pos="3765"/>
              </w:tabs>
              <w:ind w:left="113" w:right="113"/>
              <w:jc w:val="center"/>
            </w:pPr>
            <w:r>
              <w:t>всего</w:t>
            </w:r>
          </w:p>
        </w:tc>
        <w:tc>
          <w:tcPr>
            <w:tcW w:w="1134" w:type="dxa"/>
            <w:textDirection w:val="btLr"/>
            <w:vAlign w:val="center"/>
          </w:tcPr>
          <w:p w:rsidR="00B74D63" w:rsidRDefault="00B74D63" w:rsidP="00BA7440">
            <w:pPr>
              <w:tabs>
                <w:tab w:val="left" w:pos="3765"/>
              </w:tabs>
              <w:ind w:left="113" w:right="113"/>
              <w:jc w:val="center"/>
            </w:pPr>
            <w:r>
              <w:t>на отопление</w:t>
            </w:r>
          </w:p>
          <w:p w:rsidR="00B74D63" w:rsidRDefault="00B74D63" w:rsidP="00BA7440">
            <w:pPr>
              <w:tabs>
                <w:tab w:val="left" w:pos="3765"/>
              </w:tabs>
              <w:ind w:left="113" w:right="113"/>
              <w:jc w:val="center"/>
            </w:pPr>
            <w:r>
              <w:t>и вентиляцию</w:t>
            </w:r>
          </w:p>
        </w:tc>
        <w:tc>
          <w:tcPr>
            <w:tcW w:w="567" w:type="dxa"/>
            <w:textDirection w:val="btLr"/>
            <w:vAlign w:val="center"/>
          </w:tcPr>
          <w:p w:rsidR="00B74D63" w:rsidRDefault="00B74D63" w:rsidP="00BA7440">
            <w:pPr>
              <w:tabs>
                <w:tab w:val="left" w:pos="3765"/>
              </w:tabs>
              <w:ind w:left="113" w:right="113"/>
              <w:jc w:val="center"/>
            </w:pPr>
            <w:r>
              <w:t>на ГВС</w:t>
            </w:r>
          </w:p>
        </w:tc>
        <w:tc>
          <w:tcPr>
            <w:tcW w:w="1202" w:type="dxa"/>
            <w:textDirection w:val="btLr"/>
            <w:vAlign w:val="center"/>
          </w:tcPr>
          <w:p w:rsidR="00B74D63" w:rsidRDefault="00B74D63" w:rsidP="00BA7440">
            <w:pPr>
              <w:tabs>
                <w:tab w:val="left" w:pos="3765"/>
              </w:tabs>
              <w:ind w:left="113" w:right="113"/>
              <w:jc w:val="center"/>
            </w:pPr>
          </w:p>
        </w:tc>
        <w:tc>
          <w:tcPr>
            <w:tcW w:w="804" w:type="dxa"/>
            <w:textDirection w:val="btLr"/>
            <w:vAlign w:val="center"/>
          </w:tcPr>
          <w:p w:rsidR="00B74D63" w:rsidRDefault="00B74D63" w:rsidP="00BA7440">
            <w:pPr>
              <w:tabs>
                <w:tab w:val="left" w:pos="3765"/>
              </w:tabs>
              <w:ind w:left="113" w:right="113"/>
              <w:jc w:val="center"/>
            </w:pPr>
            <w:r>
              <w:t>основного</w:t>
            </w:r>
          </w:p>
          <w:p w:rsidR="00B74D63" w:rsidRDefault="00B74D63" w:rsidP="00BA7440">
            <w:pPr>
              <w:tabs>
                <w:tab w:val="left" w:pos="3765"/>
              </w:tabs>
              <w:ind w:left="113" w:right="113"/>
              <w:jc w:val="center"/>
            </w:pPr>
            <w:r>
              <w:t>оборудования</w:t>
            </w:r>
          </w:p>
        </w:tc>
        <w:tc>
          <w:tcPr>
            <w:tcW w:w="804" w:type="dxa"/>
            <w:textDirection w:val="btLr"/>
            <w:vAlign w:val="center"/>
          </w:tcPr>
          <w:p w:rsidR="00B74D63" w:rsidRDefault="00B74D63" w:rsidP="00BA7440">
            <w:pPr>
              <w:tabs>
                <w:tab w:val="left" w:pos="3765"/>
              </w:tabs>
              <w:ind w:left="113" w:right="113"/>
              <w:jc w:val="center"/>
            </w:pPr>
            <w:r>
              <w:t>магистральных</w:t>
            </w:r>
          </w:p>
          <w:p w:rsidR="00B74D63" w:rsidRDefault="00B74D63" w:rsidP="00BA7440">
            <w:pPr>
              <w:tabs>
                <w:tab w:val="left" w:pos="3765"/>
              </w:tabs>
              <w:ind w:left="113" w:right="113"/>
              <w:jc w:val="center"/>
            </w:pPr>
            <w:r>
              <w:t>тепловых сетей</w:t>
            </w:r>
          </w:p>
        </w:tc>
      </w:tr>
      <w:tr w:rsidR="00B74D63">
        <w:tc>
          <w:tcPr>
            <w:tcW w:w="2239" w:type="dxa"/>
          </w:tcPr>
          <w:p w:rsidR="00B74D63" w:rsidRDefault="00B74D63" w:rsidP="00BA7440">
            <w:pPr>
              <w:tabs>
                <w:tab w:val="left" w:pos="3765"/>
              </w:tabs>
              <w:jc w:val="center"/>
            </w:pPr>
            <w:r>
              <w:t xml:space="preserve">котельная </w:t>
            </w:r>
          </w:p>
          <w:p w:rsidR="00B74D63" w:rsidRDefault="00B74D63" w:rsidP="0016686E">
            <w:pPr>
              <w:tabs>
                <w:tab w:val="left" w:pos="3765"/>
              </w:tabs>
              <w:jc w:val="center"/>
            </w:pPr>
            <w:r>
              <w:t>«Ертемский ЦСДК»</w:t>
            </w:r>
          </w:p>
        </w:tc>
        <w:tc>
          <w:tcPr>
            <w:tcW w:w="1271" w:type="dxa"/>
          </w:tcPr>
          <w:p w:rsidR="00B74D63" w:rsidRDefault="00B74D63" w:rsidP="00AA24A8">
            <w:pPr>
              <w:tabs>
                <w:tab w:val="left" w:pos="3765"/>
              </w:tabs>
              <w:jc w:val="center"/>
            </w:pPr>
            <w:r>
              <w:t>Воздушная-</w:t>
            </w:r>
          </w:p>
        </w:tc>
        <w:tc>
          <w:tcPr>
            <w:tcW w:w="1762" w:type="dxa"/>
          </w:tcPr>
          <w:p w:rsidR="00B74D63" w:rsidRDefault="00B74D63" w:rsidP="00BA7440">
            <w:pPr>
              <w:tabs>
                <w:tab w:val="left" w:pos="3765"/>
              </w:tabs>
              <w:jc w:val="center"/>
            </w:pPr>
            <w:r>
              <w:t>вода</w:t>
            </w:r>
          </w:p>
          <w:p w:rsidR="00B74D63" w:rsidRDefault="00B74D63" w:rsidP="00BA7440">
            <w:pPr>
              <w:tabs>
                <w:tab w:val="left" w:pos="3765"/>
              </w:tabs>
              <w:jc w:val="center"/>
            </w:pPr>
            <w:r>
              <w:t>95/70</w:t>
            </w:r>
          </w:p>
        </w:tc>
        <w:tc>
          <w:tcPr>
            <w:tcW w:w="1038" w:type="dxa"/>
          </w:tcPr>
          <w:p w:rsidR="00B74D63" w:rsidRDefault="00B74D63" w:rsidP="00BA7440">
            <w:pPr>
              <w:tabs>
                <w:tab w:val="left" w:pos="3765"/>
              </w:tabs>
              <w:jc w:val="center"/>
            </w:pPr>
            <w:r>
              <w:t>уголь</w:t>
            </w:r>
          </w:p>
        </w:tc>
        <w:tc>
          <w:tcPr>
            <w:tcW w:w="1311" w:type="dxa"/>
          </w:tcPr>
          <w:p w:rsidR="00B74D63" w:rsidRDefault="00B74D63" w:rsidP="00BA7440">
            <w:pPr>
              <w:tabs>
                <w:tab w:val="left" w:pos="3765"/>
              </w:tabs>
              <w:jc w:val="center"/>
            </w:pPr>
            <w:r>
              <w:t>КЧМ-5</w:t>
            </w:r>
          </w:p>
          <w:p w:rsidR="00B74D63" w:rsidRDefault="00B74D63" w:rsidP="00BA7440">
            <w:pPr>
              <w:tabs>
                <w:tab w:val="left" w:pos="3765"/>
              </w:tabs>
              <w:jc w:val="center"/>
            </w:pPr>
          </w:p>
        </w:tc>
        <w:tc>
          <w:tcPr>
            <w:tcW w:w="425" w:type="dxa"/>
          </w:tcPr>
          <w:p w:rsidR="00B74D63" w:rsidRDefault="00B74D63" w:rsidP="00BA7440">
            <w:pPr>
              <w:tabs>
                <w:tab w:val="left" w:pos="3765"/>
              </w:tabs>
              <w:jc w:val="center"/>
            </w:pPr>
            <w:r>
              <w:t>1</w:t>
            </w:r>
          </w:p>
        </w:tc>
        <w:tc>
          <w:tcPr>
            <w:tcW w:w="804" w:type="dxa"/>
          </w:tcPr>
          <w:p w:rsidR="00B74D63" w:rsidRDefault="00B74D63" w:rsidP="00BA7440">
            <w:pPr>
              <w:tabs>
                <w:tab w:val="left" w:pos="3765"/>
              </w:tabs>
              <w:jc w:val="center"/>
            </w:pPr>
            <w:r>
              <w:t>0,6</w:t>
            </w:r>
          </w:p>
        </w:tc>
        <w:tc>
          <w:tcPr>
            <w:tcW w:w="1181" w:type="dxa"/>
          </w:tcPr>
          <w:p w:rsidR="00B74D63" w:rsidRDefault="00B74D63" w:rsidP="00BA7440">
            <w:pPr>
              <w:ind w:right="-108"/>
              <w:jc w:val="center"/>
            </w:pPr>
          </w:p>
        </w:tc>
        <w:tc>
          <w:tcPr>
            <w:tcW w:w="1134" w:type="dxa"/>
          </w:tcPr>
          <w:p w:rsidR="00B74D63" w:rsidRDefault="00B74D63" w:rsidP="00BA7440">
            <w:pPr>
              <w:ind w:right="-108"/>
              <w:jc w:val="center"/>
            </w:pPr>
          </w:p>
        </w:tc>
        <w:tc>
          <w:tcPr>
            <w:tcW w:w="567" w:type="dxa"/>
          </w:tcPr>
          <w:p w:rsidR="00B74D63" w:rsidRDefault="00B74D63" w:rsidP="00BA7440">
            <w:pPr>
              <w:tabs>
                <w:tab w:val="left" w:pos="3765"/>
              </w:tabs>
              <w:jc w:val="center"/>
            </w:pPr>
          </w:p>
        </w:tc>
        <w:tc>
          <w:tcPr>
            <w:tcW w:w="1202" w:type="dxa"/>
          </w:tcPr>
          <w:p w:rsidR="00B74D63" w:rsidRDefault="00B74D63" w:rsidP="00BA7440">
            <w:pPr>
              <w:tabs>
                <w:tab w:val="left" w:pos="3765"/>
              </w:tabs>
              <w:jc w:val="center"/>
            </w:pPr>
            <w:r>
              <w:t>900</w:t>
            </w:r>
          </w:p>
        </w:tc>
        <w:tc>
          <w:tcPr>
            <w:tcW w:w="804" w:type="dxa"/>
          </w:tcPr>
          <w:p w:rsidR="00B74D63" w:rsidRDefault="00B74D63" w:rsidP="00BA7440">
            <w:pPr>
              <w:tabs>
                <w:tab w:val="left" w:pos="3765"/>
              </w:tabs>
              <w:jc w:val="center"/>
            </w:pPr>
            <w:r>
              <w:t>40</w:t>
            </w:r>
          </w:p>
        </w:tc>
        <w:tc>
          <w:tcPr>
            <w:tcW w:w="804" w:type="dxa"/>
          </w:tcPr>
          <w:p w:rsidR="00B74D63" w:rsidRDefault="00B74D63" w:rsidP="00BA7440">
            <w:pPr>
              <w:tabs>
                <w:tab w:val="left" w:pos="3765"/>
              </w:tabs>
              <w:jc w:val="center"/>
            </w:pPr>
            <w:r>
              <w:t>40</w:t>
            </w:r>
          </w:p>
        </w:tc>
      </w:tr>
      <w:tr w:rsidR="00B74D63">
        <w:tc>
          <w:tcPr>
            <w:tcW w:w="2239" w:type="dxa"/>
          </w:tcPr>
          <w:p w:rsidR="00B74D63" w:rsidRDefault="00B74D63" w:rsidP="00BA7440">
            <w:pPr>
              <w:tabs>
                <w:tab w:val="left" w:pos="3765"/>
              </w:tabs>
              <w:jc w:val="center"/>
            </w:pPr>
            <w:r>
              <w:t xml:space="preserve">Котельная </w:t>
            </w:r>
          </w:p>
          <w:p w:rsidR="00B74D63" w:rsidRDefault="00B74D63" w:rsidP="0016686E">
            <w:pPr>
              <w:tabs>
                <w:tab w:val="left" w:pos="3765"/>
              </w:tabs>
              <w:jc w:val="center"/>
            </w:pPr>
            <w:r>
              <w:t>«Зянкинская СДК»</w:t>
            </w:r>
          </w:p>
        </w:tc>
        <w:tc>
          <w:tcPr>
            <w:tcW w:w="1271" w:type="dxa"/>
          </w:tcPr>
          <w:p w:rsidR="00B74D63" w:rsidRDefault="00B74D63" w:rsidP="00BA7440">
            <w:pPr>
              <w:tabs>
                <w:tab w:val="left" w:pos="3765"/>
              </w:tabs>
              <w:jc w:val="center"/>
            </w:pPr>
            <w:r>
              <w:t>воздушная</w:t>
            </w:r>
          </w:p>
        </w:tc>
        <w:tc>
          <w:tcPr>
            <w:tcW w:w="1762" w:type="dxa"/>
          </w:tcPr>
          <w:p w:rsidR="00B74D63" w:rsidRDefault="00B74D63" w:rsidP="00BA7440">
            <w:pPr>
              <w:tabs>
                <w:tab w:val="left" w:pos="3765"/>
              </w:tabs>
              <w:jc w:val="center"/>
            </w:pPr>
            <w:r>
              <w:t>вода</w:t>
            </w:r>
          </w:p>
          <w:p w:rsidR="00B74D63" w:rsidRDefault="00B74D63" w:rsidP="00BA7440">
            <w:pPr>
              <w:tabs>
                <w:tab w:val="left" w:pos="3765"/>
              </w:tabs>
              <w:jc w:val="center"/>
            </w:pPr>
            <w:r>
              <w:t>95/70</w:t>
            </w:r>
          </w:p>
        </w:tc>
        <w:tc>
          <w:tcPr>
            <w:tcW w:w="1038" w:type="dxa"/>
          </w:tcPr>
          <w:p w:rsidR="00B74D63" w:rsidRDefault="00B74D63" w:rsidP="00BA7440">
            <w:pPr>
              <w:tabs>
                <w:tab w:val="left" w:pos="3765"/>
              </w:tabs>
              <w:jc w:val="center"/>
            </w:pPr>
            <w:r>
              <w:t>уголь</w:t>
            </w:r>
          </w:p>
        </w:tc>
        <w:tc>
          <w:tcPr>
            <w:tcW w:w="1311" w:type="dxa"/>
          </w:tcPr>
          <w:p w:rsidR="00B74D63" w:rsidRDefault="00B74D63" w:rsidP="00BA7440">
            <w:pPr>
              <w:tabs>
                <w:tab w:val="left" w:pos="3765"/>
              </w:tabs>
              <w:jc w:val="center"/>
            </w:pPr>
            <w:r>
              <w:t>КВР-0,63</w:t>
            </w:r>
          </w:p>
        </w:tc>
        <w:tc>
          <w:tcPr>
            <w:tcW w:w="425" w:type="dxa"/>
          </w:tcPr>
          <w:p w:rsidR="00B74D63" w:rsidRDefault="00B74D63" w:rsidP="00BA7440">
            <w:pPr>
              <w:tabs>
                <w:tab w:val="left" w:pos="3765"/>
              </w:tabs>
              <w:jc w:val="center"/>
            </w:pPr>
            <w:r>
              <w:t>1</w:t>
            </w:r>
          </w:p>
        </w:tc>
        <w:tc>
          <w:tcPr>
            <w:tcW w:w="804" w:type="dxa"/>
          </w:tcPr>
          <w:p w:rsidR="00B74D63" w:rsidRDefault="00B74D63" w:rsidP="00BA7440">
            <w:pPr>
              <w:tabs>
                <w:tab w:val="left" w:pos="3765"/>
              </w:tabs>
              <w:jc w:val="center"/>
            </w:pPr>
            <w:r>
              <w:t>1,08</w:t>
            </w:r>
          </w:p>
        </w:tc>
        <w:tc>
          <w:tcPr>
            <w:tcW w:w="1181" w:type="dxa"/>
          </w:tcPr>
          <w:p w:rsidR="00B74D63" w:rsidRDefault="00B74D63" w:rsidP="00BA7440">
            <w:pPr>
              <w:ind w:right="-108"/>
              <w:jc w:val="center"/>
            </w:pPr>
            <w:r>
              <w:t>0,5</w:t>
            </w:r>
          </w:p>
        </w:tc>
        <w:tc>
          <w:tcPr>
            <w:tcW w:w="1134" w:type="dxa"/>
          </w:tcPr>
          <w:p w:rsidR="00B74D63" w:rsidRDefault="00B74D63" w:rsidP="00BA7440">
            <w:pPr>
              <w:ind w:right="-108"/>
              <w:jc w:val="center"/>
            </w:pPr>
            <w:r>
              <w:t>0,5</w:t>
            </w:r>
          </w:p>
        </w:tc>
        <w:tc>
          <w:tcPr>
            <w:tcW w:w="567" w:type="dxa"/>
          </w:tcPr>
          <w:p w:rsidR="00B74D63" w:rsidRDefault="00B74D63" w:rsidP="00BA7440">
            <w:pPr>
              <w:tabs>
                <w:tab w:val="left" w:pos="3765"/>
              </w:tabs>
              <w:jc w:val="center"/>
            </w:pPr>
          </w:p>
        </w:tc>
        <w:tc>
          <w:tcPr>
            <w:tcW w:w="1202" w:type="dxa"/>
          </w:tcPr>
          <w:p w:rsidR="00B74D63" w:rsidRDefault="00B74D63" w:rsidP="00BA7440">
            <w:pPr>
              <w:tabs>
                <w:tab w:val="left" w:pos="3765"/>
              </w:tabs>
              <w:jc w:val="center"/>
            </w:pPr>
          </w:p>
        </w:tc>
        <w:tc>
          <w:tcPr>
            <w:tcW w:w="804" w:type="dxa"/>
          </w:tcPr>
          <w:p w:rsidR="00B74D63" w:rsidRDefault="00B74D63" w:rsidP="00BA7440">
            <w:pPr>
              <w:tabs>
                <w:tab w:val="left" w:pos="3765"/>
              </w:tabs>
              <w:jc w:val="center"/>
            </w:pPr>
          </w:p>
        </w:tc>
        <w:tc>
          <w:tcPr>
            <w:tcW w:w="804" w:type="dxa"/>
          </w:tcPr>
          <w:p w:rsidR="00B74D63" w:rsidRDefault="00B74D63" w:rsidP="00BA7440">
            <w:pPr>
              <w:tabs>
                <w:tab w:val="left" w:pos="3765"/>
              </w:tabs>
              <w:jc w:val="center"/>
            </w:pPr>
          </w:p>
        </w:tc>
      </w:tr>
      <w:tr w:rsidR="00B74D63">
        <w:tc>
          <w:tcPr>
            <w:tcW w:w="2239" w:type="dxa"/>
          </w:tcPr>
          <w:p w:rsidR="00B74D63" w:rsidRPr="00F1234A" w:rsidRDefault="00B74D63" w:rsidP="00BA7440">
            <w:pPr>
              <w:tabs>
                <w:tab w:val="left" w:pos="3765"/>
              </w:tabs>
              <w:jc w:val="center"/>
            </w:pPr>
          </w:p>
        </w:tc>
        <w:tc>
          <w:tcPr>
            <w:tcW w:w="1271" w:type="dxa"/>
          </w:tcPr>
          <w:p w:rsidR="00B74D63" w:rsidRDefault="00B74D63" w:rsidP="00BA7440">
            <w:pPr>
              <w:tabs>
                <w:tab w:val="left" w:pos="3765"/>
              </w:tabs>
              <w:jc w:val="center"/>
            </w:pPr>
          </w:p>
        </w:tc>
        <w:tc>
          <w:tcPr>
            <w:tcW w:w="1762" w:type="dxa"/>
          </w:tcPr>
          <w:p w:rsidR="00B74D63" w:rsidRDefault="00B74D63" w:rsidP="00BA7440">
            <w:pPr>
              <w:tabs>
                <w:tab w:val="left" w:pos="3765"/>
              </w:tabs>
              <w:jc w:val="center"/>
            </w:pPr>
          </w:p>
        </w:tc>
        <w:tc>
          <w:tcPr>
            <w:tcW w:w="1038" w:type="dxa"/>
          </w:tcPr>
          <w:p w:rsidR="00B74D63" w:rsidRDefault="00B74D63" w:rsidP="00BA7440">
            <w:pPr>
              <w:tabs>
                <w:tab w:val="left" w:pos="3765"/>
              </w:tabs>
              <w:jc w:val="center"/>
            </w:pPr>
          </w:p>
        </w:tc>
        <w:tc>
          <w:tcPr>
            <w:tcW w:w="1311" w:type="dxa"/>
          </w:tcPr>
          <w:p w:rsidR="00B74D63" w:rsidRDefault="00B74D63" w:rsidP="00BA7440">
            <w:pPr>
              <w:tabs>
                <w:tab w:val="left" w:pos="3765"/>
              </w:tabs>
              <w:jc w:val="center"/>
            </w:pPr>
          </w:p>
        </w:tc>
        <w:tc>
          <w:tcPr>
            <w:tcW w:w="425" w:type="dxa"/>
          </w:tcPr>
          <w:p w:rsidR="00B74D63" w:rsidRDefault="00B74D63" w:rsidP="00BA7440">
            <w:pPr>
              <w:tabs>
                <w:tab w:val="left" w:pos="3765"/>
              </w:tabs>
              <w:jc w:val="center"/>
            </w:pPr>
          </w:p>
        </w:tc>
        <w:tc>
          <w:tcPr>
            <w:tcW w:w="804" w:type="dxa"/>
          </w:tcPr>
          <w:p w:rsidR="00B74D63" w:rsidRDefault="00B74D63" w:rsidP="00BA7440">
            <w:pPr>
              <w:tabs>
                <w:tab w:val="left" w:pos="3765"/>
              </w:tabs>
              <w:jc w:val="center"/>
              <w:rPr>
                <w:b/>
                <w:bCs/>
              </w:rPr>
            </w:pPr>
          </w:p>
        </w:tc>
        <w:tc>
          <w:tcPr>
            <w:tcW w:w="1181" w:type="dxa"/>
          </w:tcPr>
          <w:p w:rsidR="00B74D63" w:rsidRDefault="00B74D63" w:rsidP="00BA7440">
            <w:pPr>
              <w:tabs>
                <w:tab w:val="left" w:pos="5460"/>
              </w:tabs>
              <w:jc w:val="center"/>
              <w:rPr>
                <w:b/>
                <w:bCs/>
              </w:rPr>
            </w:pPr>
          </w:p>
        </w:tc>
        <w:tc>
          <w:tcPr>
            <w:tcW w:w="1134" w:type="dxa"/>
          </w:tcPr>
          <w:p w:rsidR="00B74D63" w:rsidRDefault="00B74D63" w:rsidP="00BA7440">
            <w:pPr>
              <w:tabs>
                <w:tab w:val="left" w:pos="3765"/>
              </w:tabs>
              <w:jc w:val="center"/>
              <w:rPr>
                <w:b/>
                <w:bCs/>
              </w:rPr>
            </w:pPr>
          </w:p>
        </w:tc>
        <w:tc>
          <w:tcPr>
            <w:tcW w:w="567" w:type="dxa"/>
          </w:tcPr>
          <w:p w:rsidR="00B74D63" w:rsidRDefault="00B74D63" w:rsidP="00BA7440">
            <w:pPr>
              <w:tabs>
                <w:tab w:val="left" w:pos="3765"/>
              </w:tabs>
              <w:jc w:val="center"/>
              <w:rPr>
                <w:b/>
                <w:bCs/>
                <w:color w:val="FF0000"/>
              </w:rPr>
            </w:pPr>
          </w:p>
        </w:tc>
        <w:tc>
          <w:tcPr>
            <w:tcW w:w="1202" w:type="dxa"/>
          </w:tcPr>
          <w:p w:rsidR="00B74D63" w:rsidRDefault="00B74D63" w:rsidP="00BA7440">
            <w:pPr>
              <w:tabs>
                <w:tab w:val="left" w:pos="3765"/>
              </w:tabs>
              <w:jc w:val="center"/>
              <w:rPr>
                <w:b/>
                <w:bCs/>
              </w:rPr>
            </w:pPr>
          </w:p>
        </w:tc>
        <w:tc>
          <w:tcPr>
            <w:tcW w:w="804" w:type="dxa"/>
          </w:tcPr>
          <w:p w:rsidR="00B74D63" w:rsidRDefault="00B74D63" w:rsidP="00BA7440">
            <w:pPr>
              <w:tabs>
                <w:tab w:val="left" w:pos="3765"/>
              </w:tabs>
              <w:jc w:val="center"/>
              <w:rPr>
                <w:b/>
                <w:bCs/>
                <w:color w:val="FF0000"/>
              </w:rPr>
            </w:pPr>
          </w:p>
        </w:tc>
        <w:tc>
          <w:tcPr>
            <w:tcW w:w="804" w:type="dxa"/>
          </w:tcPr>
          <w:p w:rsidR="00B74D63" w:rsidRDefault="00B74D63" w:rsidP="00BA7440">
            <w:pPr>
              <w:tabs>
                <w:tab w:val="left" w:pos="3765"/>
              </w:tabs>
              <w:jc w:val="center"/>
              <w:rPr>
                <w:b/>
                <w:bCs/>
                <w:color w:val="FF0000"/>
              </w:rPr>
            </w:pPr>
          </w:p>
        </w:tc>
      </w:tr>
    </w:tbl>
    <w:p w:rsidR="00B74D63" w:rsidRDefault="00B74D63" w:rsidP="00BA7440">
      <w:pPr>
        <w:sectPr w:rsidR="00B74D63">
          <w:pgSz w:w="15840" w:h="12240" w:orient="landscape"/>
          <w:pgMar w:top="1134" w:right="851" w:bottom="1135" w:left="992" w:header="720" w:footer="720" w:gutter="0"/>
          <w:cols w:space="720"/>
        </w:sectPr>
      </w:pPr>
    </w:p>
    <w:p w:rsidR="00B74D63" w:rsidRDefault="00B74D63" w:rsidP="00BA7440"/>
    <w:p w:rsidR="00B74D63" w:rsidRDefault="00B74D63" w:rsidP="00BA7440">
      <w:pPr>
        <w:pStyle w:val="Default"/>
        <w:spacing w:before="200"/>
        <w:jc w:val="center"/>
        <w:rPr>
          <w:sz w:val="28"/>
          <w:szCs w:val="28"/>
        </w:rPr>
      </w:pPr>
      <w:r>
        <w:rPr>
          <w:b/>
          <w:bCs/>
          <w:sz w:val="28"/>
          <w:szCs w:val="28"/>
        </w:rPr>
        <w:t>а) Зоны действия производственных котельных</w:t>
      </w:r>
    </w:p>
    <w:p w:rsidR="00B74D63" w:rsidRDefault="00B74D63" w:rsidP="00BA7440">
      <w:pPr>
        <w:tabs>
          <w:tab w:val="left" w:pos="3765"/>
        </w:tabs>
        <w:spacing w:line="360" w:lineRule="auto"/>
        <w:ind w:firstLine="709"/>
        <w:jc w:val="center"/>
        <w:rPr>
          <w:b/>
          <w:bCs/>
        </w:rPr>
      </w:pPr>
    </w:p>
    <w:p w:rsidR="00B74D63" w:rsidRDefault="00B74D63" w:rsidP="00BA7440">
      <w:pPr>
        <w:tabs>
          <w:tab w:val="left" w:pos="3765"/>
        </w:tabs>
        <w:spacing w:line="360" w:lineRule="auto"/>
        <w:ind w:firstLine="1134"/>
        <w:jc w:val="both"/>
      </w:pPr>
      <w:r>
        <w:t>На территории МО «Ертемское» существует 2  котельные, которая расположена по адресу: д.Ертем, ул.Советская , д.23 и д.Зянкиноул.Лесная д.6</w:t>
      </w:r>
    </w:p>
    <w:p w:rsidR="00B74D63" w:rsidRDefault="00B74D63" w:rsidP="00BA7440">
      <w:pPr>
        <w:spacing w:line="360" w:lineRule="auto"/>
        <w:jc w:val="both"/>
        <w:rPr>
          <w:b/>
          <w:bCs/>
        </w:rPr>
      </w:pPr>
    </w:p>
    <w:p w:rsidR="00B74D63" w:rsidRDefault="00B74D63" w:rsidP="00BA7440">
      <w:pPr>
        <w:spacing w:line="360" w:lineRule="auto"/>
        <w:jc w:val="both"/>
        <w:rPr>
          <w:b/>
          <w:bCs/>
        </w:rPr>
      </w:pPr>
      <w:r>
        <w:rPr>
          <w:b/>
          <w:bCs/>
        </w:rPr>
        <w:t>Юридические лица:</w:t>
      </w:r>
    </w:p>
    <w:p w:rsidR="00B74D63" w:rsidRDefault="00B74D63" w:rsidP="00BA7440">
      <w:pPr>
        <w:numPr>
          <w:ilvl w:val="0"/>
          <w:numId w:val="29"/>
        </w:numPr>
        <w:tabs>
          <w:tab w:val="num" w:pos="284"/>
        </w:tabs>
        <w:spacing w:line="360" w:lineRule="auto"/>
        <w:ind w:left="284" w:hanging="284"/>
      </w:pPr>
      <w:r>
        <w:t>Отдел культуры МО « Юкаменский район».</w:t>
      </w:r>
    </w:p>
    <w:p w:rsidR="00B74D63" w:rsidRDefault="00B74D63" w:rsidP="00BA7440">
      <w:pPr>
        <w:spacing w:line="360" w:lineRule="auto"/>
      </w:pPr>
    </w:p>
    <w:p w:rsidR="00B74D63" w:rsidRDefault="00B74D63" w:rsidP="00BA7440">
      <w:pPr>
        <w:spacing w:line="360" w:lineRule="auto"/>
      </w:pPr>
    </w:p>
    <w:p w:rsidR="00B74D63" w:rsidRDefault="00B74D63" w:rsidP="00BA7440">
      <w:pPr>
        <w:spacing w:line="360" w:lineRule="auto"/>
        <w:jc w:val="both"/>
      </w:pPr>
      <w:r>
        <w:t>Принципиальная схема зоны действия котельной  «Ертемского  ЦСДК»  представлена на рис. 2.</w:t>
      </w:r>
    </w:p>
    <w:p w:rsidR="00B74D63" w:rsidRDefault="00B74D63" w:rsidP="00BA7440">
      <w:pPr>
        <w:tabs>
          <w:tab w:val="left" w:pos="4820"/>
        </w:tabs>
        <w:jc w:val="center"/>
      </w:pPr>
    </w:p>
    <w:p w:rsidR="00B74D63" w:rsidRDefault="00B74D63" w:rsidP="00BA7440"/>
    <w:p w:rsidR="00B74D63" w:rsidRDefault="00B74D63" w:rsidP="00BA7440"/>
    <w:p w:rsidR="00B74D63" w:rsidRDefault="00B74D63" w:rsidP="00BA7440"/>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Pr="00197E45" w:rsidRDefault="00B74D63" w:rsidP="00790B34">
      <w:pPr>
        <w:rPr>
          <w:b/>
          <w:bCs/>
        </w:rPr>
      </w:pPr>
      <w:r>
        <w:rPr>
          <w:b/>
          <w:bCs/>
        </w:rPr>
        <w:t>СХЕМА ПО</w:t>
      </w:r>
      <w:r w:rsidRPr="00197E45">
        <w:rPr>
          <w:b/>
          <w:bCs/>
        </w:rPr>
        <w:t>ДКЛЮЧЕНИЯ ОБЪЕКТОВ</w:t>
      </w:r>
    </w:p>
    <w:p w:rsidR="00B74D63" w:rsidRPr="00197E45" w:rsidRDefault="00B74D63" w:rsidP="00BA7440">
      <w:pPr>
        <w:jc w:val="center"/>
        <w:rPr>
          <w:b/>
          <w:bCs/>
        </w:rPr>
      </w:pPr>
    </w:p>
    <w:p w:rsidR="00B74D63" w:rsidRDefault="00B74D63" w:rsidP="00BA7440"/>
    <w:p w:rsidR="00B74D63" w:rsidRDefault="00B74D63" w:rsidP="00BA7440">
      <w:r>
        <w:rPr>
          <w:noProof/>
        </w:rPr>
        <w:pict>
          <v:shape id="Полилиния 16" o:spid="_x0000_s1026" style="position:absolute;margin-left:214.55pt;margin-top:8.65pt;width:87.4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1110233,2628900" path="m183133,2603500v-52692,-210766,1685,1946,-50800,-190500c113408,2343607,131522,2380033,94233,2324100v-4233,-21167,-7465,-42559,-12700,-63500c78286,2247613,70869,2235731,68833,2222500,44661,2065383,83303,2136255,30733,2057400v1268,-46908,-96731,-409646,50800,-508000c98671,1537975,173327,1526263,183133,1524000v194824,-44959,12005,-9917,190500,-38100l526033,1460500v113766,-45506,12527,-9482,127000,-38100c666020,1419153,678261,1413378,691133,1409700v16783,-4795,33867,-8467,50800,-12700c750400,1384300,756540,1369693,767333,1358900v14967,-14967,37249,-21839,50800,-38100c826703,1310516,827155,1295572,830833,1282700v31894,-111628,-5050,2451,25400,-88900c901175,834261,852013,1256894,881633,368300v446,-13380,10075,-24973,12700,-38100c904433,279699,909633,228301,919733,177800,948556,33684,934662,92683,957833,v4233,33867,6595,68020,12700,101600c976803,136086,994806,158237,1008633,190500v5273,12305,7427,25795,12700,38100c1028791,246001,1040746,261439,1046733,279400v11039,33118,14361,68482,25400,101600l1084833,419100v4233,29633,7779,59373,12700,88900c1101082,529292,1110233,549914,1110233,571500v,266734,-4621,533489,-12700,800100c1096469,1406727,1043712,1471381,1034033,1485900v-42333,63500,-12700,29633,-101600,88900l894333,1600200v-12700,8467,-23620,20573,-38100,25400c797655,1645126,831260,1635675,754633,1651000v-25400,12700,-50250,26566,-76200,38100c641248,1705627,633919,1695514,602233,1727200v-3753,3753,-57731,75920,-63500,88900c527859,1840566,521800,1866900,513333,1892300v-4233,12700,-6713,26126,-12700,38100c492166,1947333,484626,1964762,475233,1981200v-7573,13252,-19201,24152,-25400,38100c438959,2043766,432900,2070100,424433,2095500r-25400,76200l360933,2286000v-4233,12700,-9453,25113,-12700,38100c319428,2439319,353170,2296947,322833,2463800v-3122,17173,-9277,33684,-12700,50800c305083,2539850,307891,2567269,297433,2590800v-7294,16413,-25400,25400,-38100,38100l183133,2603500xe" fillcolor="#c0504d" strokecolor="#f79646" strokeweight="2pt">
            <v:path arrowok="t" o:connecttype="custom" o:connectlocs="183091,2603500;132303,2413000;94212,2324100;81514,2260600;68817,2222500;30726,2057400;81514,1549400;183091,1524000;373548,1485900;525913,1460500;652884,1422400;690976,1409700;741764,1397000;767158,1358900;817947,1320800;830644,1282700;856038,1193800;881432,368300;894129,330200;919523,177800;957615,0;970312,101600;1008403,190500;1021100,228600;1046494,279400;1071889,381000;1084586,419100;1097283,508000;1109980,571500;1097283,1371600;1033797,1485900;932221,1574800;894129,1600200;856038,1625600;754461,1651000;678278,1689100;602096,1727200;538610,1816100;513216,1892300;500519,1930400;475125,1981200;449730,2019300;424336,2095500;398942,2171700;360851,2286000;348154,2324100;322759,2463800;310062,2514600;297365,2590800;259274,2628900;183091,2603500" o:connectangles="0,0,0,0,0,0,0,0,0,0,0,0,0,0,0,0,0,0,0,0,0,0,0,0,0,0,0,0,0,0,0,0,0,0,0,0,0,0,0,0,0,0,0,0,0,0,0,0,0,0,0"/>
          </v:shape>
        </w:pict>
      </w:r>
      <w:r>
        <w:rPr>
          <w:noProof/>
        </w:rPr>
        <w:pict>
          <v:shape id="Полилиния 4" o:spid="_x0000_s1027" style="position:absolute;margin-left:534.05pt;margin-top:9.4pt;width:87.4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10233,2628900" path="m183133,2603500v-52692,-210766,1685,1946,-50800,-190500c113408,2343607,131522,2380033,94233,2324100v-4233,-21167,-7465,-42559,-12700,-63500c78286,2247613,70869,2235731,68833,2222500,44661,2065383,83303,2136255,30733,2057400v1268,-46908,-96731,-409646,50800,-508000c98671,1537975,173327,1526263,183133,1524000v194824,-44959,12005,-9917,190500,-38100l526033,1460500v113766,-45506,12527,-9482,127000,-38100c666020,1419153,678261,1413378,691133,1409700v16783,-4795,33867,-8467,50800,-12700c750400,1384300,756540,1369693,767333,1358900v14967,-14967,37249,-21839,50800,-38100c826703,1310516,827155,1295572,830833,1282700v31894,-111628,-5050,2451,25400,-88900c901175,834261,852013,1256894,881633,368300v446,-13380,10075,-24973,12700,-38100c904433,279699,909633,228301,919733,177800,948556,33684,934662,92683,957833,v4233,33867,6595,68020,12700,101600c976803,136086,994806,158237,1008633,190500v5273,12305,7427,25795,12700,38100c1028791,246001,1040746,261439,1046733,279400v11039,33118,14361,68482,25400,101600l1084833,419100v4233,29633,7779,59373,12700,88900c1101082,529292,1110233,549914,1110233,571500v,266734,-4621,533489,-12700,800100c1096469,1406727,1043712,1471381,1034033,1485900v-42333,63500,-12700,29633,-101600,88900l894333,1600200v-12700,8467,-23620,20573,-38100,25400c797655,1645126,831260,1635675,754633,1651000v-25400,12700,-50250,26566,-76200,38100c641248,1705627,633919,1695514,602233,1727200v-3753,3753,-57731,75920,-63500,88900c527859,1840566,521800,1866900,513333,1892300v-4233,12700,-6713,26126,-12700,38100c492166,1947333,484626,1964762,475233,1981200v-7573,13252,-19201,24152,-25400,38100c438959,2043766,432900,2070100,424433,2095500r-25400,76200l360933,2286000v-4233,12700,-9453,25113,-12700,38100c319428,2439319,353170,2296947,322833,2463800v-3122,17173,-9277,33684,-12700,50800c305083,2539850,307891,2567269,297433,2590800v-7294,16413,-25400,25400,-38100,38100l183133,2603500xe" fillcolor="#c0504d" strokecolor="#f79646" strokeweight="2pt">
            <v:path arrowok="t" o:connecttype="custom" o:connectlocs="183091,2603500;132303,2413000;94212,2324100;81514,2260600;68817,2222500;30726,2057400;81514,1549400;183091,1524000;373548,1485900;525913,1460500;652884,1422400;690976,1409700;741764,1397000;767158,1358900;817947,1320800;830644,1282700;856038,1193800;881432,368300;894129,330200;919523,177800;957615,0;970312,101600;1008403,190500;1021100,228600;1046494,279400;1071889,381000;1084586,419100;1097283,508000;1109980,571500;1097283,1371600;1033797,1485900;932221,1574800;894129,1600200;856038,1625600;754461,1651000;678278,1689100;602096,1727200;538610,1816100;513216,1892300;500519,1930400;475125,1981200;449730,2019300;424336,2095500;398942,2171700;360851,2286000;348154,2324100;322759,2463800;310062,2514600;297365,2590800;259274,2628900;183091,2603500" o:connectangles="0,0,0,0,0,0,0,0,0,0,0,0,0,0,0,0,0,0,0,0,0,0,0,0,0,0,0,0,0,0,0,0,0,0,0,0,0,0,0,0,0,0,0,0,0,0,0,0,0,0,0"/>
          </v:shape>
        </w:pict>
      </w:r>
    </w:p>
    <w:p w:rsidR="00B74D63" w:rsidRDefault="00B74D63" w:rsidP="00BA7440"/>
    <w:p w:rsidR="00B74D63" w:rsidRDefault="00B74D63" w:rsidP="00BA7440"/>
    <w:p w:rsidR="00B74D63" w:rsidRDefault="00B74D63" w:rsidP="00BA7440"/>
    <w:p w:rsidR="00B74D63" w:rsidRDefault="00B74D63" w:rsidP="00BA7440">
      <w:pPr>
        <w:tabs>
          <w:tab w:val="left" w:pos="6100"/>
        </w:tabs>
      </w:pPr>
      <w:r>
        <w:tab/>
      </w:r>
    </w:p>
    <w:p w:rsidR="00B74D63" w:rsidRDefault="00B74D63" w:rsidP="00BA7440">
      <w:pPr>
        <w:tabs>
          <w:tab w:val="left" w:pos="3015"/>
        </w:tabs>
      </w:pPr>
    </w:p>
    <w:p w:rsidR="00B74D63" w:rsidRDefault="00B74D63" w:rsidP="00BA7440"/>
    <w:p w:rsidR="00B74D63" w:rsidRDefault="00B74D63" w:rsidP="00BA7440"/>
    <w:p w:rsidR="00B74D63" w:rsidRDefault="00B74D63" w:rsidP="00BA7440"/>
    <w:p w:rsidR="00B74D63" w:rsidRDefault="00B74D63" w:rsidP="00BA7440"/>
    <w:p w:rsidR="00B74D63" w:rsidRDefault="00B74D63" w:rsidP="00BA7440"/>
    <w:p w:rsidR="00B74D63" w:rsidRPr="00197E45" w:rsidRDefault="00B74D63" w:rsidP="00BA7440">
      <w:pPr>
        <w:rPr>
          <w:b/>
          <w:bCs/>
        </w:rPr>
      </w:pPr>
    </w:p>
    <w:p w:rsidR="00B74D63" w:rsidRPr="00197E45" w:rsidRDefault="00B74D63" w:rsidP="00BA7440">
      <w:pPr>
        <w:rPr>
          <w:b/>
          <w:bCs/>
        </w:rPr>
      </w:pPr>
    </w:p>
    <w:p w:rsidR="00B74D63" w:rsidRPr="00A40C4B" w:rsidRDefault="00B74D63" w:rsidP="00BA7440"/>
    <w:p w:rsidR="00B74D63" w:rsidRDefault="00B74D63" w:rsidP="00BA7440"/>
    <w:p w:rsidR="00B74D63" w:rsidRDefault="00B74D63" w:rsidP="00BA7440">
      <w:r>
        <w:rPr>
          <w:noProof/>
        </w:rPr>
        <w:pict>
          <v:shapetype id="_x0000_t119" coordsize="21600,21600" o:spt="119" path="m,l21600,,17240,21600r-12880,xe">
            <v:stroke joinstyle="miter"/>
            <v:path gradientshapeok="t" o:connecttype="custom" o:connectlocs="10800,0;2180,10800;10800,21600;19420,10800" textboxrect="4321,0,17204,21600"/>
          </v:shapetype>
          <v:shape id="Блок-схема: ручное управление 34" o:spid="_x0000_s1028" type="#_x0000_t119" style="position:absolute;margin-left:204.15pt;margin-top:8.75pt;width:58.5pt;height:102pt;flip:y;z-index:251656192;visibility:visible;v-text-anchor:middle" fillcolor="black" strokeweight="2pt"/>
        </w:pict>
      </w:r>
      <w:r>
        <w:rPr>
          <w:noProof/>
        </w:rPr>
        <w:pict>
          <v:shape id="Блок-схема: ручное управление 3" o:spid="_x0000_s1029" type="#_x0000_t119" style="position:absolute;margin-left:519.15pt;margin-top:9pt;width:58.5pt;height:102pt;flip:y;z-index:251658240;visibility:visible;v-text-anchor:middle" fillcolor="black" strokeweight="2pt"/>
        </w:pict>
      </w:r>
    </w:p>
    <w:p w:rsidR="00B74D63" w:rsidRDefault="00B74D63" w:rsidP="00BA7440"/>
    <w:p w:rsidR="00B74D63" w:rsidRDefault="00B74D63" w:rsidP="00BA7440">
      <w:r>
        <w:rPr>
          <w:noProof/>
        </w:rPr>
        <w:pict>
          <v:shape id="Прямоугольник с одним вырезанным скругленным углом 31" o:spid="_x0000_s1030" style="position:absolute;margin-left:420.25pt;margin-top:12.65pt;width:131pt;height:70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1663700,889000" path="m148170,l1515530,r148170,148170l1663700,889000,,889000,,148170c,66338,66338,,148170,xe" fillcolor="#4f81bd" strokecolor="#243f60" strokeweight="2pt">
            <v:path arrowok="t" o:connecttype="custom" o:connectlocs="148170,0;1515530,0;1663700,148170;1663700,889000;0,889000;0,148170;148170,0" o:connectangles="0,0,0,0,0,0,0"/>
          </v:shape>
        </w:pict>
      </w:r>
    </w:p>
    <w:p w:rsidR="00B74D63" w:rsidRDefault="00B74D63" w:rsidP="00BA7440">
      <w:r>
        <w:rPr>
          <w:noProof/>
        </w:rPr>
        <w:pict>
          <v:shape id="Прямоугольник с одним вырезанным скругленным углом 5" o:spid="_x0000_s1031" style="position:absolute;margin-left:96.5pt;margin-top:.1pt;width:131pt;height:70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663700,889000" path="m148170,l1515530,r148170,148170l1663700,889000,,889000,,148170c,66338,66338,,148170,xe" fillcolor="#4f81bd" strokecolor="#243f60" strokeweight="2pt">
            <v:path arrowok="t" o:connecttype="custom" o:connectlocs="148170,0;1515530,0;1663700,148170;1663700,889000;0,889000;0,148170;148170,0" o:connectangles="0,0,0,0,0,0,0"/>
          </v:shape>
        </w:pict>
      </w:r>
    </w:p>
    <w:p w:rsidR="00B74D63" w:rsidRDefault="00B74D63" w:rsidP="00790B34"/>
    <w:p w:rsidR="00B74D63" w:rsidRDefault="00B74D63" w:rsidP="00790B34"/>
    <w:p w:rsidR="00B74D63" w:rsidRDefault="00B74D63" w:rsidP="00790B34"/>
    <w:p w:rsidR="00B74D63" w:rsidRDefault="00B74D63" w:rsidP="00790B34"/>
    <w:p w:rsidR="00B74D63" w:rsidRDefault="00B74D63" w:rsidP="00790B34"/>
    <w:p w:rsidR="00B74D63" w:rsidRDefault="00B74D63" w:rsidP="00790B34">
      <w:pPr>
        <w:rPr>
          <w:sz w:val="32"/>
          <w:szCs w:val="32"/>
        </w:rPr>
      </w:pPr>
      <w:r>
        <w:rPr>
          <w:sz w:val="32"/>
          <w:szCs w:val="32"/>
        </w:rPr>
        <w:t>Ертемский ЦСДК      Котельная                         Зянкинский СДК   Котельная</w:t>
      </w:r>
    </w:p>
    <w:p w:rsidR="00B74D63" w:rsidRDefault="00B74D63" w:rsidP="00BA7440"/>
    <w:p w:rsidR="00B74D63" w:rsidRPr="00A40C4B" w:rsidRDefault="00B74D63" w:rsidP="00BA7440">
      <w:pPr>
        <w:sectPr w:rsidR="00B74D63" w:rsidRPr="00A40C4B">
          <w:pgSz w:w="15840" w:h="12240" w:orient="landscape"/>
          <w:pgMar w:top="851" w:right="1134" w:bottom="851" w:left="1134" w:header="720" w:footer="720" w:gutter="0"/>
          <w:cols w:space="720"/>
        </w:sectPr>
      </w:pPr>
    </w:p>
    <w:p w:rsidR="00B74D63" w:rsidRDefault="00B74D63" w:rsidP="00BA7440">
      <w:pPr>
        <w:pStyle w:val="Heading2"/>
      </w:pPr>
      <w:r>
        <w:t xml:space="preserve">  Зоны действия источников тепловой энергии</w:t>
      </w:r>
    </w:p>
    <w:p w:rsidR="00B74D63" w:rsidRDefault="00B74D63" w:rsidP="00BA7440">
      <w:pPr>
        <w:jc w:val="both"/>
      </w:pPr>
    </w:p>
    <w:p w:rsidR="00B74D63" w:rsidRDefault="00B74D63" w:rsidP="00BA7440">
      <w:pPr>
        <w:spacing w:line="360" w:lineRule="auto"/>
        <w:jc w:val="both"/>
      </w:pPr>
      <w:r>
        <w:t xml:space="preserve">    На территории МО «Ертемское» действует 2 источника централизованного теплоснабжения. Описание зон действия источника теплоснабжения с указанием адресной привязки и перечнем подключенных объектов приведено в таблице 7.</w:t>
      </w:r>
    </w:p>
    <w:p w:rsidR="00B74D63" w:rsidRDefault="00B74D63" w:rsidP="00BA7440"/>
    <w:p w:rsidR="00B74D63" w:rsidRDefault="00B74D63" w:rsidP="00BA7440">
      <w:pPr>
        <w:jc w:val="center"/>
      </w:pPr>
      <w:r>
        <w:t>Зоны действия источников теплоснабжения МО «Ертемское»</w:t>
      </w:r>
    </w:p>
    <w:p w:rsidR="00B74D63" w:rsidRDefault="00B74D63" w:rsidP="00BA7440">
      <w:pPr>
        <w:jc w:val="right"/>
      </w:pPr>
      <w:r>
        <w:t>Таблица 7.</w:t>
      </w:r>
    </w:p>
    <w:tbl>
      <w:tblPr>
        <w:tblW w:w="10065" w:type="dxa"/>
        <w:tblInd w:w="-106" w:type="dxa"/>
        <w:tblLook w:val="01E0"/>
      </w:tblPr>
      <w:tblGrid>
        <w:gridCol w:w="2410"/>
        <w:gridCol w:w="2166"/>
        <w:gridCol w:w="5489"/>
      </w:tblGrid>
      <w:tr w:rsidR="00B74D63">
        <w:tc>
          <w:tcPr>
            <w:tcW w:w="241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Теплоснабжающая</w:t>
            </w:r>
          </w:p>
          <w:p w:rsidR="00B74D63" w:rsidRDefault="00B74D63" w:rsidP="00BA7440">
            <w:pPr>
              <w:jc w:val="center"/>
            </w:pPr>
            <w:r>
              <w:t>организация</w:t>
            </w:r>
          </w:p>
        </w:tc>
        <w:tc>
          <w:tcPr>
            <w:tcW w:w="216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Вид источника</w:t>
            </w:r>
          </w:p>
          <w:p w:rsidR="00B74D63" w:rsidRDefault="00B74D63" w:rsidP="00BA7440">
            <w:pPr>
              <w:jc w:val="center"/>
            </w:pPr>
            <w:r>
              <w:t>теплоснабжения</w:t>
            </w:r>
          </w:p>
        </w:tc>
        <w:tc>
          <w:tcPr>
            <w:tcW w:w="54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Зоны действия источников теплоснабжения</w:t>
            </w:r>
          </w:p>
        </w:tc>
      </w:tr>
      <w:tr w:rsidR="00B74D63">
        <w:tc>
          <w:tcPr>
            <w:tcW w:w="241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16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Отопительная котельная</w:t>
            </w:r>
          </w:p>
          <w:p w:rsidR="00B74D63" w:rsidRDefault="00B74D63" w:rsidP="004A2683">
            <w:pPr>
              <w:jc w:val="center"/>
            </w:pPr>
            <w:r>
              <w:t>«Ертемский ЦСДК»</w:t>
            </w:r>
          </w:p>
        </w:tc>
        <w:tc>
          <w:tcPr>
            <w:tcW w:w="5489" w:type="dxa"/>
            <w:tcBorders>
              <w:top w:val="single" w:sz="4" w:space="0" w:color="auto"/>
              <w:left w:val="single" w:sz="4" w:space="0" w:color="auto"/>
              <w:bottom w:val="single" w:sz="4" w:space="0" w:color="auto"/>
              <w:right w:val="single" w:sz="4" w:space="0" w:color="auto"/>
            </w:tcBorders>
          </w:tcPr>
          <w:p w:rsidR="00B74D63" w:rsidRDefault="00B74D63" w:rsidP="00BA7440">
            <w:pPr>
              <w:ind w:left="67"/>
            </w:pPr>
          </w:p>
          <w:p w:rsidR="00B74D63" w:rsidRDefault="00B74D63" w:rsidP="00BA7440">
            <w:pPr>
              <w:ind w:left="67"/>
              <w:rPr>
                <w:b/>
                <w:bCs/>
              </w:rPr>
            </w:pPr>
            <w:r>
              <w:rPr>
                <w:b/>
                <w:bCs/>
              </w:rPr>
              <w:t>Юридические лица:</w:t>
            </w:r>
          </w:p>
          <w:p w:rsidR="00B74D63" w:rsidRDefault="00B74D63" w:rsidP="00BA7440">
            <w:pPr>
              <w:numPr>
                <w:ilvl w:val="0"/>
                <w:numId w:val="29"/>
              </w:numPr>
              <w:tabs>
                <w:tab w:val="num" w:pos="208"/>
              </w:tabs>
              <w:ind w:left="208" w:hanging="141"/>
            </w:pPr>
            <w:r>
              <w:t xml:space="preserve"> Отдел Культуры МО « Юкаменский район». </w:t>
            </w:r>
          </w:p>
          <w:p w:rsidR="00B74D63" w:rsidRDefault="00B74D63" w:rsidP="00BA7440">
            <w:pPr>
              <w:ind w:left="67"/>
            </w:pPr>
          </w:p>
        </w:tc>
      </w:tr>
      <w:tr w:rsidR="00B74D63">
        <w:tc>
          <w:tcPr>
            <w:tcW w:w="241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166" w:type="dxa"/>
            <w:tcBorders>
              <w:top w:val="single" w:sz="4" w:space="0" w:color="auto"/>
              <w:left w:val="single" w:sz="4" w:space="0" w:color="auto"/>
              <w:bottom w:val="single" w:sz="4" w:space="0" w:color="auto"/>
              <w:right w:val="single" w:sz="4" w:space="0" w:color="auto"/>
            </w:tcBorders>
          </w:tcPr>
          <w:p w:rsidR="00B74D63" w:rsidRDefault="00B74D63" w:rsidP="004A2683">
            <w:pPr>
              <w:jc w:val="center"/>
            </w:pPr>
            <w:r>
              <w:t>Отопительная котельная  «Зянкинский СДК»</w:t>
            </w:r>
          </w:p>
        </w:tc>
        <w:tc>
          <w:tcPr>
            <w:tcW w:w="5489" w:type="dxa"/>
            <w:tcBorders>
              <w:top w:val="single" w:sz="4" w:space="0" w:color="auto"/>
              <w:left w:val="single" w:sz="4" w:space="0" w:color="auto"/>
              <w:bottom w:val="single" w:sz="4" w:space="0" w:color="auto"/>
              <w:right w:val="single" w:sz="4" w:space="0" w:color="auto"/>
            </w:tcBorders>
          </w:tcPr>
          <w:p w:rsidR="00B74D63" w:rsidRDefault="00B74D63" w:rsidP="00BA7440">
            <w:pPr>
              <w:ind w:left="67"/>
              <w:rPr>
                <w:b/>
                <w:bCs/>
              </w:rPr>
            </w:pPr>
            <w:r>
              <w:rPr>
                <w:b/>
                <w:bCs/>
              </w:rPr>
              <w:t>Юридические лица:</w:t>
            </w:r>
          </w:p>
          <w:p w:rsidR="00B74D63" w:rsidRDefault="00B74D63" w:rsidP="00BA7440">
            <w:pPr>
              <w:numPr>
                <w:ilvl w:val="0"/>
                <w:numId w:val="29"/>
              </w:numPr>
              <w:tabs>
                <w:tab w:val="num" w:pos="176"/>
              </w:tabs>
              <w:ind w:hanging="657"/>
            </w:pPr>
            <w:r>
              <w:t>Отдел Культуры МО « Юкаменский район</w:t>
            </w:r>
          </w:p>
        </w:tc>
      </w:tr>
      <w:tr w:rsidR="00B74D63">
        <w:tc>
          <w:tcPr>
            <w:tcW w:w="241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16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5489" w:type="dxa"/>
            <w:tcBorders>
              <w:top w:val="single" w:sz="4" w:space="0" w:color="auto"/>
              <w:left w:val="single" w:sz="4" w:space="0" w:color="auto"/>
              <w:bottom w:val="single" w:sz="4" w:space="0" w:color="auto"/>
              <w:right w:val="single" w:sz="4" w:space="0" w:color="auto"/>
            </w:tcBorders>
          </w:tcPr>
          <w:p w:rsidR="00B74D63" w:rsidRDefault="00B74D63" w:rsidP="00BA7440">
            <w:pPr>
              <w:ind w:left="67"/>
              <w:rPr>
                <w:b/>
                <w:bCs/>
              </w:rPr>
            </w:pPr>
          </w:p>
        </w:tc>
      </w:tr>
    </w:tbl>
    <w:p w:rsidR="00B74D63" w:rsidRDefault="00B74D63" w:rsidP="00BA7440"/>
    <w:p w:rsidR="00B74D63" w:rsidRDefault="00B74D63" w:rsidP="00BA7440"/>
    <w:p w:rsidR="00B74D63" w:rsidRDefault="00B74D63" w:rsidP="00BA7440">
      <w:pPr>
        <w:spacing w:line="360" w:lineRule="auto"/>
        <w:jc w:val="both"/>
      </w:pPr>
      <w:r>
        <w:t xml:space="preserve">              В число потребителей тепловой энергии, отапливаемых централизованным источником тепла  входят социально значимые объекты.</w:t>
      </w:r>
    </w:p>
    <w:p w:rsidR="00B74D63" w:rsidRDefault="00B74D63" w:rsidP="00BA7440">
      <w:r>
        <w:t xml:space="preserve">В здании Ертемского СДКрасположены: </w:t>
      </w:r>
    </w:p>
    <w:p w:rsidR="00B74D63" w:rsidRDefault="00B74D63" w:rsidP="00BA7440">
      <w:r>
        <w:t>- сельская администрация</w:t>
      </w:r>
    </w:p>
    <w:p w:rsidR="00B74D63" w:rsidRDefault="00B74D63" w:rsidP="00BA7440">
      <w:r>
        <w:t>- библиотека</w:t>
      </w:r>
    </w:p>
    <w:p w:rsidR="00B74D63" w:rsidRDefault="00B74D63" w:rsidP="00BA7440">
      <w:r>
        <w:t>- ФАП .</w:t>
      </w:r>
    </w:p>
    <w:p w:rsidR="00B74D63" w:rsidRDefault="00B74D63" w:rsidP="00BA7440"/>
    <w:p w:rsidR="00B74D63" w:rsidRDefault="00B74D63" w:rsidP="00BA7440"/>
    <w:p w:rsidR="00B74D63" w:rsidRDefault="00B74D63" w:rsidP="00BA7440"/>
    <w:p w:rsidR="00B74D63" w:rsidRDefault="00B74D63" w:rsidP="00BA7440">
      <w:r>
        <w:t>В здании Зянкинского СДК расположены :</w:t>
      </w:r>
    </w:p>
    <w:p w:rsidR="00B74D63" w:rsidRDefault="00B74D63" w:rsidP="00BA7440"/>
    <w:p w:rsidR="00B74D63" w:rsidRDefault="00B74D63" w:rsidP="00BA7440">
      <w:r>
        <w:t>-ФАП</w:t>
      </w:r>
    </w:p>
    <w:p w:rsidR="00B74D63" w:rsidRDefault="00B74D63" w:rsidP="00BA7440">
      <w:pPr>
        <w:sectPr w:rsidR="00B74D63">
          <w:pgSz w:w="12240" w:h="15840"/>
          <w:pgMar w:top="992" w:right="992" w:bottom="709" w:left="1440" w:header="568" w:footer="720" w:gutter="0"/>
          <w:cols w:space="720"/>
        </w:sectPr>
      </w:pPr>
      <w:r>
        <w:t>- библиотека</w:t>
      </w:r>
    </w:p>
    <w:p w:rsidR="00B74D63" w:rsidRDefault="00B74D63" w:rsidP="00BA7440"/>
    <w:p w:rsidR="00B74D63" w:rsidRDefault="00B74D63" w:rsidP="00BA7440"/>
    <w:p w:rsidR="00B74D63" w:rsidRDefault="00B74D63" w:rsidP="00BA7440"/>
    <w:p w:rsidR="00B74D63" w:rsidRDefault="00B74D63" w:rsidP="00BA7440">
      <w:pPr>
        <w:pStyle w:val="Heading2"/>
        <w:jc w:val="center"/>
      </w:pPr>
      <w:r>
        <w:rPr>
          <w:rFonts w:cs="Times New Roman"/>
        </w:rPr>
        <w:tab/>
      </w:r>
      <w:r>
        <w:t xml:space="preserve"> Тепловые нагрузки потребителей тепловой энергии, групп   потребителей тепловой энергии в зонах действия источников </w:t>
      </w:r>
    </w:p>
    <w:p w:rsidR="00B74D63" w:rsidRDefault="00B74D63" w:rsidP="00BA7440">
      <w:pPr>
        <w:jc w:val="center"/>
        <w:rPr>
          <w:b/>
          <w:bCs/>
          <w:sz w:val="28"/>
          <w:szCs w:val="28"/>
        </w:rPr>
      </w:pPr>
      <w:r>
        <w:rPr>
          <w:b/>
          <w:bCs/>
          <w:sz w:val="28"/>
          <w:szCs w:val="28"/>
        </w:rPr>
        <w:t>тепловой энергии</w:t>
      </w:r>
    </w:p>
    <w:p w:rsidR="00B74D63" w:rsidRDefault="00B74D63" w:rsidP="00BA7440">
      <w:pPr>
        <w:jc w:val="center"/>
      </w:pPr>
    </w:p>
    <w:p w:rsidR="00B74D63" w:rsidRDefault="00B74D63" w:rsidP="00BA7440">
      <w:pPr>
        <w:spacing w:line="360" w:lineRule="auto"/>
        <w:ind w:firstLine="1134"/>
        <w:jc w:val="both"/>
      </w:pPr>
      <w:r>
        <w:t>Потребление тепловой энергии при расчетных температурах наружного воздуха может быть основано на анализе тепловых нагрузок потребителей, установленных в договорах теплоснабжения, цена которых определяется по соглашению сторон, и долгосрочных договорах теплоснабжения, в отношении которых установлен долгосрочный тариф, с разбивкой тепловых нагрузок на максимальное потребление тепловой энергии на отопление, вентиляцию, горячее водоснабжение и технологические нужды.</w:t>
      </w:r>
    </w:p>
    <w:p w:rsidR="00B74D63" w:rsidRDefault="00B74D63" w:rsidP="00BA7440">
      <w:pPr>
        <w:spacing w:line="360" w:lineRule="auto"/>
        <w:ind w:left="709" w:firstLine="1134"/>
        <w:jc w:val="both"/>
      </w:pPr>
    </w:p>
    <w:p w:rsidR="00B74D63" w:rsidRDefault="00B74D63" w:rsidP="00BA7440">
      <w:pPr>
        <w:spacing w:line="360" w:lineRule="auto"/>
        <w:ind w:left="709" w:firstLine="1134"/>
        <w:jc w:val="both"/>
      </w:pPr>
    </w:p>
    <w:p w:rsidR="00B74D63" w:rsidRDefault="00B74D63" w:rsidP="00BA7440">
      <w:pPr>
        <w:ind w:left="709" w:firstLine="1134"/>
        <w:jc w:val="center"/>
      </w:pPr>
      <w:r>
        <w:t xml:space="preserve">Структура полезного отпуска тепловой энергии по котельным </w:t>
      </w:r>
    </w:p>
    <w:p w:rsidR="00B74D63" w:rsidRDefault="00B74D63" w:rsidP="00BA7440">
      <w:pPr>
        <w:ind w:left="709" w:firstLine="1134"/>
        <w:jc w:val="center"/>
      </w:pPr>
      <w:r>
        <w:t>МО «Ертемское» (по договорам на 2014 г.).</w:t>
      </w:r>
    </w:p>
    <w:p w:rsidR="00B74D63" w:rsidRDefault="00B74D63" w:rsidP="00BA7440">
      <w:pPr>
        <w:spacing w:line="360" w:lineRule="auto"/>
        <w:jc w:val="right"/>
      </w:pPr>
      <w:r>
        <w:t>Таблица 8.</w:t>
      </w:r>
    </w:p>
    <w:tbl>
      <w:tblPr>
        <w:tblW w:w="9360" w:type="dxa"/>
        <w:tblInd w:w="-106" w:type="dxa"/>
        <w:tblLayout w:type="fixed"/>
        <w:tblLook w:val="01E0"/>
      </w:tblPr>
      <w:tblGrid>
        <w:gridCol w:w="828"/>
        <w:gridCol w:w="2114"/>
        <w:gridCol w:w="993"/>
        <w:gridCol w:w="1417"/>
        <w:gridCol w:w="1394"/>
        <w:gridCol w:w="1079"/>
        <w:gridCol w:w="1535"/>
      </w:tblGrid>
      <w:tr w:rsidR="00B74D63">
        <w:tc>
          <w:tcPr>
            <w:tcW w:w="828"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both"/>
            </w:pPr>
            <w:r>
              <w:t>№ п/п</w:t>
            </w:r>
          </w:p>
        </w:tc>
        <w:tc>
          <w:tcPr>
            <w:tcW w:w="2114"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both"/>
            </w:pPr>
            <w:r>
              <w:t>Котельная</w:t>
            </w:r>
          </w:p>
        </w:tc>
        <w:tc>
          <w:tcPr>
            <w:tcW w:w="6418" w:type="dxa"/>
            <w:gridSpan w:val="5"/>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both"/>
            </w:pPr>
            <w:r>
              <w:t>Подключенная нагрузка (по договорам на 2014 г.), Гкал/ч</w:t>
            </w:r>
          </w:p>
        </w:tc>
      </w:tr>
      <w:tr w:rsidR="00B74D63">
        <w:tc>
          <w:tcPr>
            <w:tcW w:w="82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11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93"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Всего</w:t>
            </w:r>
          </w:p>
        </w:tc>
        <w:tc>
          <w:tcPr>
            <w:tcW w:w="141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Отопление</w:t>
            </w:r>
          </w:p>
        </w:tc>
        <w:tc>
          <w:tcPr>
            <w:tcW w:w="1394" w:type="dxa"/>
            <w:tcBorders>
              <w:top w:val="single" w:sz="4" w:space="0" w:color="auto"/>
              <w:left w:val="single" w:sz="4" w:space="0" w:color="auto"/>
              <w:bottom w:val="single" w:sz="4" w:space="0" w:color="auto"/>
              <w:right w:val="single" w:sz="4" w:space="0" w:color="auto"/>
            </w:tcBorders>
          </w:tcPr>
          <w:p w:rsidR="00B74D63" w:rsidRDefault="00B74D63" w:rsidP="00BA7440">
            <w:pPr>
              <w:ind w:right="-108"/>
              <w:jc w:val="center"/>
            </w:pPr>
            <w:r>
              <w:t>Вентиляция</w:t>
            </w:r>
          </w:p>
        </w:tc>
        <w:tc>
          <w:tcPr>
            <w:tcW w:w="107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ГВС</w:t>
            </w:r>
          </w:p>
        </w:tc>
        <w:tc>
          <w:tcPr>
            <w:tcW w:w="1535"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Технология</w:t>
            </w:r>
          </w:p>
        </w:tc>
      </w:tr>
      <w:tr w:rsidR="00B74D63">
        <w:tc>
          <w:tcPr>
            <w:tcW w:w="82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w:t>
            </w:r>
          </w:p>
        </w:tc>
        <w:tc>
          <w:tcPr>
            <w:tcW w:w="2114" w:type="dxa"/>
            <w:tcBorders>
              <w:top w:val="single" w:sz="4" w:space="0" w:color="auto"/>
              <w:left w:val="single" w:sz="4" w:space="0" w:color="auto"/>
              <w:bottom w:val="single" w:sz="4" w:space="0" w:color="auto"/>
              <w:right w:val="single" w:sz="4" w:space="0" w:color="auto"/>
            </w:tcBorders>
          </w:tcPr>
          <w:p w:rsidR="00B74D63" w:rsidRDefault="00B74D63" w:rsidP="00916B52">
            <w:pPr>
              <w:tabs>
                <w:tab w:val="left" w:pos="3765"/>
              </w:tabs>
              <w:jc w:val="center"/>
            </w:pPr>
            <w:r>
              <w:t xml:space="preserve">котельная </w:t>
            </w:r>
          </w:p>
          <w:p w:rsidR="00B74D63" w:rsidRDefault="00B74D63" w:rsidP="00916B52">
            <w:pPr>
              <w:tabs>
                <w:tab w:val="left" w:pos="3765"/>
              </w:tabs>
              <w:jc w:val="center"/>
            </w:pPr>
            <w:r>
              <w:t>«Ертемский ЦСДК»</w:t>
            </w:r>
          </w:p>
        </w:tc>
        <w:tc>
          <w:tcPr>
            <w:tcW w:w="993" w:type="dxa"/>
            <w:tcBorders>
              <w:top w:val="single" w:sz="4" w:space="0" w:color="auto"/>
              <w:left w:val="single" w:sz="4" w:space="0" w:color="auto"/>
              <w:bottom w:val="single" w:sz="4" w:space="0" w:color="auto"/>
              <w:right w:val="single" w:sz="4" w:space="0" w:color="auto"/>
            </w:tcBorders>
          </w:tcPr>
          <w:p w:rsidR="00B74D63" w:rsidRDefault="00B74D63" w:rsidP="00BA7440">
            <w:pPr>
              <w:ind w:right="-60"/>
              <w:jc w:val="center"/>
            </w:pPr>
            <w:r>
              <w:t>0,107</w:t>
            </w:r>
          </w:p>
        </w:tc>
        <w:tc>
          <w:tcPr>
            <w:tcW w:w="141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0,107</w:t>
            </w:r>
          </w:p>
        </w:tc>
        <w:tc>
          <w:tcPr>
            <w:tcW w:w="1394" w:type="dxa"/>
            <w:tcBorders>
              <w:top w:val="single" w:sz="4" w:space="0" w:color="auto"/>
              <w:left w:val="single" w:sz="4" w:space="0" w:color="auto"/>
              <w:bottom w:val="single" w:sz="4" w:space="0" w:color="auto"/>
              <w:right w:val="single" w:sz="4" w:space="0" w:color="auto"/>
            </w:tcBorders>
          </w:tcPr>
          <w:p w:rsidR="00B74D63" w:rsidRDefault="00B74D63" w:rsidP="00BA7440">
            <w:pPr>
              <w:ind w:right="-108"/>
              <w:jc w:val="center"/>
            </w:pPr>
            <w:r>
              <w:t>0</w:t>
            </w:r>
          </w:p>
        </w:tc>
        <w:tc>
          <w:tcPr>
            <w:tcW w:w="107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w:t>
            </w:r>
          </w:p>
        </w:tc>
        <w:tc>
          <w:tcPr>
            <w:tcW w:w="1535"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w:t>
            </w:r>
          </w:p>
        </w:tc>
      </w:tr>
      <w:tr w:rsidR="00B74D63">
        <w:tc>
          <w:tcPr>
            <w:tcW w:w="82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w:t>
            </w:r>
          </w:p>
        </w:tc>
        <w:tc>
          <w:tcPr>
            <w:tcW w:w="2114" w:type="dxa"/>
            <w:tcBorders>
              <w:top w:val="single" w:sz="4" w:space="0" w:color="auto"/>
              <w:left w:val="single" w:sz="4" w:space="0" w:color="auto"/>
              <w:bottom w:val="single" w:sz="4" w:space="0" w:color="auto"/>
              <w:right w:val="single" w:sz="4" w:space="0" w:color="auto"/>
            </w:tcBorders>
          </w:tcPr>
          <w:p w:rsidR="00B74D63" w:rsidRDefault="00B74D63" w:rsidP="00916B52">
            <w:pPr>
              <w:tabs>
                <w:tab w:val="left" w:pos="3765"/>
              </w:tabs>
              <w:jc w:val="center"/>
            </w:pPr>
            <w:r>
              <w:t xml:space="preserve">Котельная </w:t>
            </w:r>
          </w:p>
          <w:p w:rsidR="00B74D63" w:rsidRDefault="00B74D63" w:rsidP="00916B52">
            <w:pPr>
              <w:tabs>
                <w:tab w:val="left" w:pos="3765"/>
              </w:tabs>
              <w:jc w:val="center"/>
            </w:pPr>
            <w:r>
              <w:t>«Зянкинский СДК»</w:t>
            </w:r>
          </w:p>
        </w:tc>
        <w:tc>
          <w:tcPr>
            <w:tcW w:w="993" w:type="dxa"/>
            <w:tcBorders>
              <w:top w:val="single" w:sz="4" w:space="0" w:color="auto"/>
              <w:left w:val="single" w:sz="4" w:space="0" w:color="auto"/>
              <w:bottom w:val="single" w:sz="4" w:space="0" w:color="auto"/>
              <w:right w:val="single" w:sz="4" w:space="0" w:color="auto"/>
            </w:tcBorders>
          </w:tcPr>
          <w:p w:rsidR="00B74D63" w:rsidRDefault="00B74D63" w:rsidP="00BA7440">
            <w:pPr>
              <w:ind w:right="-60"/>
              <w:jc w:val="center"/>
            </w:pPr>
            <w:r>
              <w:t>0,05</w:t>
            </w:r>
          </w:p>
        </w:tc>
        <w:tc>
          <w:tcPr>
            <w:tcW w:w="141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0,05</w:t>
            </w:r>
          </w:p>
        </w:tc>
        <w:tc>
          <w:tcPr>
            <w:tcW w:w="1394" w:type="dxa"/>
            <w:tcBorders>
              <w:top w:val="single" w:sz="4" w:space="0" w:color="auto"/>
              <w:left w:val="single" w:sz="4" w:space="0" w:color="auto"/>
              <w:bottom w:val="single" w:sz="4" w:space="0" w:color="auto"/>
              <w:right w:val="single" w:sz="4" w:space="0" w:color="auto"/>
            </w:tcBorders>
          </w:tcPr>
          <w:p w:rsidR="00B74D63" w:rsidRDefault="00B74D63" w:rsidP="00BA7440">
            <w:pPr>
              <w:ind w:right="-108"/>
              <w:jc w:val="center"/>
            </w:pPr>
            <w:r>
              <w:t>0</w:t>
            </w:r>
          </w:p>
        </w:tc>
        <w:tc>
          <w:tcPr>
            <w:tcW w:w="107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w:t>
            </w:r>
          </w:p>
        </w:tc>
        <w:tc>
          <w:tcPr>
            <w:tcW w:w="1535"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w:t>
            </w:r>
          </w:p>
        </w:tc>
      </w:tr>
      <w:tr w:rsidR="00B74D63">
        <w:tc>
          <w:tcPr>
            <w:tcW w:w="82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3</w:t>
            </w:r>
          </w:p>
        </w:tc>
        <w:tc>
          <w:tcPr>
            <w:tcW w:w="211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93" w:type="dxa"/>
            <w:tcBorders>
              <w:top w:val="single" w:sz="4" w:space="0" w:color="auto"/>
              <w:left w:val="single" w:sz="4" w:space="0" w:color="auto"/>
              <w:bottom w:val="single" w:sz="4" w:space="0" w:color="auto"/>
              <w:right w:val="single" w:sz="4" w:space="0" w:color="auto"/>
            </w:tcBorders>
          </w:tcPr>
          <w:p w:rsidR="00B74D63" w:rsidRDefault="00B74D63" w:rsidP="00BA7440">
            <w:pPr>
              <w:ind w:right="-60"/>
              <w:jc w:val="center"/>
            </w:pPr>
          </w:p>
        </w:tc>
        <w:tc>
          <w:tcPr>
            <w:tcW w:w="141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394" w:type="dxa"/>
            <w:tcBorders>
              <w:top w:val="single" w:sz="4" w:space="0" w:color="auto"/>
              <w:left w:val="single" w:sz="4" w:space="0" w:color="auto"/>
              <w:bottom w:val="single" w:sz="4" w:space="0" w:color="auto"/>
              <w:right w:val="single" w:sz="4" w:space="0" w:color="auto"/>
            </w:tcBorders>
          </w:tcPr>
          <w:p w:rsidR="00B74D63" w:rsidRDefault="00B74D63" w:rsidP="00BA7440">
            <w:pPr>
              <w:ind w:right="-108"/>
              <w:jc w:val="center"/>
            </w:pPr>
          </w:p>
        </w:tc>
        <w:tc>
          <w:tcPr>
            <w:tcW w:w="107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35"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bl>
    <w:p w:rsidR="00B74D63" w:rsidRDefault="00B74D63" w:rsidP="00BA7440">
      <w:pPr>
        <w:jc w:val="center"/>
      </w:pPr>
    </w:p>
    <w:p w:rsidR="00B74D63" w:rsidRDefault="00B74D63" w:rsidP="00BA7440">
      <w:pPr>
        <w:tabs>
          <w:tab w:val="left" w:pos="4380"/>
        </w:tabs>
      </w:pPr>
    </w:p>
    <w:p w:rsidR="00B74D63" w:rsidRDefault="00B74D63" w:rsidP="00BA7440"/>
    <w:p w:rsidR="00B74D63" w:rsidRDefault="00B74D63" w:rsidP="00BA7440">
      <w:pPr>
        <w:sectPr w:rsidR="00B74D63">
          <w:pgSz w:w="12240" w:h="15840"/>
          <w:pgMar w:top="992" w:right="992" w:bottom="709" w:left="1440" w:header="720" w:footer="720" w:gutter="0"/>
          <w:cols w:space="720"/>
        </w:sectPr>
      </w:pPr>
    </w:p>
    <w:bookmarkEnd w:id="1"/>
    <w:p w:rsidR="00B74D63" w:rsidRDefault="00B74D63" w:rsidP="00BA7440">
      <w:pPr>
        <w:jc w:val="center"/>
        <w:rPr>
          <w:b/>
          <w:bCs/>
          <w:sz w:val="28"/>
          <w:szCs w:val="28"/>
        </w:rPr>
      </w:pPr>
      <w:r>
        <w:rPr>
          <w:b/>
          <w:bCs/>
          <w:sz w:val="28"/>
          <w:szCs w:val="28"/>
        </w:rPr>
        <w:t>Балансы тепловой мощности и тепловой нагрузки в зонах</w:t>
      </w:r>
    </w:p>
    <w:p w:rsidR="00B74D63" w:rsidRDefault="00B74D63" w:rsidP="00BA7440">
      <w:pPr>
        <w:jc w:val="center"/>
        <w:rPr>
          <w:b/>
          <w:bCs/>
          <w:sz w:val="28"/>
          <w:szCs w:val="28"/>
        </w:rPr>
      </w:pPr>
      <w:r>
        <w:rPr>
          <w:b/>
          <w:bCs/>
          <w:sz w:val="28"/>
          <w:szCs w:val="28"/>
        </w:rPr>
        <w:t>действия источников тепловой энергии</w:t>
      </w:r>
    </w:p>
    <w:p w:rsidR="00B74D63" w:rsidRDefault="00B74D63" w:rsidP="00BA7440">
      <w:pPr>
        <w:ind w:firstLine="1276"/>
        <w:jc w:val="both"/>
      </w:pPr>
    </w:p>
    <w:p w:rsidR="00B74D63" w:rsidRDefault="00B74D63" w:rsidP="00BA7440">
      <w:pPr>
        <w:spacing w:line="360" w:lineRule="auto"/>
        <w:ind w:firstLine="1276"/>
        <w:jc w:val="both"/>
      </w:pPr>
      <w:r>
        <w:t xml:space="preserve">Балансы установленной, располагаемой тепловой мощности, тепловой мощности нетто и тепловой нагрузки, включающие все расчетные элементы территориального деления поселения, представлены в таблице 9. </w:t>
      </w:r>
    </w:p>
    <w:p w:rsidR="00B74D63" w:rsidRDefault="00B74D63" w:rsidP="00BA7440">
      <w:pPr>
        <w:spacing w:line="360" w:lineRule="auto"/>
        <w:ind w:firstLine="1276"/>
        <w:jc w:val="center"/>
      </w:pPr>
      <w:r>
        <w:t>Баланс тепловой мощности котельной МО «Ертемское»</w:t>
      </w:r>
    </w:p>
    <w:p w:rsidR="00B74D63" w:rsidRDefault="00B74D63" w:rsidP="00BA7440">
      <w:pPr>
        <w:spacing w:line="360" w:lineRule="auto"/>
        <w:jc w:val="right"/>
      </w:pPr>
      <w:r>
        <w:t>Таблица 9.</w:t>
      </w:r>
    </w:p>
    <w:tbl>
      <w:tblPr>
        <w:tblW w:w="9953" w:type="dxa"/>
        <w:tblInd w:w="-106" w:type="dxa"/>
        <w:tblLook w:val="01E0"/>
      </w:tblPr>
      <w:tblGrid>
        <w:gridCol w:w="646"/>
        <w:gridCol w:w="1749"/>
        <w:gridCol w:w="753"/>
        <w:gridCol w:w="753"/>
        <w:gridCol w:w="629"/>
        <w:gridCol w:w="753"/>
        <w:gridCol w:w="629"/>
        <w:gridCol w:w="1259"/>
        <w:gridCol w:w="944"/>
        <w:gridCol w:w="629"/>
        <w:gridCol w:w="1209"/>
      </w:tblGrid>
      <w:tr w:rsidR="00B74D63">
        <w:trPr>
          <w:cantSplit/>
          <w:trHeight w:val="3250"/>
        </w:trPr>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p w:rsidR="00B74D63" w:rsidRDefault="00B74D63" w:rsidP="00BA7440">
            <w:pPr>
              <w:spacing w:line="360" w:lineRule="auto"/>
              <w:jc w:val="center"/>
              <w:rPr>
                <w:sz w:val="20"/>
                <w:szCs w:val="20"/>
              </w:rPr>
            </w:pPr>
            <w:r>
              <w:rPr>
                <w:sz w:val="20"/>
                <w:szCs w:val="20"/>
              </w:rPr>
              <w:t>п/п</w:t>
            </w:r>
          </w:p>
        </w:tc>
        <w:tc>
          <w:tcPr>
            <w:tcW w:w="1749"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p>
          <w:p w:rsidR="00B74D63" w:rsidRDefault="00B74D63" w:rsidP="00BA7440">
            <w:pPr>
              <w:spacing w:line="360" w:lineRule="auto"/>
              <w:jc w:val="center"/>
              <w:rPr>
                <w:sz w:val="20"/>
                <w:szCs w:val="20"/>
              </w:rPr>
            </w:pPr>
            <w:r>
              <w:rPr>
                <w:sz w:val="20"/>
                <w:szCs w:val="20"/>
              </w:rPr>
              <w:t>Котельная</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Установленная мощность,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Располагаемая мощность,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Собственные нужды,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Тепловая мощность нетто,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Подключенная нагрузка,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Резерв (дефицит) мощности ( с</w:t>
            </w:r>
          </w:p>
          <w:p w:rsidR="00B74D63" w:rsidRDefault="00B74D63" w:rsidP="00BA7440">
            <w:pPr>
              <w:ind w:left="113" w:right="113"/>
              <w:jc w:val="center"/>
              <w:rPr>
                <w:sz w:val="20"/>
                <w:szCs w:val="20"/>
              </w:rPr>
            </w:pPr>
            <w:r>
              <w:rPr>
                <w:sz w:val="20"/>
                <w:szCs w:val="20"/>
              </w:rPr>
              <w:t>учетом потерь тепловой  энергии и</w:t>
            </w:r>
          </w:p>
          <w:p w:rsidR="00B74D63" w:rsidRDefault="00B74D63" w:rsidP="00BA7440">
            <w:pPr>
              <w:ind w:left="113" w:right="113"/>
              <w:jc w:val="center"/>
              <w:rPr>
                <w:sz w:val="20"/>
                <w:szCs w:val="20"/>
              </w:rPr>
            </w:pPr>
            <w:r>
              <w:rPr>
                <w:sz w:val="20"/>
                <w:szCs w:val="20"/>
              </w:rPr>
              <w:t>собственных нужд), Гкал/ч</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Загрузка котельной, % от</w:t>
            </w:r>
          </w:p>
          <w:p w:rsidR="00B74D63" w:rsidRDefault="00B74D63" w:rsidP="00BA7440">
            <w:pPr>
              <w:ind w:left="113" w:right="113"/>
              <w:jc w:val="center"/>
              <w:rPr>
                <w:sz w:val="20"/>
                <w:szCs w:val="20"/>
              </w:rPr>
            </w:pPr>
            <w:r>
              <w:rPr>
                <w:sz w:val="20"/>
                <w:szCs w:val="20"/>
              </w:rPr>
              <w:t>располагаемой мощности</w:t>
            </w:r>
          </w:p>
        </w:tc>
        <w:tc>
          <w:tcPr>
            <w:tcW w:w="0" w:type="auto"/>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Потери тепловой энергии, Гкал/ч</w:t>
            </w:r>
          </w:p>
        </w:tc>
        <w:tc>
          <w:tcPr>
            <w:tcW w:w="1209"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rPr>
                <w:sz w:val="20"/>
                <w:szCs w:val="20"/>
              </w:rPr>
            </w:pPr>
            <w:r>
              <w:rPr>
                <w:sz w:val="20"/>
                <w:szCs w:val="20"/>
              </w:rPr>
              <w:t>Потери теплоносителя, % от отпущенной</w:t>
            </w:r>
          </w:p>
          <w:p w:rsidR="00B74D63" w:rsidRDefault="00B74D63" w:rsidP="00BA7440">
            <w:pPr>
              <w:ind w:left="113" w:right="113"/>
              <w:jc w:val="center"/>
              <w:rPr>
                <w:sz w:val="20"/>
                <w:szCs w:val="20"/>
              </w:rPr>
            </w:pPr>
            <w:r>
              <w:rPr>
                <w:sz w:val="20"/>
                <w:szCs w:val="20"/>
              </w:rPr>
              <w:t>тепловой энергии</w:t>
            </w:r>
          </w:p>
        </w:tc>
      </w:tr>
      <w:tr w:rsidR="00B74D63">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w:t>
            </w:r>
          </w:p>
        </w:tc>
        <w:tc>
          <w:tcPr>
            <w:tcW w:w="1749" w:type="dxa"/>
            <w:tcBorders>
              <w:top w:val="single" w:sz="4" w:space="0" w:color="auto"/>
              <w:left w:val="single" w:sz="4" w:space="0" w:color="auto"/>
              <w:bottom w:val="single" w:sz="4" w:space="0" w:color="auto"/>
              <w:right w:val="single" w:sz="4" w:space="0" w:color="auto"/>
            </w:tcBorders>
          </w:tcPr>
          <w:p w:rsidR="00B74D63" w:rsidRDefault="00B74D63" w:rsidP="004F19A8">
            <w:pPr>
              <w:jc w:val="center"/>
              <w:rPr>
                <w:sz w:val="20"/>
                <w:szCs w:val="20"/>
              </w:rPr>
            </w:pPr>
            <w:r>
              <w:rPr>
                <w:sz w:val="20"/>
                <w:szCs w:val="20"/>
              </w:rPr>
              <w:t>Котельная  МО «Ертемский ЦСДК»</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1,68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1,68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1,88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460"/>
              </w:tabs>
              <w:jc w:val="center"/>
              <w:rPr>
                <w:sz w:val="20"/>
                <w:szCs w:val="20"/>
              </w:rPr>
            </w:pPr>
            <w:r>
              <w:rPr>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1,18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1209"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r>
      <w:tr w:rsidR="00B74D63">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p>
        </w:tc>
        <w:tc>
          <w:tcPr>
            <w:tcW w:w="174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Итого</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1,68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1,68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1,88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460"/>
              </w:tabs>
              <w:jc w:val="center"/>
              <w:rPr>
                <w:sz w:val="20"/>
                <w:szCs w:val="20"/>
              </w:rPr>
            </w:pPr>
            <w:r>
              <w:rPr>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1,18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c>
          <w:tcPr>
            <w:tcW w:w="1209"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w:t>
            </w:r>
          </w:p>
        </w:tc>
      </w:tr>
    </w:tbl>
    <w:p w:rsidR="00B74D63" w:rsidRDefault="00B74D63" w:rsidP="00BA7440">
      <w:pPr>
        <w:spacing w:line="360" w:lineRule="auto"/>
        <w:ind w:right="-284"/>
        <w:jc w:val="both"/>
      </w:pPr>
    </w:p>
    <w:p w:rsidR="00B74D63" w:rsidRDefault="00B74D63" w:rsidP="00BA7440">
      <w:pPr>
        <w:spacing w:line="360" w:lineRule="auto"/>
        <w:ind w:firstLine="1276"/>
        <w:jc w:val="both"/>
      </w:pPr>
      <w:r>
        <w:t xml:space="preserve"> Дефицита тепловой мощности по источнику тепловой энергии Котельной не выявлено. Источник имеет резервы мощности.</w:t>
      </w:r>
    </w:p>
    <w:p w:rsidR="00B74D63" w:rsidRDefault="00B74D63" w:rsidP="00BA7440">
      <w:pPr>
        <w:jc w:val="center"/>
      </w:pPr>
    </w:p>
    <w:p w:rsidR="00B74D63" w:rsidRDefault="00B74D63" w:rsidP="00BA7440">
      <w:pPr>
        <w:jc w:val="center"/>
      </w:pPr>
      <w:r>
        <w:t>Структура полезного отпуска тепловой энергии</w:t>
      </w:r>
    </w:p>
    <w:p w:rsidR="00B74D63" w:rsidRDefault="00B74D63" w:rsidP="00BA7440">
      <w:pPr>
        <w:jc w:val="center"/>
      </w:pPr>
      <w:r>
        <w:t>от котельных МО «Ертемское»</w:t>
      </w:r>
    </w:p>
    <w:p w:rsidR="00B74D63" w:rsidRDefault="00B74D63" w:rsidP="00BA7440">
      <w:pPr>
        <w:jc w:val="right"/>
      </w:pPr>
      <w:r>
        <w:t>Таблица 10.</w:t>
      </w:r>
    </w:p>
    <w:tbl>
      <w:tblPr>
        <w:tblW w:w="0" w:type="auto"/>
        <w:tblInd w:w="-106" w:type="dxa"/>
        <w:tblLook w:val="01E0"/>
      </w:tblPr>
      <w:tblGrid>
        <w:gridCol w:w="513"/>
        <w:gridCol w:w="2057"/>
        <w:gridCol w:w="1533"/>
        <w:gridCol w:w="1461"/>
        <w:gridCol w:w="1079"/>
        <w:gridCol w:w="931"/>
        <w:gridCol w:w="1471"/>
      </w:tblGrid>
      <w:tr w:rsidR="00B74D63">
        <w:tc>
          <w:tcPr>
            <w:tcW w:w="513" w:type="dxa"/>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w:t>
            </w:r>
          </w:p>
          <w:p w:rsidR="00B74D63" w:rsidRDefault="00B74D63" w:rsidP="00BA7440">
            <w:pPr>
              <w:jc w:val="center"/>
            </w:pPr>
            <w:r>
              <w:rPr>
                <w:sz w:val="22"/>
                <w:szCs w:val="22"/>
              </w:rPr>
              <w:t>п/п</w:t>
            </w:r>
          </w:p>
        </w:tc>
        <w:tc>
          <w:tcPr>
            <w:tcW w:w="0" w:type="auto"/>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Котельная</w:t>
            </w:r>
          </w:p>
        </w:tc>
        <w:tc>
          <w:tcPr>
            <w:tcW w:w="0" w:type="auto"/>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Производство</w:t>
            </w:r>
          </w:p>
          <w:p w:rsidR="00B74D63" w:rsidRDefault="00B74D63" w:rsidP="00BA7440">
            <w:pPr>
              <w:jc w:val="center"/>
            </w:pPr>
            <w:r>
              <w:rPr>
                <w:sz w:val="22"/>
                <w:szCs w:val="22"/>
              </w:rPr>
              <w:t>тепловой</w:t>
            </w:r>
          </w:p>
          <w:p w:rsidR="00B74D63" w:rsidRDefault="00B74D63" w:rsidP="00BA7440">
            <w:pPr>
              <w:jc w:val="center"/>
            </w:pPr>
            <w:r>
              <w:rPr>
                <w:sz w:val="22"/>
                <w:szCs w:val="22"/>
              </w:rPr>
              <w:t>энергии,</w:t>
            </w:r>
          </w:p>
          <w:p w:rsidR="00B74D63" w:rsidRDefault="00B74D63" w:rsidP="00BA7440">
            <w:pPr>
              <w:jc w:val="center"/>
            </w:pPr>
            <w:r>
              <w:rPr>
                <w:sz w:val="22"/>
                <w:szCs w:val="22"/>
              </w:rPr>
              <w:t>Гкал/год</w:t>
            </w:r>
          </w:p>
        </w:tc>
        <w:tc>
          <w:tcPr>
            <w:tcW w:w="0" w:type="auto"/>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Собственные</w:t>
            </w:r>
          </w:p>
          <w:p w:rsidR="00B74D63" w:rsidRDefault="00B74D63" w:rsidP="00BA7440">
            <w:pPr>
              <w:jc w:val="center"/>
            </w:pPr>
            <w:r>
              <w:rPr>
                <w:sz w:val="22"/>
                <w:szCs w:val="22"/>
              </w:rPr>
              <w:t>нужды</w:t>
            </w:r>
          </w:p>
          <w:p w:rsidR="00B74D63" w:rsidRDefault="00B74D63" w:rsidP="00BA7440">
            <w:pPr>
              <w:jc w:val="center"/>
            </w:pPr>
            <w:r>
              <w:rPr>
                <w:sz w:val="22"/>
                <w:szCs w:val="22"/>
              </w:rPr>
              <w:t>котельной,</w:t>
            </w:r>
          </w:p>
          <w:p w:rsidR="00B74D63" w:rsidRDefault="00B74D63" w:rsidP="00BA7440">
            <w:pPr>
              <w:jc w:val="center"/>
            </w:pPr>
            <w:r>
              <w:rPr>
                <w:sz w:val="22"/>
                <w:szCs w:val="22"/>
              </w:rPr>
              <w:t xml:space="preserve"> Гкал/год</w:t>
            </w:r>
          </w:p>
        </w:tc>
        <w:tc>
          <w:tcPr>
            <w:tcW w:w="0" w:type="auto"/>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Потери</w:t>
            </w:r>
          </w:p>
          <w:p w:rsidR="00B74D63" w:rsidRDefault="00B74D63" w:rsidP="00BA7440">
            <w:pPr>
              <w:jc w:val="center"/>
            </w:pPr>
            <w:r>
              <w:rPr>
                <w:sz w:val="22"/>
                <w:szCs w:val="22"/>
              </w:rPr>
              <w:t>тепловой</w:t>
            </w:r>
          </w:p>
          <w:p w:rsidR="00B74D63" w:rsidRDefault="00B74D63" w:rsidP="00BA7440">
            <w:pPr>
              <w:jc w:val="center"/>
            </w:pPr>
            <w:r>
              <w:rPr>
                <w:sz w:val="22"/>
                <w:szCs w:val="22"/>
              </w:rPr>
              <w:t>энергии,</w:t>
            </w:r>
          </w:p>
          <w:p w:rsidR="00B74D63" w:rsidRDefault="00B74D63" w:rsidP="00BA7440">
            <w:pPr>
              <w:jc w:val="center"/>
            </w:pPr>
            <w:r>
              <w:rPr>
                <w:sz w:val="22"/>
                <w:szCs w:val="22"/>
              </w:rPr>
              <w:t>Гкал/год</w:t>
            </w:r>
          </w:p>
        </w:tc>
        <w:tc>
          <w:tcPr>
            <w:tcW w:w="0" w:type="auto"/>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Полезный отпуск</w:t>
            </w:r>
          </w:p>
          <w:p w:rsidR="00B74D63" w:rsidRDefault="00B74D63" w:rsidP="00BA7440">
            <w:pPr>
              <w:jc w:val="center"/>
            </w:pPr>
            <w:r>
              <w:rPr>
                <w:sz w:val="22"/>
                <w:szCs w:val="22"/>
              </w:rPr>
              <w:t>тепловой энергии</w:t>
            </w:r>
          </w:p>
          <w:p w:rsidR="00B74D63" w:rsidRDefault="00B74D63" w:rsidP="00BA7440">
            <w:pPr>
              <w:jc w:val="center"/>
            </w:pPr>
            <w:r>
              <w:rPr>
                <w:sz w:val="22"/>
                <w:szCs w:val="22"/>
              </w:rPr>
              <w:t>Гкал/год</w:t>
            </w:r>
          </w:p>
        </w:tc>
      </w:tr>
      <w:tr w:rsidR="00B74D63">
        <w:tc>
          <w:tcPr>
            <w:tcW w:w="0" w:type="auto"/>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c>
          <w:tcPr>
            <w:tcW w:w="0" w:type="auto"/>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c>
          <w:tcPr>
            <w:tcW w:w="0" w:type="auto"/>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c>
          <w:tcPr>
            <w:tcW w:w="0" w:type="auto"/>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c>
          <w:tcPr>
            <w:tcW w:w="0" w:type="auto"/>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Всего</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В т.ч. на</w:t>
            </w:r>
          </w:p>
          <w:p w:rsidR="00B74D63" w:rsidRDefault="00B74D63" w:rsidP="00BA7440">
            <w:pPr>
              <w:jc w:val="center"/>
            </w:pPr>
            <w:r>
              <w:rPr>
                <w:sz w:val="22"/>
                <w:szCs w:val="22"/>
              </w:rPr>
              <w:t>нужды</w:t>
            </w:r>
          </w:p>
          <w:p w:rsidR="00B74D63" w:rsidRDefault="00B74D63" w:rsidP="00BA7440">
            <w:pPr>
              <w:jc w:val="center"/>
            </w:pPr>
            <w:r>
              <w:rPr>
                <w:sz w:val="22"/>
                <w:szCs w:val="22"/>
              </w:rPr>
              <w:t>предприятия,</w:t>
            </w:r>
          </w:p>
          <w:p w:rsidR="00B74D63" w:rsidRDefault="00B74D63" w:rsidP="00BA7440">
            <w:pPr>
              <w:jc w:val="center"/>
            </w:pPr>
            <w:r>
              <w:rPr>
                <w:sz w:val="22"/>
                <w:szCs w:val="22"/>
              </w:rPr>
              <w:t>Гкал/год</w:t>
            </w:r>
          </w:p>
        </w:tc>
      </w:tr>
      <w:tr w:rsidR="00B74D63">
        <w:tc>
          <w:tcPr>
            <w:tcW w:w="513"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sz w:val="20"/>
                <w:szCs w:val="20"/>
              </w:rPr>
            </w:pPr>
            <w:r>
              <w:rPr>
                <w:sz w:val="20"/>
                <w:szCs w:val="20"/>
              </w:rPr>
              <w:t xml:space="preserve">Котельная </w:t>
            </w:r>
          </w:p>
          <w:p w:rsidR="00B74D63" w:rsidRDefault="00B74D63" w:rsidP="004F19A8">
            <w:pPr>
              <w:jc w:val="center"/>
              <w:rPr>
                <w:sz w:val="20"/>
                <w:szCs w:val="20"/>
              </w:rPr>
            </w:pPr>
            <w:r>
              <w:rPr>
                <w:sz w:val="20"/>
                <w:szCs w:val="20"/>
              </w:rPr>
              <w:t>« Ертемского ЦСДК»</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2593,21</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3,8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519,2</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460"/>
              </w:tabs>
              <w:jc w:val="center"/>
            </w:pPr>
            <w:r>
              <w:rPr>
                <w:sz w:val="22"/>
                <w:szCs w:val="22"/>
              </w:rPr>
              <w:t>2074,01</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3,8</w:t>
            </w:r>
          </w:p>
        </w:tc>
      </w:tr>
      <w:tr w:rsidR="00B74D63">
        <w:tc>
          <w:tcPr>
            <w:tcW w:w="513" w:type="dxa"/>
            <w:tcBorders>
              <w:top w:val="single" w:sz="4" w:space="0" w:color="auto"/>
              <w:left w:val="single" w:sz="4" w:space="0" w:color="auto"/>
              <w:bottom w:val="single" w:sz="4" w:space="0" w:color="auto"/>
              <w:right w:val="single" w:sz="4" w:space="0" w:color="auto"/>
            </w:tcBorders>
          </w:tcPr>
          <w:p w:rsidR="00B74D63" w:rsidRDefault="00B74D63" w:rsidP="00BA7440">
            <w:pPr>
              <w:spacing w:line="36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Итого</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2593,21</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3,8</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519,2</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460"/>
              </w:tabs>
              <w:jc w:val="center"/>
            </w:pPr>
            <w:r>
              <w:rPr>
                <w:sz w:val="22"/>
                <w:szCs w:val="22"/>
              </w:rPr>
              <w:t>2074,01</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3,8</w:t>
            </w:r>
          </w:p>
        </w:tc>
      </w:tr>
    </w:tbl>
    <w:p w:rsidR="00B74D63" w:rsidRDefault="00B74D63" w:rsidP="00BA7440">
      <w:pPr>
        <w:sectPr w:rsidR="00B74D63">
          <w:pgSz w:w="12240" w:h="15840"/>
          <w:pgMar w:top="748" w:right="992" w:bottom="709" w:left="1440" w:header="180" w:footer="391" w:gutter="0"/>
          <w:cols w:space="720"/>
        </w:sectPr>
      </w:pPr>
    </w:p>
    <w:p w:rsidR="00B74D63" w:rsidRDefault="00B74D63" w:rsidP="00BA7440">
      <w:pPr>
        <w:jc w:val="center"/>
        <w:rPr>
          <w:b/>
          <w:bCs/>
          <w:sz w:val="28"/>
          <w:szCs w:val="28"/>
        </w:rPr>
      </w:pPr>
    </w:p>
    <w:p w:rsidR="00B74D63" w:rsidRDefault="00B74D63" w:rsidP="00BA7440">
      <w:pPr>
        <w:jc w:val="center"/>
        <w:rPr>
          <w:b/>
          <w:bCs/>
          <w:sz w:val="28"/>
          <w:szCs w:val="28"/>
        </w:rPr>
      </w:pPr>
      <w:r>
        <w:rPr>
          <w:b/>
          <w:bCs/>
          <w:sz w:val="28"/>
          <w:szCs w:val="28"/>
        </w:rPr>
        <w:t xml:space="preserve"> Балансы теплоносителя</w:t>
      </w:r>
    </w:p>
    <w:p w:rsidR="00B74D63" w:rsidRDefault="00B74D63" w:rsidP="00BA7440">
      <w:pPr>
        <w:jc w:val="both"/>
        <w:rPr>
          <w:b/>
          <w:bCs/>
        </w:rPr>
      </w:pPr>
    </w:p>
    <w:p w:rsidR="00B74D63" w:rsidRDefault="00B74D63" w:rsidP="00BA7440">
      <w:pPr>
        <w:spacing w:line="360" w:lineRule="auto"/>
        <w:ind w:firstLine="720"/>
        <w:jc w:val="both"/>
      </w:pPr>
      <w:r>
        <w:t xml:space="preserve">       Водоподготовительные установки теплоносителя для тепловых сетей в зонах действия систем теплоснабжения и источников тепловой энергии на котельной отсутствуют.</w:t>
      </w:r>
    </w:p>
    <w:p w:rsidR="00B74D63" w:rsidRDefault="00B74D63" w:rsidP="00BA7440">
      <w:pPr>
        <w:jc w:val="center"/>
      </w:pPr>
      <w:r>
        <w:t>Балансы теплоносителя</w:t>
      </w:r>
    </w:p>
    <w:p w:rsidR="00B74D63" w:rsidRDefault="00B74D63" w:rsidP="00BA7440">
      <w:pPr>
        <w:jc w:val="right"/>
      </w:pPr>
      <w:r>
        <w:t>Таблица 11</w:t>
      </w:r>
    </w:p>
    <w:tbl>
      <w:tblPr>
        <w:tblW w:w="0" w:type="auto"/>
        <w:tblInd w:w="-106" w:type="dxa"/>
        <w:tblLook w:val="01E0"/>
      </w:tblPr>
      <w:tblGrid>
        <w:gridCol w:w="513"/>
        <w:gridCol w:w="2430"/>
        <w:gridCol w:w="1637"/>
        <w:gridCol w:w="1621"/>
        <w:gridCol w:w="937"/>
        <w:gridCol w:w="2399"/>
      </w:tblGrid>
      <w:tr w:rsidR="00B74D63">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w:t>
            </w:r>
          </w:p>
          <w:p w:rsidR="00B74D63" w:rsidRDefault="00B74D63" w:rsidP="00BA7440">
            <w:pPr>
              <w:jc w:val="center"/>
            </w:pPr>
            <w:r>
              <w:rPr>
                <w:sz w:val="22"/>
                <w:szCs w:val="22"/>
              </w:rPr>
              <w:t>п/п</w:t>
            </w:r>
          </w:p>
        </w:tc>
        <w:tc>
          <w:tcPr>
            <w:tcW w:w="243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Котельная</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Установленная</w:t>
            </w:r>
          </w:p>
          <w:p w:rsidR="00B74D63" w:rsidRDefault="00B74D63" w:rsidP="00BA7440">
            <w:pPr>
              <w:jc w:val="center"/>
            </w:pPr>
            <w:r>
              <w:rPr>
                <w:sz w:val="22"/>
                <w:szCs w:val="22"/>
              </w:rPr>
              <w:t>мощность,</w:t>
            </w:r>
            <w:r>
              <w:rPr>
                <w:sz w:val="22"/>
                <w:szCs w:val="22"/>
              </w:rPr>
              <w:br/>
              <w:t>Гкал/ч</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 xml:space="preserve">Подключенная </w:t>
            </w:r>
          </w:p>
          <w:p w:rsidR="00B74D63" w:rsidRDefault="00B74D63" w:rsidP="00BA7440">
            <w:pPr>
              <w:jc w:val="center"/>
            </w:pPr>
            <w:r>
              <w:rPr>
                <w:sz w:val="22"/>
                <w:szCs w:val="22"/>
              </w:rPr>
              <w:t>нагрузка,</w:t>
            </w:r>
          </w:p>
          <w:p w:rsidR="00B74D63" w:rsidRDefault="00B74D63" w:rsidP="00BA7440">
            <w:pPr>
              <w:jc w:val="center"/>
            </w:pPr>
            <w:r>
              <w:rPr>
                <w:sz w:val="22"/>
                <w:szCs w:val="22"/>
              </w:rPr>
              <w:t>Гкал/ч</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Расход</w:t>
            </w:r>
          </w:p>
          <w:p w:rsidR="00B74D63" w:rsidRDefault="00B74D63" w:rsidP="00BA7440">
            <w:pPr>
              <w:jc w:val="center"/>
            </w:pPr>
            <w:r>
              <w:rPr>
                <w:sz w:val="22"/>
                <w:szCs w:val="22"/>
              </w:rPr>
              <w:t>сетевой</w:t>
            </w:r>
          </w:p>
          <w:p w:rsidR="00B74D63" w:rsidRDefault="00B74D63" w:rsidP="00BA7440">
            <w:pPr>
              <w:jc w:val="center"/>
            </w:pPr>
            <w:r>
              <w:rPr>
                <w:sz w:val="22"/>
                <w:szCs w:val="22"/>
              </w:rPr>
              <w:t>воды,</w:t>
            </w:r>
          </w:p>
          <w:p w:rsidR="00B74D63" w:rsidRDefault="00B74D63" w:rsidP="00BA7440">
            <w:pPr>
              <w:jc w:val="center"/>
            </w:pPr>
            <w:r>
              <w:rPr>
                <w:sz w:val="22"/>
                <w:szCs w:val="22"/>
              </w:rPr>
              <w:t>м</w:t>
            </w:r>
            <w:r>
              <w:rPr>
                <w:sz w:val="22"/>
                <w:szCs w:val="22"/>
                <w:vertAlign w:val="superscript"/>
              </w:rPr>
              <w:t>3</w:t>
            </w:r>
            <w:r>
              <w:rPr>
                <w:sz w:val="22"/>
                <w:szCs w:val="22"/>
              </w:rPr>
              <w:t>/ч</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sz w:val="22"/>
                <w:szCs w:val="22"/>
              </w:rPr>
              <w:t>Производительность</w:t>
            </w:r>
          </w:p>
          <w:p w:rsidR="00B74D63" w:rsidRDefault="00B74D63" w:rsidP="00BA7440">
            <w:pPr>
              <w:jc w:val="center"/>
            </w:pPr>
            <w:r>
              <w:rPr>
                <w:sz w:val="22"/>
                <w:szCs w:val="22"/>
              </w:rPr>
              <w:t>водоподготовительных</w:t>
            </w:r>
          </w:p>
          <w:p w:rsidR="00B74D63" w:rsidRDefault="00B74D63" w:rsidP="00BA7440">
            <w:pPr>
              <w:jc w:val="center"/>
            </w:pPr>
            <w:r>
              <w:rPr>
                <w:sz w:val="22"/>
                <w:szCs w:val="22"/>
              </w:rPr>
              <w:t>установок в</w:t>
            </w:r>
          </w:p>
          <w:p w:rsidR="00B74D63" w:rsidRDefault="00B74D63" w:rsidP="00BA7440">
            <w:pPr>
              <w:jc w:val="center"/>
            </w:pPr>
            <w:r>
              <w:rPr>
                <w:sz w:val="22"/>
                <w:szCs w:val="22"/>
              </w:rPr>
              <w:t>нормальном режиме,</w:t>
            </w:r>
          </w:p>
          <w:p w:rsidR="00B74D63" w:rsidRDefault="00B74D63" w:rsidP="00BA7440">
            <w:pPr>
              <w:jc w:val="center"/>
            </w:pPr>
            <w:r>
              <w:rPr>
                <w:sz w:val="22"/>
                <w:szCs w:val="22"/>
              </w:rPr>
              <w:t>м</w:t>
            </w:r>
            <w:r>
              <w:rPr>
                <w:sz w:val="22"/>
                <w:szCs w:val="22"/>
                <w:vertAlign w:val="superscript"/>
              </w:rPr>
              <w:t>3</w:t>
            </w:r>
            <w:r>
              <w:rPr>
                <w:sz w:val="22"/>
                <w:szCs w:val="22"/>
                <w:vertAlign w:val="subscript"/>
              </w:rPr>
              <w:t>/</w:t>
            </w:r>
            <w:r>
              <w:rPr>
                <w:sz w:val="22"/>
                <w:szCs w:val="22"/>
              </w:rPr>
              <w:t>ч</w:t>
            </w:r>
          </w:p>
        </w:tc>
      </w:tr>
      <w:tr w:rsidR="00B74D63">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both"/>
            </w:pPr>
            <w:r>
              <w:t>1</w:t>
            </w:r>
          </w:p>
        </w:tc>
        <w:tc>
          <w:tcPr>
            <w:tcW w:w="2430"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 xml:space="preserve">Котельная </w:t>
            </w:r>
          </w:p>
          <w:p w:rsidR="00B74D63" w:rsidRDefault="00B74D63" w:rsidP="00BA7440">
            <w:pPr>
              <w:jc w:val="center"/>
            </w:pPr>
            <w:r>
              <w:t>«Ертемский ЦСДК»</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0,5</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0,5</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3,0</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отсутствуют</w:t>
            </w:r>
          </w:p>
        </w:tc>
      </w:tr>
      <w:tr w:rsidR="00B74D63">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both"/>
            </w:pPr>
          </w:p>
        </w:tc>
        <w:tc>
          <w:tcPr>
            <w:tcW w:w="2430" w:type="dxa"/>
            <w:tcBorders>
              <w:top w:val="single" w:sz="4" w:space="0" w:color="auto"/>
              <w:left w:val="single" w:sz="4" w:space="0" w:color="auto"/>
              <w:bottom w:val="single" w:sz="4" w:space="0" w:color="auto"/>
              <w:right w:val="single" w:sz="4" w:space="0" w:color="auto"/>
            </w:tcBorders>
          </w:tcPr>
          <w:p w:rsidR="00B74D63" w:rsidRDefault="00B74D63" w:rsidP="00BA7440">
            <w:pPr>
              <w:jc w:val="both"/>
              <w:rPr>
                <w:b/>
                <w:bCs/>
              </w:rPr>
            </w:pPr>
            <w:r>
              <w:rPr>
                <w:b/>
                <w:bCs/>
              </w:rPr>
              <w:t>Итого</w:t>
            </w: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p>
        </w:tc>
        <w:tc>
          <w:tcPr>
            <w:tcW w:w="0" w:type="auto"/>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отсутствуют</w:t>
            </w:r>
          </w:p>
        </w:tc>
      </w:tr>
    </w:tbl>
    <w:p w:rsidR="00B74D63" w:rsidRDefault="00B74D63" w:rsidP="00BA7440">
      <w:pPr>
        <w:jc w:val="both"/>
      </w:pPr>
    </w:p>
    <w:p w:rsidR="00B74D63" w:rsidRDefault="00B74D63" w:rsidP="00BA7440">
      <w:pPr>
        <w:spacing w:line="360" w:lineRule="auto"/>
        <w:jc w:val="both"/>
      </w:pPr>
      <w:r>
        <w:t xml:space="preserve">            Водоподготовка на котельной  МО «Ертемское»: отсутствует.</w:t>
      </w:r>
    </w:p>
    <w:p w:rsidR="00B74D63" w:rsidRDefault="00B74D63" w:rsidP="00BA7440">
      <w:pPr>
        <w:tabs>
          <w:tab w:val="left" w:pos="567"/>
        </w:tabs>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jc w:val="center"/>
        <w:rPr>
          <w:b/>
          <w:bCs/>
          <w:sz w:val="28"/>
          <w:szCs w:val="28"/>
        </w:rPr>
      </w:pPr>
      <w:r>
        <w:rPr>
          <w:b/>
          <w:bCs/>
          <w:sz w:val="28"/>
          <w:szCs w:val="28"/>
        </w:rPr>
        <w:t xml:space="preserve"> Технико-экономические показатели теплоснабжающей и</w:t>
      </w:r>
    </w:p>
    <w:p w:rsidR="00B74D63" w:rsidRDefault="00B74D63" w:rsidP="00BA7440">
      <w:pPr>
        <w:jc w:val="center"/>
        <w:rPr>
          <w:b/>
          <w:bCs/>
          <w:sz w:val="28"/>
          <w:szCs w:val="28"/>
        </w:rPr>
      </w:pPr>
      <w:r>
        <w:rPr>
          <w:b/>
          <w:bCs/>
          <w:sz w:val="28"/>
          <w:szCs w:val="28"/>
        </w:rPr>
        <w:t>теплосетевой организации</w:t>
      </w:r>
    </w:p>
    <w:p w:rsidR="00B74D63" w:rsidRDefault="00B74D63" w:rsidP="00BA7440">
      <w:pPr>
        <w:ind w:firstLine="1701"/>
        <w:jc w:val="both"/>
        <w:rPr>
          <w:b/>
          <w:bCs/>
          <w:sz w:val="28"/>
          <w:szCs w:val="28"/>
        </w:rPr>
      </w:pPr>
    </w:p>
    <w:p w:rsidR="00B74D63" w:rsidRDefault="00B74D63" w:rsidP="00BA7440">
      <w:pPr>
        <w:spacing w:line="360" w:lineRule="auto"/>
        <w:ind w:firstLine="1701"/>
        <w:jc w:val="both"/>
      </w:pPr>
      <w:r>
        <w:t>Описание результатов хозяйственной деятельности теплоснабжающей и теплосетевой организации в соответствии с требованиями, устанавливаемыми Правительством Российской Федерации в стандартах раскрытия информации теплоснабжающей организации, теплосетевой организации, представлено в табл. 12</w:t>
      </w:r>
    </w:p>
    <w:p w:rsidR="00B74D63" w:rsidRDefault="00B74D63" w:rsidP="00BA7440">
      <w:pPr>
        <w:spacing w:line="360" w:lineRule="auto"/>
        <w:ind w:firstLine="1701"/>
        <w:jc w:val="both"/>
      </w:pPr>
    </w:p>
    <w:p w:rsidR="00B74D63" w:rsidRDefault="00B74D63" w:rsidP="00BA7440">
      <w:pPr>
        <w:ind w:left="1080"/>
        <w:jc w:val="center"/>
      </w:pPr>
      <w:r>
        <w:t>Технико-экономические показатели</w:t>
      </w:r>
    </w:p>
    <w:p w:rsidR="00B74D63" w:rsidRDefault="00B74D63" w:rsidP="00BA7440">
      <w:pPr>
        <w:ind w:left="1080"/>
        <w:jc w:val="center"/>
      </w:pPr>
      <w:r>
        <w:t>теплоснабжающей организации ООО «Жилком»</w:t>
      </w:r>
    </w:p>
    <w:p w:rsidR="00B74D63" w:rsidRDefault="00B74D63" w:rsidP="00BA7440">
      <w:pPr>
        <w:ind w:left="1080"/>
        <w:jc w:val="right"/>
      </w:pPr>
      <w:r>
        <w:t>Таблица 12.</w:t>
      </w:r>
    </w:p>
    <w:tbl>
      <w:tblPr>
        <w:tblW w:w="9497" w:type="dxa"/>
        <w:tblInd w:w="-106" w:type="dxa"/>
        <w:tblLook w:val="01E0"/>
      </w:tblPr>
      <w:tblGrid>
        <w:gridCol w:w="4819"/>
        <w:gridCol w:w="4678"/>
      </w:tblGrid>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Наименование организации</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МО «Ертемское»</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Наименование муниципального образования</w:t>
            </w:r>
          </w:p>
          <w:p w:rsidR="00B74D63" w:rsidRDefault="00B74D63" w:rsidP="00BA7440">
            <w:pPr>
              <w:jc w:val="center"/>
            </w:pPr>
            <w:r>
              <w:t>(сельский округ/ муниципальный район)</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Д.Ертем</w:t>
            </w:r>
          </w:p>
          <w:p w:rsidR="00B74D63" w:rsidRDefault="00B74D63" w:rsidP="00BA7440">
            <w:pPr>
              <w:jc w:val="center"/>
            </w:pPr>
            <w:r>
              <w:t>МО «Ертемское»</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Наименование муниципального образования</w:t>
            </w:r>
          </w:p>
          <w:p w:rsidR="00B74D63" w:rsidRDefault="00B74D63" w:rsidP="00BA7440">
            <w:pPr>
              <w:jc w:val="center"/>
            </w:pPr>
            <w:r>
              <w:t>(городское/сельское поселение)</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Юкаменский район</w:t>
            </w:r>
          </w:p>
          <w:p w:rsidR="00B74D63" w:rsidRDefault="00B74D63" w:rsidP="00BA7440">
            <w:pPr>
              <w:jc w:val="center"/>
            </w:pPr>
            <w:r>
              <w:t>МО «Ертемское»</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Юридический адрес</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rPr>
                <w:highlight w:val="yellow"/>
              </w:rPr>
            </w:pPr>
            <w:r>
              <w:t>427692, Удмуртская Республика, Юкаменский район, д.Ертем, ул.Советская, д 23</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rPr>
                <w:highlight w:val="yellow"/>
              </w:rPr>
            </w:pPr>
            <w:r>
              <w:t>427693, Удмуртская Республика, Юкаменский район, д Ертем., ул.Советская, д.23</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Ф.И.О руководителя</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Поздеева Наталья Анатольевна</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Ф.И.О. бухгалтера</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Ф.И.О и должность лица, ответственного за</w:t>
            </w:r>
          </w:p>
          <w:p w:rsidR="00B74D63" w:rsidRDefault="00B74D63" w:rsidP="00BA7440">
            <w:pPr>
              <w:jc w:val="center"/>
            </w:pPr>
            <w:r>
              <w:t>заполнение формы</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Контактные телефоны ((код) номер телефона)</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(34161) 3-43-34</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ИНН</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1823002527</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КПП</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183701001</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ОГРН</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916B52">
            <w:pPr>
              <w:jc w:val="center"/>
            </w:pPr>
            <w:r>
              <w:t>1061837001071</w:t>
            </w:r>
          </w:p>
        </w:tc>
      </w:tr>
      <w:tr w:rsidR="00B74D63">
        <w:tc>
          <w:tcPr>
            <w:tcW w:w="48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Период представления информации</w:t>
            </w:r>
          </w:p>
        </w:tc>
        <w:tc>
          <w:tcPr>
            <w:tcW w:w="4678"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плановый 2014 г.</w:t>
            </w:r>
          </w:p>
        </w:tc>
      </w:tr>
    </w:tbl>
    <w:p w:rsidR="00B74D63" w:rsidRDefault="00B74D63" w:rsidP="00BA7440">
      <w:pPr>
        <w:jc w:val="both"/>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ind w:left="293"/>
      </w:pPr>
    </w:p>
    <w:p w:rsidR="00B74D63" w:rsidRDefault="00B74D63" w:rsidP="00BA7440">
      <w:pPr>
        <w:tabs>
          <w:tab w:val="left" w:pos="567"/>
        </w:tabs>
      </w:pPr>
    </w:p>
    <w:p w:rsidR="00B74D63" w:rsidRDefault="00B74D63" w:rsidP="00BA7440">
      <w:pPr>
        <w:tabs>
          <w:tab w:val="left" w:pos="567"/>
        </w:tabs>
      </w:pPr>
    </w:p>
    <w:p w:rsidR="00B74D63" w:rsidRDefault="00B74D63" w:rsidP="00BA7440">
      <w:pPr>
        <w:tabs>
          <w:tab w:val="left" w:pos="567"/>
        </w:tabs>
        <w:ind w:left="293"/>
      </w:pPr>
    </w:p>
    <w:p w:rsidR="00B74D63" w:rsidRDefault="00B74D63" w:rsidP="00BA7440">
      <w:pPr>
        <w:tabs>
          <w:tab w:val="left" w:pos="567"/>
        </w:tabs>
        <w:ind w:left="293"/>
      </w:pPr>
    </w:p>
    <w:tbl>
      <w:tblPr>
        <w:tblW w:w="9795" w:type="dxa"/>
        <w:tblInd w:w="-106" w:type="dxa"/>
        <w:tblLayout w:type="fixed"/>
        <w:tblLook w:val="01E0"/>
      </w:tblPr>
      <w:tblGrid>
        <w:gridCol w:w="516"/>
        <w:gridCol w:w="901"/>
        <w:gridCol w:w="2977"/>
        <w:gridCol w:w="1559"/>
        <w:gridCol w:w="1134"/>
        <w:gridCol w:w="1119"/>
        <w:gridCol w:w="1589"/>
      </w:tblGrid>
      <w:tr w:rsidR="00B74D63">
        <w:trPr>
          <w:cantSplit/>
          <w:trHeight w:val="1551"/>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1134"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pPr>
            <w:r>
              <w:t>Замечание показателя</w:t>
            </w:r>
          </w:p>
        </w:tc>
        <w:tc>
          <w:tcPr>
            <w:tcW w:w="1119"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pPr>
            <w:r>
              <w:t>Значение</w:t>
            </w:r>
          </w:p>
          <w:p w:rsidR="00B74D63" w:rsidRDefault="00B74D63" w:rsidP="00BA7440">
            <w:pPr>
              <w:ind w:left="113" w:right="113"/>
              <w:jc w:val="center"/>
            </w:pPr>
            <w:r>
              <w:t>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12</w:t>
            </w:r>
          </w:p>
        </w:tc>
        <w:tc>
          <w:tcPr>
            <w:tcW w:w="8378" w:type="dxa"/>
            <w:gridSpan w:val="5"/>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655"/>
              </w:tabs>
              <w:jc w:val="center"/>
              <w:rPr>
                <w:b/>
                <w:bCs/>
              </w:rPr>
            </w:pPr>
            <w:r>
              <w:rPr>
                <w:b/>
                <w:bCs/>
              </w:rPr>
              <w:t>Информация о ценах (тарифах) на регулируемые товары и услуги, надбавки к этим ценам (тарифам):</w:t>
            </w:r>
          </w:p>
        </w:tc>
      </w:tr>
      <w:tr w:rsidR="00B74D63">
        <w:trPr>
          <w:trHeight w:val="926"/>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12.а)</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тарифы на тепловую энергию для потребителей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w:t>
            </w:r>
          </w:p>
          <w:p w:rsidR="00B74D63" w:rsidRDefault="00B74D63" w:rsidP="00BA7440">
            <w:pPr>
              <w:jc w:val="center"/>
            </w:pPr>
            <w:r>
              <w:t>01.01.14</w:t>
            </w:r>
          </w:p>
          <w:p w:rsidR="00B74D63" w:rsidRDefault="00B74D63" w:rsidP="00BA7440">
            <w:pPr>
              <w:jc w:val="center"/>
            </w:pPr>
            <w:r>
              <w:t>по</w:t>
            </w:r>
          </w:p>
          <w:p w:rsidR="00B74D63" w:rsidRDefault="00B74D63" w:rsidP="00BA7440">
            <w:pPr>
              <w:jc w:val="center"/>
            </w:pPr>
            <w:r>
              <w:t>30.06.14</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w:t>
            </w:r>
          </w:p>
          <w:p w:rsidR="00B74D63" w:rsidRDefault="00B74D63" w:rsidP="00BA7440">
            <w:pPr>
              <w:jc w:val="center"/>
            </w:pPr>
            <w:r>
              <w:t>01.07.14</w:t>
            </w:r>
          </w:p>
          <w:p w:rsidR="00B74D63" w:rsidRDefault="00B74D63" w:rsidP="00BA7440">
            <w:pPr>
              <w:jc w:val="center"/>
            </w:pPr>
            <w:r>
              <w:t>по</w:t>
            </w:r>
          </w:p>
          <w:p w:rsidR="00B74D63" w:rsidRDefault="00B74D63" w:rsidP="00BA7440">
            <w:pPr>
              <w:jc w:val="center"/>
            </w:pPr>
            <w:r>
              <w:t>31.12.14</w:t>
            </w:r>
          </w:p>
          <w:p w:rsidR="00B74D63" w:rsidRDefault="00B74D63" w:rsidP="00BA7440">
            <w:pPr>
              <w:jc w:val="center"/>
            </w:pPr>
          </w:p>
        </w:tc>
        <w:tc>
          <w:tcPr>
            <w:tcW w:w="1589" w:type="dxa"/>
            <w:vMerge w:val="restart"/>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Постановление РЭК</w:t>
            </w:r>
          </w:p>
          <w:p w:rsidR="00B74D63" w:rsidRDefault="00B74D63" w:rsidP="00BA7440">
            <w:pPr>
              <w:jc w:val="center"/>
            </w:pPr>
            <w:r>
              <w:t xml:space="preserve"> по Удмуртской Республике</w:t>
            </w:r>
          </w:p>
          <w:p w:rsidR="00B74D63" w:rsidRDefault="00B74D63" w:rsidP="00BA7440">
            <w:pPr>
              <w:jc w:val="center"/>
            </w:pPr>
            <w:r>
              <w:t xml:space="preserve">№ 17/39 от 14.12.12 г. </w:t>
            </w:r>
          </w:p>
          <w:p w:rsidR="00B74D63" w:rsidRDefault="00B74D63" w:rsidP="00BA7440">
            <w:pPr>
              <w:jc w:val="center"/>
            </w:pPr>
            <w:r>
              <w:t xml:space="preserve"> руб./Гкал. </w:t>
            </w:r>
          </w:p>
          <w:p w:rsidR="00B74D63" w:rsidRDefault="00B74D63" w:rsidP="00BA7440">
            <w:pPr>
              <w:jc w:val="center"/>
            </w:pPr>
            <w:r>
              <w:t>(НДС не облагается)</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Потребители,оплачивающие</w:t>
            </w:r>
          </w:p>
          <w:p w:rsidR="00B74D63" w:rsidRDefault="00B74D63" w:rsidP="00BA7440">
            <w:pPr>
              <w:jc w:val="center"/>
            </w:pPr>
            <w:r>
              <w:t>производство и передачу тепловой энергии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одноставочный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1467,24</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1512,81</w:t>
            </w:r>
          </w:p>
        </w:tc>
        <w:tc>
          <w:tcPr>
            <w:tcW w:w="1589" w:type="dxa"/>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двухставочный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vMerge/>
            <w:tcBorders>
              <w:top w:val="single" w:sz="4" w:space="0" w:color="auto"/>
              <w:left w:val="single" w:sz="4" w:space="0" w:color="auto"/>
              <w:bottom w:val="single" w:sz="4" w:space="0" w:color="auto"/>
              <w:right w:val="single" w:sz="4" w:space="0" w:color="auto"/>
            </w:tcBorders>
            <w:vAlign w:val="center"/>
          </w:tcPr>
          <w:p w:rsidR="00B74D63" w:rsidRDefault="00B74D63" w:rsidP="00BA7440"/>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энергию</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 в</w:t>
            </w:r>
          </w:p>
          <w:p w:rsidR="00B74D63" w:rsidRDefault="00B74D63" w:rsidP="00BA7440">
            <w:pPr>
              <w:jc w:val="center"/>
            </w:pPr>
            <w:r>
              <w:t>месяц/Гкал/ч</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Население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одноставочный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1467,24</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1512,81</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двухставочный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энергию</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 в</w:t>
            </w:r>
          </w:p>
          <w:p w:rsidR="00B74D63" w:rsidRDefault="00B74D63" w:rsidP="00BA7440">
            <w:pPr>
              <w:jc w:val="center"/>
            </w:pPr>
            <w:r>
              <w:t>месяц/Гкал/ч</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Потребители,оплачивающие производство тепловой энергии, получивших,тепловую энергию на</w:t>
            </w:r>
          </w:p>
          <w:p w:rsidR="00B74D63" w:rsidRDefault="00B74D63" w:rsidP="00BA7440">
            <w:pPr>
              <w:jc w:val="center"/>
            </w:pPr>
            <w:r>
              <w:t>котельных производителей)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х</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Бюджетные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одноставочный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двухставочный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энергию</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 в</w:t>
            </w:r>
          </w:p>
          <w:p w:rsidR="00B74D63" w:rsidRDefault="00B74D63" w:rsidP="00BA7440">
            <w:pPr>
              <w:jc w:val="center"/>
            </w:pPr>
            <w:r>
              <w:t>месяц/Гкал/ч</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Население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одноставочный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двухставочный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энергию</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за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 в</w:t>
            </w:r>
          </w:p>
          <w:p w:rsidR="00B74D63" w:rsidRDefault="00B74D63" w:rsidP="00BA7440">
            <w:pPr>
              <w:jc w:val="center"/>
            </w:pPr>
            <w:r>
              <w:t>месяц/Гкал/ч</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12.б)</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тарифы на</w:t>
            </w:r>
          </w:p>
          <w:p w:rsidR="00B74D63" w:rsidRDefault="00B74D63" w:rsidP="00BA7440">
            <w:pPr>
              <w:jc w:val="center"/>
            </w:pPr>
            <w:r>
              <w:t>передачу тепловой энергии</w:t>
            </w:r>
          </w:p>
          <w:p w:rsidR="00B74D63" w:rsidRDefault="00B74D63" w:rsidP="00BA7440">
            <w:pPr>
              <w:jc w:val="center"/>
            </w:pPr>
            <w:r>
              <w:t>(мощности)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p w:rsidR="00B74D63" w:rsidRDefault="00B74D63" w:rsidP="00BA7440">
            <w:pPr>
              <w:jc w:val="center"/>
            </w:pPr>
            <w:r>
              <w:t>(руб./Гкал/час</w:t>
            </w:r>
          </w:p>
          <w:p w:rsidR="00B74D63" w:rsidRDefault="00B74D63" w:rsidP="00BA7440">
            <w:pPr>
              <w:jc w:val="center"/>
            </w:pPr>
            <w:r>
              <w:t>в месс.)</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12.в)</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надбавки к</w:t>
            </w:r>
          </w:p>
          <w:p w:rsidR="00B74D63" w:rsidRDefault="00B74D63" w:rsidP="00BA7440">
            <w:pPr>
              <w:jc w:val="center"/>
            </w:pPr>
            <w:r>
              <w:t>тарифам регулируемых</w:t>
            </w:r>
          </w:p>
          <w:p w:rsidR="00B74D63" w:rsidRDefault="00B74D63" w:rsidP="00BA7440">
            <w:pPr>
              <w:jc w:val="center"/>
            </w:pPr>
            <w:r>
              <w:t>организаций на тепловую</w:t>
            </w:r>
          </w:p>
          <w:p w:rsidR="00B74D63" w:rsidRDefault="00B74D63" w:rsidP="00BA7440">
            <w:pPr>
              <w:jc w:val="center"/>
            </w:pPr>
            <w:r>
              <w:t>энергию для потребителей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12.г)</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надбавки к</w:t>
            </w:r>
          </w:p>
          <w:p w:rsidR="00B74D63" w:rsidRDefault="00B74D63" w:rsidP="00BA7440">
            <w:pPr>
              <w:jc w:val="center"/>
            </w:pPr>
            <w:r>
              <w:t>тарифам регулируемых</w:t>
            </w:r>
          </w:p>
          <w:p w:rsidR="00B74D63" w:rsidRDefault="00B74D63" w:rsidP="00BA7440">
            <w:pPr>
              <w:jc w:val="center"/>
            </w:pPr>
            <w:r>
              <w:t>организаций на тепловую</w:t>
            </w:r>
          </w:p>
          <w:p w:rsidR="00B74D63" w:rsidRDefault="00B74D63" w:rsidP="00BA7440">
            <w:pPr>
              <w:jc w:val="center"/>
            </w:pPr>
            <w:r>
              <w:t>энергию и надбавки к тарифам регулируемых организаций на передачу тепловой энергии</w:t>
            </w:r>
          </w:p>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руб./Гкал</w:t>
            </w:r>
          </w:p>
          <w:p w:rsidR="00B74D63" w:rsidRDefault="00B74D63" w:rsidP="00BA7440">
            <w:pPr>
              <w:jc w:val="center"/>
            </w:pPr>
            <w:r>
              <w:t>(руб./Гкал/час</w:t>
            </w:r>
          </w:p>
          <w:p w:rsidR="00B74D63" w:rsidRDefault="00B74D63" w:rsidP="00BA7440">
            <w:pPr>
              <w:jc w:val="center"/>
            </w:pPr>
            <w:r>
              <w:t>в месс.)</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tc>
      </w:tr>
      <w:tr w:rsidR="00B74D63">
        <w:trPr>
          <w:trHeight w:val="1551"/>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1134"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pPr>
            <w:r>
              <w:t>Замечание показателя</w:t>
            </w:r>
          </w:p>
        </w:tc>
        <w:tc>
          <w:tcPr>
            <w:tcW w:w="1119"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13"/>
              <w:jc w:val="center"/>
            </w:pPr>
            <w:r>
              <w:t>Значение</w:t>
            </w:r>
          </w:p>
          <w:p w:rsidR="00B74D63" w:rsidRDefault="00B74D63" w:rsidP="00BA7440">
            <w:pPr>
              <w:ind w:left="113" w:right="113"/>
              <w:jc w:val="center"/>
            </w:pPr>
            <w:r>
              <w:t>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12.д)</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тарифы на подключение создаваемых (реконструируемых) объектов  недвижимости к системе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руб./Гкал/час</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12е)</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Утвержденные тарифы регулируемых организаций на подключение к системе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руб./Гкал/час</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11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14</w:t>
            </w:r>
          </w:p>
        </w:tc>
        <w:tc>
          <w:tcPr>
            <w:tcW w:w="6789" w:type="dxa"/>
            <w:gridSpan w:val="4"/>
            <w:tcBorders>
              <w:top w:val="single" w:sz="4" w:space="0" w:color="auto"/>
              <w:left w:val="single" w:sz="4" w:space="0" w:color="auto"/>
              <w:bottom w:val="single" w:sz="4" w:space="0" w:color="auto"/>
              <w:right w:val="single" w:sz="4" w:space="0" w:color="auto"/>
            </w:tcBorders>
          </w:tcPr>
          <w:p w:rsidR="00B74D63" w:rsidRDefault="00B74D63" w:rsidP="00BA7440">
            <w:pPr>
              <w:ind w:right="-123"/>
              <w:rPr>
                <w:b/>
                <w:bCs/>
              </w:rPr>
            </w:pPr>
            <w:r>
              <w:rPr>
                <w:b/>
                <w:bCs/>
              </w:rPr>
              <w:t>Информация об основных показателях финансово-хозяйственной деятельности регулируемых организаций, включая структуру основных производственных затрат ( в части регулируемой деятельности):</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14.а)</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Вид регулируемой деятельности (производство, передача и сбыт тепловой энергии)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х</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Производство и реализация тепловой энергии</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14.б)</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Выручка от регулируемой деятельности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3079,58</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14.в)</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Себестоимость производимых товаров (оказываемых услуг) по регулируемому виду деятельности, включающая: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покупаемую тепловую энергию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топливо (газ), приобретаемое в ООО «Газпром межрегионгаз Ижевск»</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lang w:val="en-US"/>
              </w:rPr>
              <w:t xml:space="preserve">- </w:t>
            </w:r>
            <w:r>
              <w:t>Цена газа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руб./тыс.куб.м.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red"/>
              </w:rPr>
            </w:pPr>
            <w:r>
              <w:rPr>
                <w:highlight w:val="red"/>
              </w:rP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газа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тыс.куб.м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топливо (уголь)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2679,6</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Цена угля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4217,85</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угля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635,3</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покупаемую электрическую энергию (Мощность), потребляемую оборудованием, используемым в технологическом процессе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334,7</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средневзвешенная стоимость 1 кВт.ч</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руб./кВт.ч</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4,61</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приобретения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тыс.кВт.ч</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72,6</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приобретение холодной воды, используемой в технологическом процессе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28,99</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химреагенты, используемые в технологическом процессе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оплату труда и отчисления на социальные нужды основного производственного персонала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red"/>
              </w:rPr>
            </w:pPr>
            <w:r>
              <w:rPr>
                <w:highlight w:val="red"/>
              </w:rP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tc>
      </w:tr>
      <w:tr w:rsidR="00B74D63">
        <w:trPr>
          <w:trHeight w:val="1551"/>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Замечание 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амортизацию основных производственных средств и аренду имущества, используемого в технологическом процессе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r>
              <w:t>121,75</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общепроизводственные (цеховые) расходы,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20,43</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оплату труда и 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общехозяйственные (управленческие) расходы,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r>
              <w:t>398,48</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оплату труда и 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508,16</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ремонт (капитальный и текущий)основных производственных средств, включая расходы на оплату труда и отчисления на социальные нужды ремонтного персонала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60,46</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расходы на услуги производственного характера, выполняемые по договорам с организациями на проведение регламентных работ в рамках технологического процесса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2.4.</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14.г)</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Валовая прибыль от продажи товаров и услуг по регулируемому виду деятельности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2.5.</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14.д)</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Чистая прибыль от регулируемого вида деятельности,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red"/>
              </w:rP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на финансирование мероприятий, предусмотренных инвестиционной программой регулируемой организации по развитию системы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2.6.</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14.е)</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Изменение стоимости основных фондов, в том числе за счет ввода (вывода) их из эксплуатации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2.7.</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14.ж)</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Годовая бухгалтерская отчетность, включая бухгалтерский баланс и приложения к нему (раскрывается регулируемыми организациями, выручка от регулируемой деятельности которых превышает 80 процентов совокупной выручки за отчетный год)</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r>
              <w:t>х</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red"/>
              </w:rPr>
            </w:pPr>
            <w:r>
              <w:t>Годовая бухгалтерская отчетность, бухгалтерский баланс и приложения к нему, не составляются, в связи с тем, что ООО «Жилком» выручка от деятельности по теплоснабжению не превышает 80% совокупной выручки</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rPr>
          <w:trHeight w:val="1551"/>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Замечание 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2.8.</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14.з)</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Установленная тепловая мощность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Гкал/ч</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2.9.</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14.и)</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Присоединенная нагрузка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Гкал/ч</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jc w:val="center"/>
            </w:pPr>
            <w:r>
              <w:t>2.10</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14.к)</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вырабатываемой регулируемой организацией тепловой энергии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14.л)</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покупаемой  регулируемой организацией тепловой энергии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14.м)</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тепловой энергии, отпускаемой потребителям,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1,925</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отпущенный по приборам учета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объем, отпущенный по нормативам потребления (расчетным методом)</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14.н)</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Технологические потери тепловой энергии при передаче по тепловым сетям</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rPr>
                <w:lang w:val="en-US"/>
              </w:rPr>
              <w:t>%</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2.14</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14.о)</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Протяженность магистральных сетей и тепловых вводов ( в однотрубном исчислении)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2.15</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14.п)</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Протяженность разводящих сетей</w:t>
            </w:r>
          </w:p>
          <w:p w:rsidR="00B74D63" w:rsidRDefault="00B74D63" w:rsidP="00BA7440">
            <w:pPr>
              <w:jc w:val="center"/>
            </w:pPr>
            <w:r>
              <w:t xml:space="preserve"> ( в однотрубном исполнении)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2.16</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14.р)</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теплоэлектростанций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2.17</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14.с)</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тепловых станций и котельных,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тепловых станций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котельные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2.18</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14.т)</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тепловых пунктов</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2.19</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14.у)</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Среднесписочная численность основного производственного персонала</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человек</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4</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2.20</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14.ф)</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Удельный расход условного топлива на единице тепловой энергии, отпускаемой в тепловую сеть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кг у.т./Гкал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261,04</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2.21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14.х)</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Удельный расход электрической энергии на единицу тепловой энергии, отпускаемой в тепловую сеть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тыс. кВт.ч/Гкал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0,0267</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2.22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14.ц)</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Удельный расход холодной воды на единицу тепловой энергии, отпускаемой в тепловую сеть</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куб.м/Гкал</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0,56</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rPr>
                <w:b/>
                <w:bCs/>
              </w:rPr>
            </w:pPr>
            <w:r>
              <w:rPr>
                <w:b/>
                <w:bCs/>
              </w:rPr>
              <w:t>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15</w:t>
            </w:r>
          </w:p>
        </w:tc>
        <w:tc>
          <w:tcPr>
            <w:tcW w:w="8378" w:type="dxa"/>
            <w:gridSpan w:val="5"/>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Информация об основных потребительских характеристиках регулируемых товаров и услуг регулируемых организаций и их соответствии государственным и иным утвержденным стандартам качества</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3.1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15.а)</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аварий на системах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единиц на км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tc>
      </w:tr>
      <w:tr w:rsidR="00B74D63">
        <w:trPr>
          <w:trHeight w:val="1692"/>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Замечание 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3.2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15.б)</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часов (суммарно за календарный год), превышающих допустимую продолжительность перерыва подачи тепловой энергии, и количество потребителей, затронутых ограничениями подачи тепловой энергией, в том числе:</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 w:rsidR="00B74D63" w:rsidRDefault="00B74D63" w:rsidP="00BA7440"/>
          <w:p w:rsidR="00B74D63" w:rsidRDefault="00B74D63" w:rsidP="00BA7440"/>
          <w:p w:rsidR="00B74D63" w:rsidRDefault="00B74D63" w:rsidP="00BA7440">
            <w:pPr>
              <w:jc w:val="center"/>
            </w:pPr>
            <w:r>
              <w:t>х</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r>
              <w:t>х</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r>
              <w:t>х</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часов (суммарно за календарный год)</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час</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5520</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потребителей, затронутых ограничениями подачи тепловой энергией</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человек</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3.3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15.в)</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часов (суммарно за календарный год) отклонения от нормативной температуры воздуха по вине регулируемой организации в жилых и нежилых отапливаемых помещениях</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час</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rPr>
                <w:b/>
                <w:bCs/>
              </w:rPr>
            </w:pPr>
            <w:r>
              <w:rPr>
                <w:b/>
                <w:bCs/>
              </w:rPr>
              <w:t>4</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16</w:t>
            </w:r>
          </w:p>
        </w:tc>
        <w:tc>
          <w:tcPr>
            <w:tcW w:w="8378" w:type="dxa"/>
            <w:gridSpan w:val="5"/>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Информация об инвестиционных программах и отчетах об их реализации</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4.1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16.а)</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Цели инвестиционной программы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х</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нет</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16.б)</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Сроки начала и окончания реализации инвестиционной программы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нет</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16.в)</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Потребности в финансовых средствах, необходимых для реализации инвестиционной программы, в том числе с разбивкой по годам, мероприятиям и источникам финансирования инвестиционной программы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нет</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 г)</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Показатели эффективности реализации инвестиционной программы, а также об изменении технико-экономических показателей регулируемой организации (с разбивкой по мероприятиям)</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нет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16.д)</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Использование инвестиционных средств за отчетный год с разбивкой по кварталам, мероприятиям и источникам финансирования инвестиционной программы</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тыс.руб</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нет</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rPr>
                <w:b/>
                <w:bCs/>
              </w:rPr>
            </w:pPr>
            <w:r>
              <w:rPr>
                <w:b/>
                <w:bCs/>
              </w:rPr>
              <w:t>5</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18</w:t>
            </w:r>
          </w:p>
        </w:tc>
        <w:tc>
          <w:tcPr>
            <w:tcW w:w="8378" w:type="dxa"/>
            <w:gridSpan w:val="5"/>
            <w:tcBorders>
              <w:top w:val="single" w:sz="4" w:space="0" w:color="auto"/>
              <w:left w:val="single" w:sz="4" w:space="0" w:color="auto"/>
              <w:bottom w:val="single" w:sz="4" w:space="0" w:color="auto"/>
              <w:right w:val="single" w:sz="4" w:space="0" w:color="auto"/>
            </w:tcBorders>
          </w:tcPr>
          <w:p w:rsidR="00B74D63" w:rsidRDefault="00B74D63" w:rsidP="00BA7440">
            <w:pPr>
              <w:jc w:val="center"/>
              <w:rPr>
                <w:b/>
                <w:bCs/>
              </w:rPr>
            </w:pPr>
            <w:r>
              <w:rPr>
                <w:b/>
                <w:bCs/>
              </w:rPr>
              <w:t>Информация о наличии (отсутствии) технической возможности доступа к регулируемым товарам и услугам регулируемых организаций, а также о регистрации и ходе реализации заявок на подключение  к системе теплоснабжения</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5.1.</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18.а)</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поданных и зарегистрированных заявок на подключение к системе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pPr>
              <w:jc w:val="center"/>
            </w:pPr>
          </w:p>
          <w:p w:rsidR="00B74D63" w:rsidRDefault="00B74D63" w:rsidP="00BA7440"/>
        </w:tc>
      </w:tr>
      <w:tr w:rsidR="00B74D63">
        <w:trPr>
          <w:trHeight w:val="1551"/>
        </w:trPr>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p w:rsidR="00B74D63" w:rsidRDefault="00B74D63" w:rsidP="00BA7440">
            <w:pPr>
              <w:jc w:val="center"/>
            </w:pPr>
            <w:r>
              <w:t>п/п</w:t>
            </w:r>
          </w:p>
        </w:tc>
        <w:tc>
          <w:tcPr>
            <w:tcW w:w="901" w:type="dxa"/>
            <w:tcBorders>
              <w:top w:val="single" w:sz="4" w:space="0" w:color="auto"/>
              <w:left w:val="single" w:sz="4" w:space="0" w:color="auto"/>
              <w:bottom w:val="single" w:sz="4" w:space="0" w:color="auto"/>
              <w:right w:val="single" w:sz="4" w:space="0" w:color="auto"/>
            </w:tcBorders>
            <w:textDirection w:val="btLr"/>
          </w:tcPr>
          <w:p w:rsidR="00B74D63" w:rsidRDefault="00B74D63" w:rsidP="00BA7440">
            <w:pPr>
              <w:ind w:left="113" w:right="-154"/>
            </w:pPr>
            <w:r>
              <w:t>№ пункта</w:t>
            </w:r>
          </w:p>
          <w:p w:rsidR="00B74D63" w:rsidRDefault="00B74D63" w:rsidP="00BA7440">
            <w:pPr>
              <w:ind w:left="113" w:right="-154"/>
            </w:pPr>
            <w:r>
              <w:t>постановления</w:t>
            </w:r>
          </w:p>
          <w:p w:rsidR="00B74D63" w:rsidRDefault="00B74D63" w:rsidP="00BA7440">
            <w:pPr>
              <w:ind w:left="113" w:right="-154"/>
            </w:pPr>
            <w:r>
              <w:t xml:space="preserve"> №1140</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Ед.изм</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Замечание показателя</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Примечание</w:t>
            </w: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5.2.</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18.б)</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исполненных заявок на подключение к системе теплоснабжения</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r>
              <w:t>5.3</w:t>
            </w: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18.в)</w:t>
            </w: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r>
              <w:t>Количество заявок на подключение к системе теплоснабжения, по которым принято решение об отказе в подключении</w:t>
            </w: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шт</w:t>
            </w: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p w:rsidR="00B74D63" w:rsidRDefault="00B74D63" w:rsidP="00BA7440">
            <w:pPr>
              <w:jc w:val="center"/>
            </w:pPr>
          </w:p>
          <w:p w:rsidR="00B74D63" w:rsidRDefault="00B74D63" w:rsidP="00BA7440">
            <w:pPr>
              <w:jc w:val="center"/>
            </w:pPr>
            <w:r>
              <w:t>-</w:t>
            </w: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yellow"/>
              </w:rP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yellow"/>
              </w:rP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yellow"/>
              </w:rP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r w:rsidR="00B74D63">
        <w:tc>
          <w:tcPr>
            <w:tcW w:w="516" w:type="dxa"/>
            <w:tcBorders>
              <w:top w:val="single" w:sz="4" w:space="0" w:color="auto"/>
              <w:left w:val="single" w:sz="4" w:space="0" w:color="auto"/>
              <w:bottom w:val="single" w:sz="4" w:space="0" w:color="auto"/>
              <w:right w:val="single" w:sz="4" w:space="0" w:color="auto"/>
            </w:tcBorders>
          </w:tcPr>
          <w:p w:rsidR="00B74D63" w:rsidRDefault="00B74D63" w:rsidP="00BA7440">
            <w:pPr>
              <w:ind w:left="-108" w:right="-159" w:hanging="108"/>
              <w:jc w:val="center"/>
            </w:pPr>
          </w:p>
        </w:tc>
        <w:tc>
          <w:tcPr>
            <w:tcW w:w="901"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977"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5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2253" w:type="dxa"/>
            <w:gridSpan w:val="2"/>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c>
          <w:tcPr>
            <w:tcW w:w="1589"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pPr>
          </w:p>
        </w:tc>
      </w:tr>
    </w:tbl>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jc w:val="right"/>
        <w:rPr>
          <w:b/>
          <w:bCs/>
          <w:sz w:val="28"/>
          <w:szCs w:val="28"/>
        </w:rPr>
      </w:pPr>
    </w:p>
    <w:p w:rsidR="00B74D63" w:rsidRDefault="00B74D63" w:rsidP="00BA7440">
      <w:pPr>
        <w:tabs>
          <w:tab w:val="left" w:pos="4995"/>
        </w:tabs>
        <w:spacing w:line="360" w:lineRule="auto"/>
        <w:rPr>
          <w:b/>
          <w:bCs/>
          <w:sz w:val="28"/>
          <w:szCs w:val="28"/>
        </w:rPr>
      </w:pPr>
    </w:p>
    <w:p w:rsidR="00B74D63" w:rsidRDefault="00B74D63" w:rsidP="00BA7440">
      <w:pPr>
        <w:tabs>
          <w:tab w:val="left" w:pos="5529"/>
        </w:tabs>
        <w:spacing w:line="360" w:lineRule="auto"/>
        <w:ind w:left="1080"/>
        <w:jc w:val="center"/>
        <w:rPr>
          <w:b/>
          <w:bCs/>
          <w:sz w:val="28"/>
          <w:szCs w:val="28"/>
        </w:rPr>
      </w:pPr>
      <w:r>
        <w:rPr>
          <w:b/>
          <w:bCs/>
          <w:sz w:val="28"/>
          <w:szCs w:val="28"/>
        </w:rPr>
        <w:t xml:space="preserve"> Цены и тарифы в сфере теплоснабжения</w:t>
      </w:r>
    </w:p>
    <w:p w:rsidR="00B74D63" w:rsidRDefault="00B74D63" w:rsidP="00BA7440">
      <w:pPr>
        <w:tabs>
          <w:tab w:val="left" w:pos="5529"/>
        </w:tabs>
        <w:spacing w:line="360" w:lineRule="auto"/>
        <w:ind w:firstLine="1701"/>
        <w:jc w:val="both"/>
      </w:pPr>
      <w:r>
        <w:t>Динамика утвержденных тарифов с учетом последних трех лет приведена в табл.13.на примере ООО Жилком.</w:t>
      </w:r>
    </w:p>
    <w:p w:rsidR="00B74D63" w:rsidRDefault="00B74D63" w:rsidP="00BA7440">
      <w:pPr>
        <w:tabs>
          <w:tab w:val="left" w:pos="5529"/>
        </w:tabs>
        <w:jc w:val="center"/>
      </w:pPr>
      <w:r>
        <w:t>Динамика тарифов на тепловую энергию теплоснабжающей организации, действующей на территории МО «Ертемское» (без учета НДС)</w:t>
      </w:r>
    </w:p>
    <w:p w:rsidR="00B74D63" w:rsidRDefault="00B74D63" w:rsidP="00BA7440">
      <w:pPr>
        <w:tabs>
          <w:tab w:val="left" w:pos="5529"/>
        </w:tabs>
        <w:jc w:val="right"/>
      </w:pPr>
      <w:r>
        <w:t>Таблица 13.</w:t>
      </w:r>
    </w:p>
    <w:tbl>
      <w:tblPr>
        <w:tblW w:w="10545" w:type="dxa"/>
        <w:tblInd w:w="-106" w:type="dxa"/>
        <w:tblLayout w:type="fixed"/>
        <w:tblLook w:val="01E0"/>
      </w:tblPr>
      <w:tblGrid>
        <w:gridCol w:w="706"/>
        <w:gridCol w:w="2273"/>
        <w:gridCol w:w="1134"/>
        <w:gridCol w:w="1275"/>
        <w:gridCol w:w="1276"/>
        <w:gridCol w:w="1276"/>
        <w:gridCol w:w="1276"/>
        <w:gridCol w:w="1329"/>
      </w:tblGrid>
      <w:tr w:rsidR="00B74D63">
        <w:tc>
          <w:tcPr>
            <w:tcW w:w="70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w:t>
            </w:r>
          </w:p>
          <w:p w:rsidR="00B74D63" w:rsidRDefault="00B74D63" w:rsidP="00BA7440">
            <w:pPr>
              <w:tabs>
                <w:tab w:val="left" w:pos="5529"/>
              </w:tabs>
              <w:jc w:val="center"/>
            </w:pPr>
            <w:r>
              <w:rPr>
                <w:sz w:val="22"/>
                <w:szCs w:val="22"/>
              </w:rPr>
              <w:t>п/п</w:t>
            </w:r>
          </w:p>
        </w:tc>
        <w:tc>
          <w:tcPr>
            <w:tcW w:w="2273"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 xml:space="preserve">Теплоснабжающая </w:t>
            </w:r>
          </w:p>
          <w:p w:rsidR="00B74D63" w:rsidRDefault="00B74D63" w:rsidP="00BA7440">
            <w:pPr>
              <w:tabs>
                <w:tab w:val="left" w:pos="5529"/>
              </w:tabs>
              <w:jc w:val="center"/>
            </w:pPr>
            <w:r>
              <w:rPr>
                <w:sz w:val="22"/>
                <w:szCs w:val="22"/>
              </w:rPr>
              <w:t>организация</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2012 г.</w:t>
            </w:r>
          </w:p>
        </w:tc>
        <w:tc>
          <w:tcPr>
            <w:tcW w:w="127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01.01.-</w:t>
            </w:r>
          </w:p>
          <w:p w:rsidR="00B74D63" w:rsidRDefault="00B74D63" w:rsidP="00BA7440">
            <w:pPr>
              <w:tabs>
                <w:tab w:val="left" w:pos="5529"/>
              </w:tabs>
              <w:jc w:val="center"/>
            </w:pPr>
            <w:r>
              <w:rPr>
                <w:sz w:val="22"/>
                <w:szCs w:val="22"/>
              </w:rPr>
              <w:t>30.06.13г.</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01.07.-</w:t>
            </w:r>
          </w:p>
          <w:p w:rsidR="00B74D63" w:rsidRDefault="00B74D63" w:rsidP="00BA7440">
            <w:pPr>
              <w:tabs>
                <w:tab w:val="left" w:pos="5529"/>
              </w:tabs>
              <w:jc w:val="center"/>
            </w:pPr>
            <w:r>
              <w:rPr>
                <w:sz w:val="22"/>
                <w:szCs w:val="22"/>
              </w:rPr>
              <w:t>31.08.13г.</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01.09.-</w:t>
            </w:r>
          </w:p>
          <w:p w:rsidR="00B74D63" w:rsidRDefault="00B74D63" w:rsidP="00BA7440">
            <w:pPr>
              <w:tabs>
                <w:tab w:val="left" w:pos="5529"/>
              </w:tabs>
              <w:jc w:val="center"/>
            </w:pPr>
            <w:r>
              <w:rPr>
                <w:sz w:val="22"/>
                <w:szCs w:val="22"/>
              </w:rPr>
              <w:t>31.12.13г.</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01.01.-</w:t>
            </w:r>
          </w:p>
          <w:p w:rsidR="00B74D63" w:rsidRDefault="00B74D63" w:rsidP="00BA7440">
            <w:pPr>
              <w:tabs>
                <w:tab w:val="left" w:pos="5529"/>
              </w:tabs>
              <w:jc w:val="center"/>
            </w:pPr>
            <w:r>
              <w:rPr>
                <w:sz w:val="22"/>
                <w:szCs w:val="22"/>
              </w:rPr>
              <w:t>30.06.14 г.</w:t>
            </w:r>
          </w:p>
        </w:tc>
        <w:tc>
          <w:tcPr>
            <w:tcW w:w="1329"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10.07-</w:t>
            </w:r>
          </w:p>
          <w:p w:rsidR="00B74D63" w:rsidRDefault="00B74D63" w:rsidP="00BA7440">
            <w:pPr>
              <w:tabs>
                <w:tab w:val="left" w:pos="5529"/>
              </w:tabs>
              <w:jc w:val="center"/>
            </w:pPr>
            <w:r>
              <w:rPr>
                <w:sz w:val="22"/>
                <w:szCs w:val="22"/>
              </w:rPr>
              <w:t>31.12.14 г.</w:t>
            </w:r>
          </w:p>
        </w:tc>
      </w:tr>
      <w:tr w:rsidR="00B74D63">
        <w:tc>
          <w:tcPr>
            <w:tcW w:w="70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1</w:t>
            </w:r>
          </w:p>
        </w:tc>
        <w:tc>
          <w:tcPr>
            <w:tcW w:w="2273"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ООО «Жилком»*</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r>
              <w:rPr>
                <w:sz w:val="22"/>
                <w:szCs w:val="22"/>
                <w:highlight w:val="yellow"/>
              </w:rPr>
              <w:t>1363,52</w:t>
            </w:r>
          </w:p>
        </w:tc>
        <w:tc>
          <w:tcPr>
            <w:tcW w:w="127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r>
              <w:rPr>
                <w:sz w:val="22"/>
                <w:szCs w:val="22"/>
                <w:highlight w:val="yellow"/>
              </w:rPr>
              <w:t>1467,24</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r>
              <w:rPr>
                <w:sz w:val="22"/>
                <w:szCs w:val="22"/>
                <w:highlight w:val="yellow"/>
              </w:rPr>
              <w:t>1467,24</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1467,24</w:t>
            </w: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jc w:val="center"/>
              <w:rPr>
                <w:highlight w:val="yellow"/>
              </w:rPr>
            </w:pPr>
            <w:r>
              <w:rPr>
                <w:sz w:val="22"/>
                <w:szCs w:val="22"/>
                <w:highlight w:val="yellow"/>
              </w:rPr>
              <w:t>1467,24</w:t>
            </w:r>
          </w:p>
        </w:tc>
        <w:tc>
          <w:tcPr>
            <w:tcW w:w="1329"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r>
              <w:rPr>
                <w:sz w:val="22"/>
                <w:szCs w:val="22"/>
                <w:highlight w:val="yellow"/>
              </w:rPr>
              <w:t>1512,81</w:t>
            </w:r>
          </w:p>
        </w:tc>
      </w:tr>
      <w:tr w:rsidR="00B74D63">
        <w:tc>
          <w:tcPr>
            <w:tcW w:w="70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p>
        </w:tc>
        <w:tc>
          <w:tcPr>
            <w:tcW w:w="2273"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pPr>
            <w:r>
              <w:rPr>
                <w:sz w:val="22"/>
                <w:szCs w:val="22"/>
              </w:rPr>
              <w:t>% роста</w:t>
            </w:r>
          </w:p>
        </w:tc>
        <w:tc>
          <w:tcPr>
            <w:tcW w:w="1134"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c>
          <w:tcPr>
            <w:tcW w:w="1276"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c>
          <w:tcPr>
            <w:tcW w:w="1329" w:type="dxa"/>
            <w:tcBorders>
              <w:top w:val="single" w:sz="4" w:space="0" w:color="auto"/>
              <w:left w:val="single" w:sz="4" w:space="0" w:color="auto"/>
              <w:bottom w:val="single" w:sz="4" w:space="0" w:color="auto"/>
              <w:right w:val="single" w:sz="4" w:space="0" w:color="auto"/>
            </w:tcBorders>
          </w:tcPr>
          <w:p w:rsidR="00B74D63" w:rsidRDefault="00B74D63" w:rsidP="00BA7440">
            <w:pPr>
              <w:tabs>
                <w:tab w:val="left" w:pos="5529"/>
              </w:tabs>
              <w:jc w:val="center"/>
              <w:rPr>
                <w:highlight w:val="yellow"/>
              </w:rPr>
            </w:pPr>
          </w:p>
        </w:tc>
      </w:tr>
    </w:tbl>
    <w:p w:rsidR="00B74D63" w:rsidRDefault="00B74D63" w:rsidP="00BA7440">
      <w:pPr>
        <w:tabs>
          <w:tab w:val="left" w:pos="5529"/>
        </w:tabs>
        <w:jc w:val="both"/>
      </w:pPr>
    </w:p>
    <w:p w:rsidR="00B74D63" w:rsidRDefault="00B74D63" w:rsidP="00BA7440">
      <w:pPr>
        <w:tabs>
          <w:tab w:val="left" w:pos="5529"/>
        </w:tabs>
        <w:ind w:left="1800"/>
        <w:jc w:val="both"/>
      </w:pPr>
      <w:r>
        <w:t>*НДС не облагается</w:t>
      </w:r>
    </w:p>
    <w:p w:rsidR="00B74D63" w:rsidRDefault="00B74D63" w:rsidP="00BA7440">
      <w:pPr>
        <w:tabs>
          <w:tab w:val="left" w:pos="4995"/>
        </w:tabs>
        <w:ind w:firstLine="1701"/>
        <w:jc w:val="both"/>
      </w:pPr>
      <w:r>
        <w:tab/>
      </w:r>
    </w:p>
    <w:p w:rsidR="00B74D63" w:rsidRDefault="00B74D63" w:rsidP="00BA7440">
      <w:pPr>
        <w:tabs>
          <w:tab w:val="left" w:pos="4995"/>
        </w:tabs>
        <w:ind w:firstLine="1701"/>
        <w:jc w:val="both"/>
      </w:pPr>
    </w:p>
    <w:p w:rsidR="00B74D63" w:rsidRDefault="00B74D63" w:rsidP="00BA7440">
      <w:pPr>
        <w:tabs>
          <w:tab w:val="left" w:pos="4995"/>
        </w:tabs>
        <w:jc w:val="both"/>
      </w:pPr>
      <w:r w:rsidRPr="006C090C">
        <w:rPr>
          <w:noProof/>
        </w:rPr>
        <w:object w:dxaOrig="8670" w:dyaOrig="5050">
          <v:shape id="Диаграмма 17" o:spid="_x0000_i1026" type="#_x0000_t75" style="width:433.5pt;height:252.75pt;visibility:visible" o:ole="">
            <v:imagedata r:id="rId6" o:title=""/>
            <o:lock v:ext="edit" aspectratio="f"/>
          </v:shape>
          <o:OLEObject Type="Embed" ProgID="Excel.Chart.8" ShapeID="Диаграмма 17" DrawAspect="Content" ObjectID="_1481364564" r:id="rId7"/>
        </w:object>
      </w:r>
    </w:p>
    <w:p w:rsidR="00B74D63" w:rsidRDefault="00B74D63" w:rsidP="00BA7440">
      <w:pPr>
        <w:tabs>
          <w:tab w:val="left" w:pos="0"/>
        </w:tabs>
        <w:ind w:left="293"/>
        <w:jc w:val="center"/>
      </w:pPr>
    </w:p>
    <w:p w:rsidR="00B74D63" w:rsidRDefault="00B74D63" w:rsidP="00BA7440">
      <w:pPr>
        <w:tabs>
          <w:tab w:val="left" w:pos="0"/>
        </w:tabs>
        <w:ind w:left="293"/>
        <w:jc w:val="center"/>
      </w:pPr>
      <w:r>
        <w:t>Рис. Динамика тарифов на тепловую энергию ООО «Жилком»</w:t>
      </w:r>
    </w:p>
    <w:p w:rsidR="00B74D63" w:rsidRDefault="00B74D63" w:rsidP="00BA7440">
      <w:pPr>
        <w:tabs>
          <w:tab w:val="left" w:pos="4995"/>
        </w:tabs>
        <w:spacing w:line="360" w:lineRule="auto"/>
        <w:rPr>
          <w:b/>
          <w:bCs/>
          <w:sz w:val="28"/>
          <w:szCs w:val="28"/>
        </w:rPr>
      </w:pPr>
    </w:p>
    <w:p w:rsidR="00B74D63" w:rsidRDefault="00B74D63" w:rsidP="00BA7440">
      <w:pPr>
        <w:tabs>
          <w:tab w:val="left" w:pos="4995"/>
        </w:tabs>
        <w:jc w:val="center"/>
        <w:rPr>
          <w:b/>
          <w:bCs/>
          <w:sz w:val="28"/>
          <w:szCs w:val="28"/>
        </w:rPr>
      </w:pPr>
      <w:r>
        <w:rPr>
          <w:b/>
          <w:bCs/>
          <w:sz w:val="28"/>
          <w:szCs w:val="28"/>
        </w:rPr>
        <w:t xml:space="preserve"> Описание существующих технических и технологических проблем в системах теплоснабжения поселения, сельского округа</w:t>
      </w:r>
    </w:p>
    <w:p w:rsidR="00B74D63" w:rsidRDefault="00B74D63" w:rsidP="00BA7440">
      <w:pPr>
        <w:tabs>
          <w:tab w:val="left" w:pos="4995"/>
        </w:tabs>
        <w:jc w:val="center"/>
        <w:rPr>
          <w:b/>
          <w:bCs/>
          <w:sz w:val="28"/>
          <w:szCs w:val="28"/>
        </w:rPr>
      </w:pPr>
    </w:p>
    <w:p w:rsidR="00B74D63" w:rsidRPr="00FD5639" w:rsidRDefault="00B74D63" w:rsidP="00BA7440">
      <w:pPr>
        <w:numPr>
          <w:ilvl w:val="0"/>
          <w:numId w:val="36"/>
        </w:numPr>
        <w:tabs>
          <w:tab w:val="clear" w:pos="2421"/>
          <w:tab w:val="num" w:pos="0"/>
          <w:tab w:val="left" w:pos="1134"/>
          <w:tab w:val="left" w:pos="2552"/>
          <w:tab w:val="left" w:pos="4995"/>
        </w:tabs>
        <w:ind w:left="426" w:firstLine="556"/>
        <w:jc w:val="both"/>
        <w:rPr>
          <w:i/>
          <w:iCs/>
        </w:rPr>
      </w:pPr>
      <w:r w:rsidRPr="00FD5639">
        <w:rPr>
          <w:b/>
          <w:bCs/>
        </w:rPr>
        <w:t xml:space="preserve">Котельная </w:t>
      </w:r>
    </w:p>
    <w:p w:rsidR="00B74D63" w:rsidRPr="00FD5639" w:rsidRDefault="00B74D63" w:rsidP="00BA7440">
      <w:pPr>
        <w:tabs>
          <w:tab w:val="num" w:pos="0"/>
          <w:tab w:val="left" w:pos="1134"/>
          <w:tab w:val="left" w:pos="2552"/>
          <w:tab w:val="left" w:pos="4995"/>
        </w:tabs>
        <w:ind w:left="982"/>
        <w:jc w:val="both"/>
        <w:rPr>
          <w:i/>
          <w:iCs/>
        </w:rPr>
      </w:pPr>
      <w:r w:rsidRPr="00FD5639">
        <w:rPr>
          <w:i/>
          <w:iCs/>
        </w:rPr>
        <w:t>1.Отсутствие приборов учета тепловой энергии на источнике.</w:t>
      </w:r>
    </w:p>
    <w:p w:rsidR="00B74D63" w:rsidRDefault="00B74D63" w:rsidP="00BA7440">
      <w:pPr>
        <w:tabs>
          <w:tab w:val="num" w:pos="0"/>
          <w:tab w:val="num" w:pos="426"/>
          <w:tab w:val="left" w:pos="4995"/>
        </w:tabs>
        <w:ind w:left="426"/>
        <w:jc w:val="both"/>
      </w:pPr>
      <w:r>
        <w:t>Необходимость установки приборов учета тепловой энергии на источнике диктуется Федеральным законом «Об энергосбережении и о повышении энергетической эффективности» « 261-ФЗ от 23.11.2009 г.</w:t>
      </w:r>
    </w:p>
    <w:p w:rsidR="00B74D63" w:rsidRDefault="00B74D63" w:rsidP="00BA7440">
      <w:pPr>
        <w:tabs>
          <w:tab w:val="num" w:pos="0"/>
          <w:tab w:val="num" w:pos="426"/>
          <w:tab w:val="left" w:pos="4995"/>
        </w:tabs>
        <w:ind w:left="426"/>
        <w:jc w:val="both"/>
        <w:rPr>
          <w:i/>
          <w:iCs/>
        </w:rPr>
      </w:pPr>
      <w:r>
        <w:rPr>
          <w:i/>
          <w:iCs/>
        </w:rPr>
        <w:t>2.Износ тепловых сетей 40%</w:t>
      </w:r>
    </w:p>
    <w:p w:rsidR="00B74D63" w:rsidRDefault="00B74D63" w:rsidP="00BA7440">
      <w:pPr>
        <w:tabs>
          <w:tab w:val="num" w:pos="0"/>
          <w:tab w:val="num" w:pos="426"/>
          <w:tab w:val="left" w:pos="4995"/>
        </w:tabs>
        <w:ind w:left="426"/>
        <w:jc w:val="both"/>
      </w:pPr>
      <w:r>
        <w:t>Трубопроводы тепловых сетей проложены в 2004 г.; Тепловые сети требуют замены на трубопроводы в ППУ изоляции.</w:t>
      </w:r>
    </w:p>
    <w:p w:rsidR="00B74D63" w:rsidRDefault="00B74D63" w:rsidP="00BA7440">
      <w:pPr>
        <w:tabs>
          <w:tab w:val="num" w:pos="0"/>
          <w:tab w:val="num" w:pos="426"/>
          <w:tab w:val="left" w:pos="4995"/>
        </w:tabs>
        <w:ind w:left="426"/>
        <w:jc w:val="both"/>
        <w:rPr>
          <w:i/>
          <w:iCs/>
        </w:rPr>
      </w:pPr>
      <w:r>
        <w:rPr>
          <w:i/>
          <w:iCs/>
        </w:rPr>
        <w:t>3.Теплопотери трубопроводов тепловых сетей</w:t>
      </w:r>
    </w:p>
    <w:p w:rsidR="00B74D63" w:rsidRDefault="00B74D63" w:rsidP="00BA7440">
      <w:pPr>
        <w:tabs>
          <w:tab w:val="num" w:pos="0"/>
          <w:tab w:val="num" w:pos="426"/>
          <w:tab w:val="left" w:pos="4995"/>
        </w:tabs>
        <w:ind w:left="426"/>
        <w:jc w:val="both"/>
      </w:pPr>
      <w:r>
        <w:t>Потери тепловой энергии по тепловым сетям составляют 4,6 % от общей отпускаемой тепловой энергии, что связано с качеством изоляции и низкой плотностью тепловой нагрузки.</w:t>
      </w:r>
    </w:p>
    <w:p w:rsidR="00B74D63" w:rsidRDefault="00B74D63" w:rsidP="00BA7440">
      <w:pPr>
        <w:tabs>
          <w:tab w:val="num" w:pos="0"/>
          <w:tab w:val="num" w:pos="426"/>
          <w:tab w:val="left" w:pos="4995"/>
        </w:tabs>
        <w:ind w:left="426"/>
        <w:jc w:val="both"/>
        <w:rPr>
          <w:i/>
          <w:iCs/>
        </w:rPr>
      </w:pPr>
      <w:r>
        <w:rPr>
          <w:i/>
          <w:iCs/>
        </w:rPr>
        <w:t>4.Гидравлическая разбалансировка отдельных участков тепловых сетей</w:t>
      </w:r>
    </w:p>
    <w:p w:rsidR="00B74D63" w:rsidRDefault="00B74D63" w:rsidP="00BA7440">
      <w:pPr>
        <w:tabs>
          <w:tab w:val="num" w:pos="0"/>
          <w:tab w:val="num" w:pos="426"/>
          <w:tab w:val="left" w:pos="4995"/>
        </w:tabs>
        <w:ind w:left="426"/>
        <w:jc w:val="both"/>
      </w:pPr>
      <w:r>
        <w:t>Приводит к изменению реального распределения расходов относительно расчетного; требуется провести гидравлическую увязку путем установки дросселирующих шайб (или балансировочных клапанов) на отдельных абонентских вводах.</w:t>
      </w:r>
    </w:p>
    <w:p w:rsidR="00B74D63" w:rsidRDefault="00B74D63" w:rsidP="00BA7440">
      <w:pPr>
        <w:tabs>
          <w:tab w:val="num" w:pos="426"/>
          <w:tab w:val="left" w:pos="4995"/>
        </w:tabs>
        <w:ind w:left="426"/>
        <w:jc w:val="both"/>
        <w:rPr>
          <w:i/>
          <w:iCs/>
        </w:rPr>
      </w:pPr>
      <w:r>
        <w:rPr>
          <w:i/>
          <w:iCs/>
        </w:rPr>
        <w:t>5.Отсутствие водоподготовки подпиточной воды</w:t>
      </w:r>
    </w:p>
    <w:p w:rsidR="00B74D63" w:rsidRDefault="00B74D63" w:rsidP="00BA7440">
      <w:pPr>
        <w:tabs>
          <w:tab w:val="num" w:pos="0"/>
          <w:tab w:val="num" w:pos="426"/>
          <w:tab w:val="left" w:pos="4995"/>
        </w:tabs>
        <w:ind w:left="426"/>
        <w:jc w:val="both"/>
      </w:pPr>
      <w:r>
        <w:t>Отсутствие нормального водно-химического режима работы котельной приводит к коррозионным повреждениям  и отложениям накипи и шлама на внутренних поверхностях котлов, трубопроводов тепловых сетей и систем отопления потребителей.</w:t>
      </w:r>
    </w:p>
    <w:p w:rsidR="00B74D63" w:rsidRDefault="00B74D63" w:rsidP="00BA7440">
      <w:pPr>
        <w:tabs>
          <w:tab w:val="num" w:pos="0"/>
          <w:tab w:val="num" w:pos="426"/>
          <w:tab w:val="left" w:pos="4995"/>
        </w:tabs>
        <w:ind w:left="426"/>
        <w:jc w:val="both"/>
        <w:rPr>
          <w:i/>
          <w:iCs/>
        </w:rPr>
      </w:pPr>
    </w:p>
    <w:p w:rsidR="00B74D63" w:rsidRDefault="00B74D63" w:rsidP="00BA7440">
      <w:pPr>
        <w:tabs>
          <w:tab w:val="num" w:pos="0"/>
          <w:tab w:val="num" w:pos="426"/>
          <w:tab w:val="left" w:pos="4995"/>
        </w:tabs>
        <w:ind w:left="426"/>
        <w:jc w:val="both"/>
        <w:rPr>
          <w:i/>
          <w:iCs/>
        </w:rPr>
      </w:pPr>
    </w:p>
    <w:p w:rsidR="00B74D63" w:rsidRPr="00EC7DC4" w:rsidRDefault="00B74D63" w:rsidP="00BA7440">
      <w:pPr>
        <w:shd w:val="clear" w:color="auto" w:fill="F9F9F9"/>
        <w:spacing w:after="240" w:line="360" w:lineRule="atLeast"/>
        <w:textAlignment w:val="baseline"/>
      </w:pPr>
    </w:p>
    <w:p w:rsidR="00B74D63" w:rsidRDefault="00B74D63" w:rsidP="00BA7440"/>
    <w:p w:rsidR="00B74D63" w:rsidRDefault="00B74D63"/>
    <w:sectPr w:rsidR="00B74D63" w:rsidSect="00784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0AB"/>
    <w:multiLevelType w:val="hybridMultilevel"/>
    <w:tmpl w:val="3FEA5E78"/>
    <w:lvl w:ilvl="0" w:tplc="0419000F">
      <w:start w:val="2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EA6865"/>
    <w:multiLevelType w:val="hybridMultilevel"/>
    <w:tmpl w:val="13BA2B8E"/>
    <w:lvl w:ilvl="0" w:tplc="ACE6775A">
      <w:start w:val="1"/>
      <w:numFmt w:val="decimal"/>
      <w:lvlText w:val="%1."/>
      <w:lvlJc w:val="left"/>
      <w:pPr>
        <w:tabs>
          <w:tab w:val="num" w:pos="1803"/>
        </w:tabs>
        <w:ind w:left="1803" w:hanging="810"/>
      </w:pPr>
      <w:rPr>
        <w:rFonts w:hint="default"/>
      </w:rPr>
    </w:lvl>
    <w:lvl w:ilvl="1" w:tplc="04190019">
      <w:start w:val="1"/>
      <w:numFmt w:val="lowerLetter"/>
      <w:lvlText w:val="%2."/>
      <w:lvlJc w:val="left"/>
      <w:pPr>
        <w:tabs>
          <w:tab w:val="num" w:pos="2073"/>
        </w:tabs>
        <w:ind w:left="2073" w:hanging="360"/>
      </w:pPr>
    </w:lvl>
    <w:lvl w:ilvl="2" w:tplc="0419001B">
      <w:start w:val="1"/>
      <w:numFmt w:val="lowerRoman"/>
      <w:lvlText w:val="%3."/>
      <w:lvlJc w:val="right"/>
      <w:pPr>
        <w:tabs>
          <w:tab w:val="num" w:pos="2793"/>
        </w:tabs>
        <w:ind w:left="2793" w:hanging="180"/>
      </w:pPr>
    </w:lvl>
    <w:lvl w:ilvl="3" w:tplc="0419000F">
      <w:start w:val="1"/>
      <w:numFmt w:val="decimal"/>
      <w:lvlText w:val="%4."/>
      <w:lvlJc w:val="left"/>
      <w:pPr>
        <w:tabs>
          <w:tab w:val="num" w:pos="3513"/>
        </w:tabs>
        <w:ind w:left="3513" w:hanging="360"/>
      </w:pPr>
    </w:lvl>
    <w:lvl w:ilvl="4" w:tplc="04190019">
      <w:start w:val="1"/>
      <w:numFmt w:val="lowerLetter"/>
      <w:lvlText w:val="%5."/>
      <w:lvlJc w:val="left"/>
      <w:pPr>
        <w:tabs>
          <w:tab w:val="num" w:pos="4233"/>
        </w:tabs>
        <w:ind w:left="4233" w:hanging="360"/>
      </w:pPr>
    </w:lvl>
    <w:lvl w:ilvl="5" w:tplc="0419001B">
      <w:start w:val="1"/>
      <w:numFmt w:val="lowerRoman"/>
      <w:lvlText w:val="%6."/>
      <w:lvlJc w:val="right"/>
      <w:pPr>
        <w:tabs>
          <w:tab w:val="num" w:pos="4953"/>
        </w:tabs>
        <w:ind w:left="4953" w:hanging="180"/>
      </w:pPr>
    </w:lvl>
    <w:lvl w:ilvl="6" w:tplc="0419000F">
      <w:start w:val="1"/>
      <w:numFmt w:val="decimal"/>
      <w:lvlText w:val="%7."/>
      <w:lvlJc w:val="left"/>
      <w:pPr>
        <w:tabs>
          <w:tab w:val="num" w:pos="5673"/>
        </w:tabs>
        <w:ind w:left="5673" w:hanging="360"/>
      </w:pPr>
    </w:lvl>
    <w:lvl w:ilvl="7" w:tplc="04190019">
      <w:start w:val="1"/>
      <w:numFmt w:val="lowerLetter"/>
      <w:lvlText w:val="%8."/>
      <w:lvlJc w:val="left"/>
      <w:pPr>
        <w:tabs>
          <w:tab w:val="num" w:pos="6393"/>
        </w:tabs>
        <w:ind w:left="6393" w:hanging="360"/>
      </w:pPr>
    </w:lvl>
    <w:lvl w:ilvl="8" w:tplc="0419001B">
      <w:start w:val="1"/>
      <w:numFmt w:val="lowerRoman"/>
      <w:lvlText w:val="%9."/>
      <w:lvlJc w:val="right"/>
      <w:pPr>
        <w:tabs>
          <w:tab w:val="num" w:pos="7113"/>
        </w:tabs>
        <w:ind w:left="7113" w:hanging="180"/>
      </w:pPr>
    </w:lvl>
  </w:abstractNum>
  <w:abstractNum w:abstractNumId="2">
    <w:nsid w:val="0A731998"/>
    <w:multiLevelType w:val="hybridMultilevel"/>
    <w:tmpl w:val="C270E7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DF3D44"/>
    <w:multiLevelType w:val="multilevel"/>
    <w:tmpl w:val="3224F482"/>
    <w:lvl w:ilvl="0">
      <w:start w:val="1"/>
      <w:numFmt w:val="decimal"/>
      <w:lvlText w:val="%1."/>
      <w:lvlJc w:val="left"/>
      <w:pPr>
        <w:ind w:left="720" w:hanging="360"/>
      </w:pPr>
    </w:lvl>
    <w:lvl w:ilvl="1">
      <w:start w:val="2"/>
      <w:numFmt w:val="decimal"/>
      <w:isLgl/>
      <w:lvlText w:val="%1.%2."/>
      <w:lvlJc w:val="left"/>
      <w:pPr>
        <w:ind w:left="1849" w:hanging="1140"/>
      </w:pPr>
    </w:lvl>
    <w:lvl w:ilvl="2">
      <w:start w:val="1"/>
      <w:numFmt w:val="decimal"/>
      <w:isLgl/>
      <w:lvlText w:val="%1.%2.%3."/>
      <w:lvlJc w:val="left"/>
      <w:pPr>
        <w:ind w:left="2198" w:hanging="1140"/>
      </w:pPr>
    </w:lvl>
    <w:lvl w:ilvl="3">
      <w:start w:val="1"/>
      <w:numFmt w:val="decimal"/>
      <w:isLgl/>
      <w:lvlText w:val="%1.%2.%3.%4."/>
      <w:lvlJc w:val="left"/>
      <w:pPr>
        <w:ind w:left="2547" w:hanging="1140"/>
      </w:pPr>
    </w:lvl>
    <w:lvl w:ilvl="4">
      <w:start w:val="1"/>
      <w:numFmt w:val="decimal"/>
      <w:isLgl/>
      <w:lvlText w:val="%1.%2.%3.%4.%5."/>
      <w:lvlJc w:val="left"/>
      <w:pPr>
        <w:ind w:left="2896" w:hanging="1140"/>
      </w:pPr>
    </w:lvl>
    <w:lvl w:ilvl="5">
      <w:start w:val="1"/>
      <w:numFmt w:val="decimal"/>
      <w:isLgl/>
      <w:lvlText w:val="%1.%2.%3.%4.%5.%6."/>
      <w:lvlJc w:val="left"/>
      <w:pPr>
        <w:ind w:left="3245" w:hanging="114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
    <w:nsid w:val="10F426E7"/>
    <w:multiLevelType w:val="hybridMultilevel"/>
    <w:tmpl w:val="054CA4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023E13"/>
    <w:multiLevelType w:val="singleLevel"/>
    <w:tmpl w:val="50AAE376"/>
    <w:lvl w:ilvl="0">
      <w:start w:val="5"/>
      <w:numFmt w:val="decimal"/>
      <w:lvlText w:val="%1."/>
      <w:legacy w:legacy="1" w:legacySpace="0" w:legacyIndent="282"/>
      <w:lvlJc w:val="left"/>
      <w:rPr>
        <w:rFonts w:ascii="Times New Roman" w:hAnsi="Times New Roman" w:cs="Times New Roman" w:hint="default"/>
      </w:rPr>
    </w:lvl>
  </w:abstractNum>
  <w:abstractNum w:abstractNumId="6">
    <w:nsid w:val="17717EBF"/>
    <w:multiLevelType w:val="hybridMultilevel"/>
    <w:tmpl w:val="9ECC9C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280F06"/>
    <w:multiLevelType w:val="hybridMultilevel"/>
    <w:tmpl w:val="8ED895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E736A5"/>
    <w:multiLevelType w:val="multilevel"/>
    <w:tmpl w:val="7A6E7046"/>
    <w:lvl w:ilvl="0">
      <w:start w:val="1"/>
      <w:numFmt w:val="decimal"/>
      <w:lvlText w:val="%1."/>
      <w:lvlJc w:val="left"/>
      <w:pPr>
        <w:tabs>
          <w:tab w:val="num" w:pos="2277"/>
        </w:tabs>
        <w:ind w:left="2277" w:hanging="435"/>
      </w:pPr>
    </w:lvl>
    <w:lvl w:ilvl="1">
      <w:start w:val="4"/>
      <w:numFmt w:val="decimal"/>
      <w:lvlText w:val="%2."/>
      <w:lvlJc w:val="left"/>
      <w:pPr>
        <w:tabs>
          <w:tab w:val="num" w:pos="2922"/>
        </w:tabs>
        <w:ind w:left="2922" w:hanging="720"/>
      </w:pPr>
      <w:rPr>
        <w:rFonts w:ascii="Times New Roman" w:eastAsia="Times New Roman" w:hAnsi="Times New Roman"/>
      </w:rPr>
    </w:lvl>
    <w:lvl w:ilvl="2">
      <w:start w:val="1"/>
      <w:numFmt w:val="decimal"/>
      <w:lvlText w:val="%1.%2.%3."/>
      <w:lvlJc w:val="left"/>
      <w:pPr>
        <w:tabs>
          <w:tab w:val="num" w:pos="3282"/>
        </w:tabs>
        <w:ind w:left="3282" w:hanging="720"/>
      </w:pPr>
    </w:lvl>
    <w:lvl w:ilvl="3">
      <w:start w:val="1"/>
      <w:numFmt w:val="decimal"/>
      <w:lvlText w:val="%1.%2.%3.%4."/>
      <w:lvlJc w:val="left"/>
      <w:pPr>
        <w:tabs>
          <w:tab w:val="num" w:pos="4002"/>
        </w:tabs>
        <w:ind w:left="4002" w:hanging="1080"/>
      </w:pPr>
    </w:lvl>
    <w:lvl w:ilvl="4">
      <w:start w:val="1"/>
      <w:numFmt w:val="decimal"/>
      <w:lvlText w:val="%1.%2.%3.%4.%5."/>
      <w:lvlJc w:val="left"/>
      <w:pPr>
        <w:tabs>
          <w:tab w:val="num" w:pos="4362"/>
        </w:tabs>
        <w:ind w:left="4362" w:hanging="1080"/>
      </w:pPr>
    </w:lvl>
    <w:lvl w:ilvl="5">
      <w:start w:val="1"/>
      <w:numFmt w:val="decimal"/>
      <w:lvlText w:val="%1.%2.%3.%4.%5.%6."/>
      <w:lvlJc w:val="left"/>
      <w:pPr>
        <w:tabs>
          <w:tab w:val="num" w:pos="5082"/>
        </w:tabs>
        <w:ind w:left="5082" w:hanging="1440"/>
      </w:pPr>
    </w:lvl>
    <w:lvl w:ilvl="6">
      <w:start w:val="1"/>
      <w:numFmt w:val="decimal"/>
      <w:lvlText w:val="%1.%2.%3.%4.%5.%6.%7."/>
      <w:lvlJc w:val="left"/>
      <w:pPr>
        <w:tabs>
          <w:tab w:val="num" w:pos="5802"/>
        </w:tabs>
        <w:ind w:left="5802" w:hanging="1800"/>
      </w:pPr>
    </w:lvl>
    <w:lvl w:ilvl="7">
      <w:start w:val="1"/>
      <w:numFmt w:val="decimal"/>
      <w:lvlText w:val="%1.%2.%3.%4.%5.%6.%7.%8."/>
      <w:lvlJc w:val="left"/>
      <w:pPr>
        <w:tabs>
          <w:tab w:val="num" w:pos="6162"/>
        </w:tabs>
        <w:ind w:left="6162" w:hanging="1800"/>
      </w:pPr>
    </w:lvl>
    <w:lvl w:ilvl="8">
      <w:start w:val="1"/>
      <w:numFmt w:val="decimal"/>
      <w:lvlText w:val="%1.%2.%3.%4.%5.%6.%7.%8.%9."/>
      <w:lvlJc w:val="left"/>
      <w:pPr>
        <w:tabs>
          <w:tab w:val="num" w:pos="6882"/>
        </w:tabs>
        <w:ind w:left="6882" w:hanging="2160"/>
      </w:pPr>
    </w:lvl>
  </w:abstractNum>
  <w:abstractNum w:abstractNumId="10">
    <w:nsid w:val="2BCC7749"/>
    <w:multiLevelType w:val="hybridMultilevel"/>
    <w:tmpl w:val="13BA2B8E"/>
    <w:lvl w:ilvl="0" w:tplc="ACE6775A">
      <w:start w:val="1"/>
      <w:numFmt w:val="decimal"/>
      <w:lvlText w:val="%1."/>
      <w:lvlJc w:val="left"/>
      <w:pPr>
        <w:tabs>
          <w:tab w:val="num" w:pos="1803"/>
        </w:tabs>
        <w:ind w:left="1803" w:hanging="810"/>
      </w:pPr>
      <w:rPr>
        <w:rFonts w:hint="default"/>
      </w:rPr>
    </w:lvl>
    <w:lvl w:ilvl="1" w:tplc="04190019">
      <w:start w:val="1"/>
      <w:numFmt w:val="lowerLetter"/>
      <w:lvlText w:val="%2."/>
      <w:lvlJc w:val="left"/>
      <w:pPr>
        <w:tabs>
          <w:tab w:val="num" w:pos="2073"/>
        </w:tabs>
        <w:ind w:left="2073" w:hanging="360"/>
      </w:pPr>
    </w:lvl>
    <w:lvl w:ilvl="2" w:tplc="0419001B">
      <w:start w:val="1"/>
      <w:numFmt w:val="lowerRoman"/>
      <w:lvlText w:val="%3."/>
      <w:lvlJc w:val="right"/>
      <w:pPr>
        <w:tabs>
          <w:tab w:val="num" w:pos="2793"/>
        </w:tabs>
        <w:ind w:left="2793" w:hanging="180"/>
      </w:pPr>
    </w:lvl>
    <w:lvl w:ilvl="3" w:tplc="0419000F">
      <w:start w:val="1"/>
      <w:numFmt w:val="decimal"/>
      <w:lvlText w:val="%4."/>
      <w:lvlJc w:val="left"/>
      <w:pPr>
        <w:tabs>
          <w:tab w:val="num" w:pos="3513"/>
        </w:tabs>
        <w:ind w:left="3513" w:hanging="360"/>
      </w:pPr>
    </w:lvl>
    <w:lvl w:ilvl="4" w:tplc="04190019">
      <w:start w:val="1"/>
      <w:numFmt w:val="lowerLetter"/>
      <w:lvlText w:val="%5."/>
      <w:lvlJc w:val="left"/>
      <w:pPr>
        <w:tabs>
          <w:tab w:val="num" w:pos="4233"/>
        </w:tabs>
        <w:ind w:left="4233" w:hanging="360"/>
      </w:pPr>
    </w:lvl>
    <w:lvl w:ilvl="5" w:tplc="0419001B">
      <w:start w:val="1"/>
      <w:numFmt w:val="lowerRoman"/>
      <w:lvlText w:val="%6."/>
      <w:lvlJc w:val="right"/>
      <w:pPr>
        <w:tabs>
          <w:tab w:val="num" w:pos="4953"/>
        </w:tabs>
        <w:ind w:left="4953" w:hanging="180"/>
      </w:pPr>
    </w:lvl>
    <w:lvl w:ilvl="6" w:tplc="0419000F">
      <w:start w:val="1"/>
      <w:numFmt w:val="decimal"/>
      <w:lvlText w:val="%7."/>
      <w:lvlJc w:val="left"/>
      <w:pPr>
        <w:tabs>
          <w:tab w:val="num" w:pos="5673"/>
        </w:tabs>
        <w:ind w:left="5673" w:hanging="360"/>
      </w:pPr>
    </w:lvl>
    <w:lvl w:ilvl="7" w:tplc="04190019">
      <w:start w:val="1"/>
      <w:numFmt w:val="lowerLetter"/>
      <w:lvlText w:val="%8."/>
      <w:lvlJc w:val="left"/>
      <w:pPr>
        <w:tabs>
          <w:tab w:val="num" w:pos="6393"/>
        </w:tabs>
        <w:ind w:left="6393" w:hanging="360"/>
      </w:pPr>
    </w:lvl>
    <w:lvl w:ilvl="8" w:tplc="0419001B">
      <w:start w:val="1"/>
      <w:numFmt w:val="lowerRoman"/>
      <w:lvlText w:val="%9."/>
      <w:lvlJc w:val="right"/>
      <w:pPr>
        <w:tabs>
          <w:tab w:val="num" w:pos="7113"/>
        </w:tabs>
        <w:ind w:left="7113" w:hanging="180"/>
      </w:pPr>
    </w:lvl>
  </w:abstractNum>
  <w:abstractNum w:abstractNumId="11">
    <w:nsid w:val="2D183C1D"/>
    <w:multiLevelType w:val="hybridMultilevel"/>
    <w:tmpl w:val="7450A2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052079D"/>
    <w:multiLevelType w:val="singleLevel"/>
    <w:tmpl w:val="04190013"/>
    <w:lvl w:ilvl="0">
      <w:start w:val="1"/>
      <w:numFmt w:val="upperRoman"/>
      <w:lvlText w:val="%1."/>
      <w:lvlJc w:val="left"/>
      <w:pPr>
        <w:tabs>
          <w:tab w:val="num" w:pos="720"/>
        </w:tabs>
        <w:ind w:left="720" w:hanging="720"/>
      </w:pPr>
      <w:rPr>
        <w:rFonts w:hint="default"/>
      </w:rPr>
    </w:lvl>
  </w:abstractNum>
  <w:abstractNum w:abstractNumId="13">
    <w:nsid w:val="30667232"/>
    <w:multiLevelType w:val="hybridMultilevel"/>
    <w:tmpl w:val="5CD84C52"/>
    <w:lvl w:ilvl="0" w:tplc="2AC6597C">
      <w:start w:val="3"/>
      <w:numFmt w:val="bullet"/>
      <w:lvlText w:val=""/>
      <w:lvlJc w:val="left"/>
      <w:pPr>
        <w:tabs>
          <w:tab w:val="num" w:pos="1353"/>
        </w:tabs>
        <w:ind w:left="1353" w:hanging="360"/>
      </w:pPr>
      <w:rPr>
        <w:rFonts w:ascii="Symbol" w:eastAsia="Times New Roman" w:hAnsi="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14">
    <w:nsid w:val="3183302B"/>
    <w:multiLevelType w:val="hybridMultilevel"/>
    <w:tmpl w:val="C2D4E6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1843EF8"/>
    <w:multiLevelType w:val="hybridMultilevel"/>
    <w:tmpl w:val="FD44E46E"/>
    <w:lvl w:ilvl="0" w:tplc="04190001">
      <w:start w:val="1"/>
      <w:numFmt w:val="bullet"/>
      <w:lvlText w:val=""/>
      <w:lvlJc w:val="left"/>
      <w:pPr>
        <w:tabs>
          <w:tab w:val="num" w:pos="653"/>
        </w:tabs>
        <w:ind w:left="653" w:hanging="360"/>
      </w:pPr>
      <w:rPr>
        <w:rFonts w:ascii="Symbol" w:hAnsi="Symbol" w:cs="Symbol" w:hint="default"/>
      </w:rPr>
    </w:lvl>
    <w:lvl w:ilvl="1" w:tplc="0419000F">
      <w:start w:val="1"/>
      <w:numFmt w:val="decimal"/>
      <w:lvlText w:val="%2."/>
      <w:lvlJc w:val="left"/>
      <w:pPr>
        <w:tabs>
          <w:tab w:val="num" w:pos="1373"/>
        </w:tabs>
        <w:ind w:left="1373" w:hanging="360"/>
      </w:pPr>
    </w:lvl>
    <w:lvl w:ilvl="2" w:tplc="04190005">
      <w:start w:val="1"/>
      <w:numFmt w:val="bullet"/>
      <w:lvlText w:val=""/>
      <w:lvlJc w:val="left"/>
      <w:pPr>
        <w:tabs>
          <w:tab w:val="num" w:pos="2093"/>
        </w:tabs>
        <w:ind w:left="2093" w:hanging="360"/>
      </w:pPr>
      <w:rPr>
        <w:rFonts w:ascii="Wingdings" w:hAnsi="Wingdings" w:cs="Wingdings" w:hint="default"/>
      </w:rPr>
    </w:lvl>
    <w:lvl w:ilvl="3" w:tplc="04190001">
      <w:start w:val="1"/>
      <w:numFmt w:val="bullet"/>
      <w:lvlText w:val=""/>
      <w:lvlJc w:val="left"/>
      <w:pPr>
        <w:tabs>
          <w:tab w:val="num" w:pos="2813"/>
        </w:tabs>
        <w:ind w:left="2813" w:hanging="360"/>
      </w:pPr>
      <w:rPr>
        <w:rFonts w:ascii="Symbol" w:hAnsi="Symbol" w:cs="Symbol" w:hint="default"/>
      </w:rPr>
    </w:lvl>
    <w:lvl w:ilvl="4" w:tplc="04190003">
      <w:start w:val="1"/>
      <w:numFmt w:val="bullet"/>
      <w:lvlText w:val="o"/>
      <w:lvlJc w:val="left"/>
      <w:pPr>
        <w:tabs>
          <w:tab w:val="num" w:pos="3533"/>
        </w:tabs>
        <w:ind w:left="3533" w:hanging="360"/>
      </w:pPr>
      <w:rPr>
        <w:rFonts w:ascii="Courier New" w:hAnsi="Courier New" w:cs="Courier New" w:hint="default"/>
      </w:rPr>
    </w:lvl>
    <w:lvl w:ilvl="5" w:tplc="04190005">
      <w:start w:val="1"/>
      <w:numFmt w:val="bullet"/>
      <w:lvlText w:val=""/>
      <w:lvlJc w:val="left"/>
      <w:pPr>
        <w:tabs>
          <w:tab w:val="num" w:pos="4253"/>
        </w:tabs>
        <w:ind w:left="4253" w:hanging="360"/>
      </w:pPr>
      <w:rPr>
        <w:rFonts w:ascii="Wingdings" w:hAnsi="Wingdings" w:cs="Wingdings" w:hint="default"/>
      </w:rPr>
    </w:lvl>
    <w:lvl w:ilvl="6" w:tplc="04190001">
      <w:start w:val="1"/>
      <w:numFmt w:val="bullet"/>
      <w:lvlText w:val=""/>
      <w:lvlJc w:val="left"/>
      <w:pPr>
        <w:tabs>
          <w:tab w:val="num" w:pos="4973"/>
        </w:tabs>
        <w:ind w:left="4973" w:hanging="360"/>
      </w:pPr>
      <w:rPr>
        <w:rFonts w:ascii="Symbol" w:hAnsi="Symbol" w:cs="Symbol" w:hint="default"/>
      </w:rPr>
    </w:lvl>
    <w:lvl w:ilvl="7" w:tplc="04190003">
      <w:start w:val="1"/>
      <w:numFmt w:val="bullet"/>
      <w:lvlText w:val="o"/>
      <w:lvlJc w:val="left"/>
      <w:pPr>
        <w:tabs>
          <w:tab w:val="num" w:pos="5693"/>
        </w:tabs>
        <w:ind w:left="5693" w:hanging="360"/>
      </w:pPr>
      <w:rPr>
        <w:rFonts w:ascii="Courier New" w:hAnsi="Courier New" w:cs="Courier New" w:hint="default"/>
      </w:rPr>
    </w:lvl>
    <w:lvl w:ilvl="8" w:tplc="04190005">
      <w:start w:val="1"/>
      <w:numFmt w:val="bullet"/>
      <w:lvlText w:val=""/>
      <w:lvlJc w:val="left"/>
      <w:pPr>
        <w:tabs>
          <w:tab w:val="num" w:pos="6413"/>
        </w:tabs>
        <w:ind w:left="6413" w:hanging="360"/>
      </w:pPr>
      <w:rPr>
        <w:rFonts w:ascii="Wingdings" w:hAnsi="Wingdings" w:cs="Wingdings" w:hint="default"/>
      </w:rPr>
    </w:lvl>
  </w:abstractNum>
  <w:abstractNum w:abstractNumId="16">
    <w:nsid w:val="331614DA"/>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06416F"/>
    <w:multiLevelType w:val="hybridMultilevel"/>
    <w:tmpl w:val="918664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A40E04"/>
    <w:multiLevelType w:val="hybridMultilevel"/>
    <w:tmpl w:val="DE84ED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7F37F6C"/>
    <w:multiLevelType w:val="hybridMultilevel"/>
    <w:tmpl w:val="0D0E4982"/>
    <w:lvl w:ilvl="0" w:tplc="0419000F">
      <w:start w:val="2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1D81630"/>
    <w:multiLevelType w:val="singleLevel"/>
    <w:tmpl w:val="D0223B5E"/>
    <w:lvl w:ilvl="0">
      <w:start w:val="1"/>
      <w:numFmt w:val="decimal"/>
      <w:lvlText w:val="%1."/>
      <w:legacy w:legacy="1" w:legacySpace="0" w:legacyIndent="288"/>
      <w:lvlJc w:val="left"/>
      <w:rPr>
        <w:rFonts w:ascii="Times New Roman" w:hAnsi="Times New Roman" w:cs="Times New Roman" w:hint="default"/>
      </w:rPr>
    </w:lvl>
  </w:abstractNum>
  <w:abstractNum w:abstractNumId="21">
    <w:nsid w:val="559A348D"/>
    <w:multiLevelType w:val="hybridMultilevel"/>
    <w:tmpl w:val="1214D7EC"/>
    <w:lvl w:ilvl="0" w:tplc="DE1A4F0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B0339AE"/>
    <w:multiLevelType w:val="hybridMultilevel"/>
    <w:tmpl w:val="1A56B57E"/>
    <w:lvl w:ilvl="0" w:tplc="04190001">
      <w:start w:val="1"/>
      <w:numFmt w:val="bullet"/>
      <w:lvlText w:val=""/>
      <w:lvlJc w:val="left"/>
      <w:pPr>
        <w:ind w:left="720" w:hanging="360"/>
      </w:pPr>
      <w:rPr>
        <w:rFonts w:ascii="Symbol" w:hAnsi="Symbol" w:cs="Symbol" w:hint="default"/>
      </w:rPr>
    </w:lvl>
    <w:lvl w:ilvl="1" w:tplc="0419000F">
      <w:start w:val="1"/>
      <w:numFmt w:val="decimal"/>
      <w:lvlText w:val="%2."/>
      <w:lvlJc w:val="left"/>
      <w:pPr>
        <w:tabs>
          <w:tab w:val="num" w:pos="644"/>
        </w:tabs>
        <w:ind w:left="64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E412F0D"/>
    <w:multiLevelType w:val="hybridMultilevel"/>
    <w:tmpl w:val="B05EB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2C97858"/>
    <w:multiLevelType w:val="hybridMultilevel"/>
    <w:tmpl w:val="3EF6F7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5C92813"/>
    <w:multiLevelType w:val="hybridMultilevel"/>
    <w:tmpl w:val="C9EE6C5C"/>
    <w:lvl w:ilvl="0" w:tplc="04190001">
      <w:start w:val="1"/>
      <w:numFmt w:val="bullet"/>
      <w:lvlText w:val=""/>
      <w:lvlJc w:val="left"/>
      <w:pPr>
        <w:tabs>
          <w:tab w:val="num" w:pos="2421"/>
        </w:tabs>
        <w:ind w:left="2421" w:hanging="360"/>
      </w:pPr>
      <w:rPr>
        <w:rFonts w:ascii="Symbol" w:hAnsi="Symbol" w:cs="Symbol" w:hint="default"/>
      </w:rPr>
    </w:lvl>
    <w:lvl w:ilvl="1" w:tplc="04190003">
      <w:start w:val="1"/>
      <w:numFmt w:val="bullet"/>
      <w:lvlText w:val="o"/>
      <w:lvlJc w:val="left"/>
      <w:pPr>
        <w:tabs>
          <w:tab w:val="num" w:pos="3141"/>
        </w:tabs>
        <w:ind w:left="3141" w:hanging="360"/>
      </w:pPr>
      <w:rPr>
        <w:rFonts w:ascii="Courier New" w:hAnsi="Courier New" w:cs="Courier New" w:hint="default"/>
      </w:rPr>
    </w:lvl>
    <w:lvl w:ilvl="2" w:tplc="04190005">
      <w:start w:val="1"/>
      <w:numFmt w:val="bullet"/>
      <w:lvlText w:val=""/>
      <w:lvlJc w:val="left"/>
      <w:pPr>
        <w:tabs>
          <w:tab w:val="num" w:pos="3861"/>
        </w:tabs>
        <w:ind w:left="3861" w:hanging="360"/>
      </w:pPr>
      <w:rPr>
        <w:rFonts w:ascii="Wingdings" w:hAnsi="Wingdings" w:cs="Wingdings" w:hint="default"/>
      </w:rPr>
    </w:lvl>
    <w:lvl w:ilvl="3" w:tplc="04190001">
      <w:start w:val="1"/>
      <w:numFmt w:val="bullet"/>
      <w:lvlText w:val=""/>
      <w:lvlJc w:val="left"/>
      <w:pPr>
        <w:tabs>
          <w:tab w:val="num" w:pos="4581"/>
        </w:tabs>
        <w:ind w:left="4581" w:hanging="360"/>
      </w:pPr>
      <w:rPr>
        <w:rFonts w:ascii="Symbol" w:hAnsi="Symbol" w:cs="Symbol" w:hint="default"/>
      </w:rPr>
    </w:lvl>
    <w:lvl w:ilvl="4" w:tplc="04190003">
      <w:start w:val="1"/>
      <w:numFmt w:val="bullet"/>
      <w:lvlText w:val="o"/>
      <w:lvlJc w:val="left"/>
      <w:pPr>
        <w:tabs>
          <w:tab w:val="num" w:pos="5301"/>
        </w:tabs>
        <w:ind w:left="5301" w:hanging="360"/>
      </w:pPr>
      <w:rPr>
        <w:rFonts w:ascii="Courier New" w:hAnsi="Courier New" w:cs="Courier New" w:hint="default"/>
      </w:rPr>
    </w:lvl>
    <w:lvl w:ilvl="5" w:tplc="04190005">
      <w:start w:val="1"/>
      <w:numFmt w:val="bullet"/>
      <w:lvlText w:val=""/>
      <w:lvlJc w:val="left"/>
      <w:pPr>
        <w:tabs>
          <w:tab w:val="num" w:pos="6021"/>
        </w:tabs>
        <w:ind w:left="6021" w:hanging="360"/>
      </w:pPr>
      <w:rPr>
        <w:rFonts w:ascii="Wingdings" w:hAnsi="Wingdings" w:cs="Wingdings" w:hint="default"/>
      </w:rPr>
    </w:lvl>
    <w:lvl w:ilvl="6" w:tplc="04190001">
      <w:start w:val="1"/>
      <w:numFmt w:val="bullet"/>
      <w:lvlText w:val=""/>
      <w:lvlJc w:val="left"/>
      <w:pPr>
        <w:tabs>
          <w:tab w:val="num" w:pos="6741"/>
        </w:tabs>
        <w:ind w:left="6741" w:hanging="360"/>
      </w:pPr>
      <w:rPr>
        <w:rFonts w:ascii="Symbol" w:hAnsi="Symbol" w:cs="Symbol" w:hint="default"/>
      </w:rPr>
    </w:lvl>
    <w:lvl w:ilvl="7" w:tplc="04190003">
      <w:start w:val="1"/>
      <w:numFmt w:val="bullet"/>
      <w:lvlText w:val="o"/>
      <w:lvlJc w:val="left"/>
      <w:pPr>
        <w:tabs>
          <w:tab w:val="num" w:pos="7461"/>
        </w:tabs>
        <w:ind w:left="7461" w:hanging="360"/>
      </w:pPr>
      <w:rPr>
        <w:rFonts w:ascii="Courier New" w:hAnsi="Courier New" w:cs="Courier New" w:hint="default"/>
      </w:rPr>
    </w:lvl>
    <w:lvl w:ilvl="8" w:tplc="04190005">
      <w:start w:val="1"/>
      <w:numFmt w:val="bullet"/>
      <w:lvlText w:val=""/>
      <w:lvlJc w:val="left"/>
      <w:pPr>
        <w:tabs>
          <w:tab w:val="num" w:pos="8181"/>
        </w:tabs>
        <w:ind w:left="8181" w:hanging="360"/>
      </w:pPr>
      <w:rPr>
        <w:rFonts w:ascii="Wingdings" w:hAnsi="Wingdings" w:cs="Wingdings" w:hint="default"/>
      </w:rPr>
    </w:lvl>
  </w:abstractNum>
  <w:abstractNum w:abstractNumId="26">
    <w:nsid w:val="68984BCA"/>
    <w:multiLevelType w:val="multilevel"/>
    <w:tmpl w:val="918C4882"/>
    <w:lvl w:ilvl="0">
      <w:start w:val="1"/>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7">
    <w:nsid w:val="68BE181F"/>
    <w:multiLevelType w:val="hybridMultilevel"/>
    <w:tmpl w:val="214A6824"/>
    <w:lvl w:ilvl="0" w:tplc="04190001">
      <w:start w:val="1"/>
      <w:numFmt w:val="bullet"/>
      <w:lvlText w:val=""/>
      <w:lvlJc w:val="left"/>
      <w:pPr>
        <w:tabs>
          <w:tab w:val="num" w:pos="2280"/>
        </w:tabs>
        <w:ind w:left="2280" w:hanging="360"/>
      </w:pPr>
      <w:rPr>
        <w:rFonts w:ascii="Symbol" w:hAnsi="Symbol" w:cs="Symbol" w:hint="default"/>
      </w:rPr>
    </w:lvl>
    <w:lvl w:ilvl="1" w:tplc="04190003">
      <w:start w:val="1"/>
      <w:numFmt w:val="bullet"/>
      <w:lvlText w:val="o"/>
      <w:lvlJc w:val="left"/>
      <w:pPr>
        <w:tabs>
          <w:tab w:val="num" w:pos="3000"/>
        </w:tabs>
        <w:ind w:left="3000" w:hanging="360"/>
      </w:pPr>
      <w:rPr>
        <w:rFonts w:ascii="Courier New" w:hAnsi="Courier New" w:cs="Courier New" w:hint="default"/>
      </w:rPr>
    </w:lvl>
    <w:lvl w:ilvl="2" w:tplc="04190005">
      <w:start w:val="1"/>
      <w:numFmt w:val="bullet"/>
      <w:lvlText w:val=""/>
      <w:lvlJc w:val="left"/>
      <w:pPr>
        <w:tabs>
          <w:tab w:val="num" w:pos="3720"/>
        </w:tabs>
        <w:ind w:left="3720" w:hanging="360"/>
      </w:pPr>
      <w:rPr>
        <w:rFonts w:ascii="Wingdings" w:hAnsi="Wingdings" w:cs="Wingdings" w:hint="default"/>
      </w:rPr>
    </w:lvl>
    <w:lvl w:ilvl="3" w:tplc="04190001">
      <w:start w:val="1"/>
      <w:numFmt w:val="bullet"/>
      <w:lvlText w:val=""/>
      <w:lvlJc w:val="left"/>
      <w:pPr>
        <w:tabs>
          <w:tab w:val="num" w:pos="4440"/>
        </w:tabs>
        <w:ind w:left="4440" w:hanging="360"/>
      </w:pPr>
      <w:rPr>
        <w:rFonts w:ascii="Symbol" w:hAnsi="Symbol" w:cs="Symbol" w:hint="default"/>
      </w:rPr>
    </w:lvl>
    <w:lvl w:ilvl="4" w:tplc="04190003">
      <w:start w:val="1"/>
      <w:numFmt w:val="bullet"/>
      <w:lvlText w:val="o"/>
      <w:lvlJc w:val="left"/>
      <w:pPr>
        <w:tabs>
          <w:tab w:val="num" w:pos="5160"/>
        </w:tabs>
        <w:ind w:left="5160" w:hanging="360"/>
      </w:pPr>
      <w:rPr>
        <w:rFonts w:ascii="Courier New" w:hAnsi="Courier New" w:cs="Courier New" w:hint="default"/>
      </w:rPr>
    </w:lvl>
    <w:lvl w:ilvl="5" w:tplc="04190005">
      <w:start w:val="1"/>
      <w:numFmt w:val="bullet"/>
      <w:lvlText w:val=""/>
      <w:lvlJc w:val="left"/>
      <w:pPr>
        <w:tabs>
          <w:tab w:val="num" w:pos="5880"/>
        </w:tabs>
        <w:ind w:left="5880" w:hanging="360"/>
      </w:pPr>
      <w:rPr>
        <w:rFonts w:ascii="Wingdings" w:hAnsi="Wingdings" w:cs="Wingdings" w:hint="default"/>
      </w:rPr>
    </w:lvl>
    <w:lvl w:ilvl="6" w:tplc="04190001">
      <w:start w:val="1"/>
      <w:numFmt w:val="bullet"/>
      <w:lvlText w:val=""/>
      <w:lvlJc w:val="left"/>
      <w:pPr>
        <w:tabs>
          <w:tab w:val="num" w:pos="6600"/>
        </w:tabs>
        <w:ind w:left="6600" w:hanging="360"/>
      </w:pPr>
      <w:rPr>
        <w:rFonts w:ascii="Symbol" w:hAnsi="Symbol" w:cs="Symbol" w:hint="default"/>
      </w:rPr>
    </w:lvl>
    <w:lvl w:ilvl="7" w:tplc="04190003">
      <w:start w:val="1"/>
      <w:numFmt w:val="bullet"/>
      <w:lvlText w:val="o"/>
      <w:lvlJc w:val="left"/>
      <w:pPr>
        <w:tabs>
          <w:tab w:val="num" w:pos="7320"/>
        </w:tabs>
        <w:ind w:left="7320" w:hanging="360"/>
      </w:pPr>
      <w:rPr>
        <w:rFonts w:ascii="Courier New" w:hAnsi="Courier New" w:cs="Courier New" w:hint="default"/>
      </w:rPr>
    </w:lvl>
    <w:lvl w:ilvl="8" w:tplc="04190005">
      <w:start w:val="1"/>
      <w:numFmt w:val="bullet"/>
      <w:lvlText w:val=""/>
      <w:lvlJc w:val="left"/>
      <w:pPr>
        <w:tabs>
          <w:tab w:val="num" w:pos="8040"/>
        </w:tabs>
        <w:ind w:left="8040" w:hanging="360"/>
      </w:pPr>
      <w:rPr>
        <w:rFonts w:ascii="Wingdings" w:hAnsi="Wingdings" w:cs="Wingdings" w:hint="default"/>
      </w:rPr>
    </w:lvl>
  </w:abstractNum>
  <w:abstractNum w:abstractNumId="28">
    <w:nsid w:val="68DE5537"/>
    <w:multiLevelType w:val="hybridMultilevel"/>
    <w:tmpl w:val="3228AA4E"/>
    <w:lvl w:ilvl="0" w:tplc="0419000F">
      <w:start w:val="1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AA504A7"/>
    <w:multiLevelType w:val="singleLevel"/>
    <w:tmpl w:val="697C2E1E"/>
    <w:lvl w:ilvl="0">
      <w:start w:val="2"/>
      <w:numFmt w:val="decimal"/>
      <w:lvlText w:val="%1."/>
      <w:legacy w:legacy="1" w:legacySpace="0" w:legacyIndent="288"/>
      <w:lvlJc w:val="left"/>
      <w:rPr>
        <w:rFonts w:ascii="Times New Roman" w:hAnsi="Times New Roman" w:cs="Times New Roman" w:hint="default"/>
      </w:rPr>
    </w:lvl>
  </w:abstractNum>
  <w:abstractNum w:abstractNumId="30">
    <w:nsid w:val="6DBB5DF8"/>
    <w:multiLevelType w:val="hybridMultilevel"/>
    <w:tmpl w:val="DBA62A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6C7313"/>
    <w:multiLevelType w:val="singleLevel"/>
    <w:tmpl w:val="F15024F0"/>
    <w:lvl w:ilvl="0">
      <w:start w:val="1"/>
      <w:numFmt w:val="decimal"/>
      <w:lvlText w:val="%1."/>
      <w:lvlJc w:val="left"/>
      <w:pPr>
        <w:tabs>
          <w:tab w:val="num" w:pos="1315"/>
        </w:tabs>
        <w:ind w:left="1315" w:hanging="435"/>
      </w:pPr>
      <w:rPr>
        <w:rFonts w:hint="default"/>
      </w:rPr>
    </w:lvl>
  </w:abstractNum>
  <w:abstractNum w:abstractNumId="32">
    <w:nsid w:val="750349BF"/>
    <w:multiLevelType w:val="hybridMultilevel"/>
    <w:tmpl w:val="C520E9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8301ACB"/>
    <w:multiLevelType w:val="singleLevel"/>
    <w:tmpl w:val="4198D5E4"/>
    <w:lvl w:ilvl="0">
      <w:start w:val="1"/>
      <w:numFmt w:val="decimal"/>
      <w:lvlText w:val="%1."/>
      <w:legacy w:legacy="1" w:legacySpace="0" w:legacyIndent="264"/>
      <w:lvlJc w:val="left"/>
      <w:rPr>
        <w:rFonts w:ascii="Times New Roman" w:hAnsi="Times New Roman" w:cs="Times New Roman" w:hint="default"/>
      </w:rPr>
    </w:lvl>
  </w:abstractNum>
  <w:abstractNum w:abstractNumId="34">
    <w:nsid w:val="78D976FE"/>
    <w:multiLevelType w:val="hybridMultilevel"/>
    <w:tmpl w:val="ECD0A016"/>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CC01D73"/>
    <w:multiLevelType w:val="hybridMultilevel"/>
    <w:tmpl w:val="25767DC4"/>
    <w:lvl w:ilvl="0" w:tplc="451CCC7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30"/>
  </w:num>
  <w:num w:numId="5">
    <w:abstractNumId w:val="17"/>
  </w:num>
  <w:num w:numId="6">
    <w:abstractNumId w:val="7"/>
  </w:num>
  <w:num w:numId="7">
    <w:abstractNumId w:val="11"/>
  </w:num>
  <w:num w:numId="8">
    <w:abstractNumId w:val="35"/>
  </w:num>
  <w:num w:numId="9">
    <w:abstractNumId w:val="32"/>
  </w:num>
  <w:num w:numId="10">
    <w:abstractNumId w:val="6"/>
  </w:num>
  <w:num w:numId="11">
    <w:abstractNumId w:val="24"/>
  </w:num>
  <w:num w:numId="12">
    <w:abstractNumId w:val="10"/>
  </w:num>
  <w:num w:numId="13">
    <w:abstractNumId w:val="1"/>
  </w:num>
  <w:num w:numId="14">
    <w:abstractNumId w:val="12"/>
  </w:num>
  <w:num w:numId="15">
    <w:abstractNumId w:val="31"/>
  </w:num>
  <w:num w:numId="16">
    <w:abstractNumId w:val="29"/>
    <w:lvlOverride w:ilvl="0">
      <w:startOverride w:val="2"/>
    </w:lvlOverride>
  </w:num>
  <w:num w:numId="17">
    <w:abstractNumId w:val="20"/>
    <w:lvlOverride w:ilvl="0">
      <w:startOverride w:val="1"/>
    </w:lvlOverride>
  </w:num>
  <w:num w:numId="18">
    <w:abstractNumId w:val="33"/>
  </w:num>
  <w:num w:numId="19">
    <w:abstractNumId w:val="5"/>
  </w:num>
  <w:num w:numId="20">
    <w:abstractNumId w:val="34"/>
  </w:num>
  <w:num w:numId="21">
    <w:abstractNumId w:val="28"/>
  </w:num>
  <w:num w:numId="22">
    <w:abstractNumId w:val="0"/>
  </w:num>
  <w:num w:numId="23">
    <w:abstractNumId w:val="19"/>
  </w:num>
  <w:num w:numId="24">
    <w:abstractNumId w:val="4"/>
  </w:num>
  <w:num w:numId="25">
    <w:abstractNumId w:val="23"/>
  </w:num>
  <w:num w:numId="2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5"/>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5BB"/>
    <w:rsid w:val="00015117"/>
    <w:rsid w:val="000B0B15"/>
    <w:rsid w:val="000E4FDE"/>
    <w:rsid w:val="00136424"/>
    <w:rsid w:val="001410B8"/>
    <w:rsid w:val="0016686E"/>
    <w:rsid w:val="00197E45"/>
    <w:rsid w:val="001A59A5"/>
    <w:rsid w:val="001B0BFD"/>
    <w:rsid w:val="001C79B0"/>
    <w:rsid w:val="001E12D6"/>
    <w:rsid w:val="00212E82"/>
    <w:rsid w:val="002B1AE2"/>
    <w:rsid w:val="002C59D2"/>
    <w:rsid w:val="00403161"/>
    <w:rsid w:val="004354CE"/>
    <w:rsid w:val="00485266"/>
    <w:rsid w:val="004A2683"/>
    <w:rsid w:val="004C2EE5"/>
    <w:rsid w:val="004F19A8"/>
    <w:rsid w:val="00505400"/>
    <w:rsid w:val="00512756"/>
    <w:rsid w:val="005507CF"/>
    <w:rsid w:val="006120C9"/>
    <w:rsid w:val="00636FD8"/>
    <w:rsid w:val="006C090C"/>
    <w:rsid w:val="006E48BF"/>
    <w:rsid w:val="0075441C"/>
    <w:rsid w:val="00784560"/>
    <w:rsid w:val="0078612E"/>
    <w:rsid w:val="00790B34"/>
    <w:rsid w:val="007A1926"/>
    <w:rsid w:val="007D7979"/>
    <w:rsid w:val="00892103"/>
    <w:rsid w:val="008A3A87"/>
    <w:rsid w:val="008F52A9"/>
    <w:rsid w:val="009135BB"/>
    <w:rsid w:val="00916B52"/>
    <w:rsid w:val="00943255"/>
    <w:rsid w:val="009565D2"/>
    <w:rsid w:val="0099408C"/>
    <w:rsid w:val="00997DF9"/>
    <w:rsid w:val="00A40C4B"/>
    <w:rsid w:val="00A54956"/>
    <w:rsid w:val="00A612A3"/>
    <w:rsid w:val="00AA1356"/>
    <w:rsid w:val="00AA24A8"/>
    <w:rsid w:val="00AB1A67"/>
    <w:rsid w:val="00B74D63"/>
    <w:rsid w:val="00BA7440"/>
    <w:rsid w:val="00BB19C7"/>
    <w:rsid w:val="00C36C73"/>
    <w:rsid w:val="00CD51A3"/>
    <w:rsid w:val="00D0290E"/>
    <w:rsid w:val="00D6349E"/>
    <w:rsid w:val="00D8041D"/>
    <w:rsid w:val="00EC7DC4"/>
    <w:rsid w:val="00F1234A"/>
    <w:rsid w:val="00F17B8C"/>
    <w:rsid w:val="00F55769"/>
    <w:rsid w:val="00F944BA"/>
    <w:rsid w:val="00FD56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locked="1" w:semiHidden="0" w:uiPriority="0"/>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A7440"/>
    <w:rPr>
      <w:rFonts w:ascii="Times New Roman" w:eastAsia="Times New Roman" w:hAnsi="Times New Roman"/>
      <w:sz w:val="24"/>
      <w:szCs w:val="24"/>
    </w:rPr>
  </w:style>
  <w:style w:type="paragraph" w:styleId="Heading1">
    <w:name w:val="heading 1"/>
    <w:basedOn w:val="Normal"/>
    <w:next w:val="Normal"/>
    <w:link w:val="Heading1Char"/>
    <w:uiPriority w:val="99"/>
    <w:qFormat/>
    <w:rsid w:val="00BA7440"/>
    <w:pPr>
      <w:keepNext/>
      <w:widowControl w:val="0"/>
      <w:spacing w:before="480"/>
      <w:jc w:val="center"/>
      <w:outlineLvl w:val="0"/>
    </w:pPr>
    <w:rPr>
      <w:rFonts w:ascii="Arial" w:hAnsi="Arial" w:cs="Arial"/>
    </w:rPr>
  </w:style>
  <w:style w:type="paragraph" w:styleId="Heading2">
    <w:name w:val="heading 2"/>
    <w:basedOn w:val="Normal"/>
    <w:next w:val="Normal"/>
    <w:link w:val="Heading2Char"/>
    <w:uiPriority w:val="99"/>
    <w:qFormat/>
    <w:rsid w:val="00BA7440"/>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BA7440"/>
    <w:pPr>
      <w:keepNext/>
      <w:keepLines/>
      <w:spacing w:before="200"/>
      <w:outlineLvl w:val="3"/>
    </w:pPr>
    <w:rPr>
      <w:rFonts w:ascii="Cambria"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440"/>
    <w:rPr>
      <w:rFonts w:ascii="Arial" w:hAnsi="Arial" w:cs="Arial"/>
      <w:snapToGrid w:val="0"/>
      <w:sz w:val="20"/>
      <w:szCs w:val="20"/>
      <w:lang w:eastAsia="ru-RU"/>
    </w:rPr>
  </w:style>
  <w:style w:type="character" w:customStyle="1" w:styleId="Heading2Char">
    <w:name w:val="Heading 2 Char"/>
    <w:basedOn w:val="DefaultParagraphFont"/>
    <w:link w:val="Heading2"/>
    <w:uiPriority w:val="99"/>
    <w:semiHidden/>
    <w:locked/>
    <w:rsid w:val="00BA7440"/>
    <w:rPr>
      <w:rFonts w:ascii="Cambria" w:hAnsi="Cambria" w:cs="Cambria"/>
      <w:b/>
      <w:bCs/>
      <w:color w:val="4F81BD"/>
      <w:sz w:val="26"/>
      <w:szCs w:val="26"/>
      <w:lang w:eastAsia="ru-RU"/>
    </w:rPr>
  </w:style>
  <w:style w:type="character" w:customStyle="1" w:styleId="Heading4Char">
    <w:name w:val="Heading 4 Char"/>
    <w:basedOn w:val="DefaultParagraphFont"/>
    <w:link w:val="Heading4"/>
    <w:uiPriority w:val="99"/>
    <w:semiHidden/>
    <w:locked/>
    <w:rsid w:val="00BA7440"/>
    <w:rPr>
      <w:rFonts w:ascii="Cambria" w:hAnsi="Cambria" w:cs="Cambria"/>
      <w:b/>
      <w:bCs/>
      <w:i/>
      <w:iCs/>
      <w:color w:val="4F81BD"/>
      <w:sz w:val="24"/>
      <w:szCs w:val="24"/>
      <w:lang w:eastAsia="ru-RU"/>
    </w:rPr>
  </w:style>
  <w:style w:type="paragraph" w:styleId="Title">
    <w:name w:val="Title"/>
    <w:basedOn w:val="Normal"/>
    <w:link w:val="TitleChar"/>
    <w:uiPriority w:val="99"/>
    <w:qFormat/>
    <w:rsid w:val="00BA7440"/>
    <w:pPr>
      <w:jc w:val="center"/>
    </w:pPr>
    <w:rPr>
      <w:b/>
      <w:bCs/>
      <w:sz w:val="22"/>
      <w:szCs w:val="22"/>
      <w:u w:val="single"/>
    </w:rPr>
  </w:style>
  <w:style w:type="character" w:customStyle="1" w:styleId="TitleChar">
    <w:name w:val="Title Char"/>
    <w:basedOn w:val="DefaultParagraphFont"/>
    <w:link w:val="Title"/>
    <w:uiPriority w:val="99"/>
    <w:locked/>
    <w:rsid w:val="00BA7440"/>
    <w:rPr>
      <w:rFonts w:ascii="Times New Roman" w:hAnsi="Times New Roman" w:cs="Times New Roman"/>
      <w:b/>
      <w:bCs/>
      <w:sz w:val="20"/>
      <w:szCs w:val="20"/>
      <w:u w:val="single"/>
      <w:lang w:eastAsia="ru-RU"/>
    </w:rPr>
  </w:style>
  <w:style w:type="paragraph" w:customStyle="1" w:styleId="ConsPlusTitle">
    <w:name w:val="ConsPlusTitle"/>
    <w:uiPriority w:val="99"/>
    <w:rsid w:val="00BA7440"/>
    <w:pPr>
      <w:widowControl w:val="0"/>
      <w:autoSpaceDE w:val="0"/>
      <w:autoSpaceDN w:val="0"/>
      <w:adjustRightInd w:val="0"/>
    </w:pPr>
    <w:rPr>
      <w:rFonts w:ascii="Arial" w:eastAsia="Times New Roman" w:hAnsi="Arial" w:cs="Arial"/>
      <w:b/>
      <w:bCs/>
      <w:sz w:val="20"/>
      <w:szCs w:val="20"/>
    </w:rPr>
  </w:style>
  <w:style w:type="paragraph" w:styleId="BalloonText">
    <w:name w:val="Balloon Text"/>
    <w:basedOn w:val="Normal"/>
    <w:link w:val="BalloonTextChar"/>
    <w:uiPriority w:val="99"/>
    <w:semiHidden/>
    <w:rsid w:val="00BA74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7440"/>
    <w:rPr>
      <w:rFonts w:ascii="Tahoma" w:hAnsi="Tahoma" w:cs="Tahoma"/>
      <w:sz w:val="16"/>
      <w:szCs w:val="16"/>
      <w:lang w:eastAsia="ru-RU"/>
    </w:rPr>
  </w:style>
  <w:style w:type="paragraph" w:styleId="ListParagraph">
    <w:name w:val="List Paragraph"/>
    <w:basedOn w:val="Normal"/>
    <w:uiPriority w:val="99"/>
    <w:qFormat/>
    <w:rsid w:val="00BA7440"/>
    <w:pPr>
      <w:ind w:left="720"/>
    </w:pPr>
  </w:style>
  <w:style w:type="paragraph" w:styleId="NoSpacing">
    <w:name w:val="No Spacing"/>
    <w:uiPriority w:val="99"/>
    <w:qFormat/>
    <w:rsid w:val="00BA7440"/>
    <w:rPr>
      <w:rFonts w:cs="Calibri"/>
      <w:lang w:eastAsia="en-US"/>
    </w:rPr>
  </w:style>
  <w:style w:type="paragraph" w:customStyle="1" w:styleId="FR1">
    <w:name w:val="FR1"/>
    <w:uiPriority w:val="99"/>
    <w:rsid w:val="00BA7440"/>
    <w:pPr>
      <w:widowControl w:val="0"/>
      <w:spacing w:line="320" w:lineRule="auto"/>
      <w:ind w:left="920"/>
    </w:pPr>
    <w:rPr>
      <w:rFonts w:ascii="Arial" w:eastAsia="Times New Roman" w:hAnsi="Arial" w:cs="Arial"/>
      <w:sz w:val="18"/>
      <w:szCs w:val="18"/>
    </w:rPr>
  </w:style>
  <w:style w:type="paragraph" w:styleId="BodyText2">
    <w:name w:val="Body Text 2"/>
    <w:basedOn w:val="Normal"/>
    <w:link w:val="BodyText2Char"/>
    <w:uiPriority w:val="99"/>
    <w:rsid w:val="00BA7440"/>
    <w:pPr>
      <w:widowControl w:val="0"/>
      <w:pBdr>
        <w:bottom w:val="single" w:sz="6" w:space="11" w:color="auto"/>
      </w:pBdr>
      <w:jc w:val="both"/>
    </w:pPr>
    <w:rPr>
      <w:rFonts w:ascii="Courier New" w:hAnsi="Courier New" w:cs="Courier New"/>
      <w:sz w:val="18"/>
      <w:szCs w:val="18"/>
    </w:rPr>
  </w:style>
  <w:style w:type="character" w:customStyle="1" w:styleId="BodyText2Char">
    <w:name w:val="Body Text 2 Char"/>
    <w:basedOn w:val="DefaultParagraphFont"/>
    <w:link w:val="BodyText2"/>
    <w:uiPriority w:val="99"/>
    <w:locked/>
    <w:rsid w:val="00BA7440"/>
    <w:rPr>
      <w:rFonts w:ascii="Courier New" w:hAnsi="Courier New" w:cs="Courier New"/>
      <w:snapToGrid w:val="0"/>
      <w:sz w:val="20"/>
      <w:szCs w:val="20"/>
      <w:lang w:eastAsia="ru-RU"/>
    </w:rPr>
  </w:style>
  <w:style w:type="paragraph" w:styleId="BlockText">
    <w:name w:val="Block Text"/>
    <w:basedOn w:val="Normal"/>
    <w:uiPriority w:val="99"/>
    <w:rsid w:val="00BA7440"/>
    <w:pPr>
      <w:widowControl w:val="0"/>
      <w:ind w:left="1520" w:right="600"/>
      <w:jc w:val="both"/>
    </w:pPr>
    <w:rPr>
      <w:rFonts w:ascii="Courier New" w:hAnsi="Courier New" w:cs="Courier New"/>
      <w:b/>
      <w:bCs/>
    </w:rPr>
  </w:style>
  <w:style w:type="character" w:customStyle="1" w:styleId="BodyTextChar">
    <w:name w:val="Body Text Char"/>
    <w:basedOn w:val="DefaultParagraphFont"/>
    <w:link w:val="BodyText"/>
    <w:uiPriority w:val="99"/>
    <w:semiHidden/>
    <w:locked/>
    <w:rsid w:val="00BA7440"/>
    <w:rPr>
      <w:rFonts w:ascii="Times New Roman" w:hAnsi="Times New Roman" w:cs="Times New Roman"/>
      <w:sz w:val="24"/>
      <w:szCs w:val="24"/>
      <w:lang w:eastAsia="ru-RU"/>
    </w:rPr>
  </w:style>
  <w:style w:type="paragraph" w:styleId="BodyText">
    <w:name w:val="Body Text"/>
    <w:basedOn w:val="Normal"/>
    <w:link w:val="BodyTextChar"/>
    <w:uiPriority w:val="99"/>
    <w:semiHidden/>
    <w:rsid w:val="00BA7440"/>
    <w:pPr>
      <w:spacing w:after="120"/>
    </w:pPr>
  </w:style>
  <w:style w:type="character" w:customStyle="1" w:styleId="BodyTextChar1">
    <w:name w:val="Body Text Char1"/>
    <w:basedOn w:val="DefaultParagraphFont"/>
    <w:link w:val="BodyText"/>
    <w:uiPriority w:val="99"/>
    <w:semiHidden/>
    <w:rsid w:val="00C10585"/>
    <w:rPr>
      <w:rFonts w:ascii="Times New Roman" w:eastAsia="Times New Roman" w:hAnsi="Times New Roman"/>
      <w:sz w:val="24"/>
      <w:szCs w:val="24"/>
    </w:rPr>
  </w:style>
  <w:style w:type="paragraph" w:customStyle="1" w:styleId="ConsPlusNormal">
    <w:name w:val="ConsPlusNormal"/>
    <w:uiPriority w:val="99"/>
    <w:rsid w:val="00BA7440"/>
    <w:pPr>
      <w:autoSpaceDE w:val="0"/>
      <w:autoSpaceDN w:val="0"/>
      <w:adjustRightInd w:val="0"/>
    </w:pPr>
    <w:rPr>
      <w:rFonts w:ascii="Arial" w:eastAsia="Times New Roman" w:hAnsi="Arial" w:cs="Arial"/>
      <w:sz w:val="20"/>
      <w:szCs w:val="20"/>
    </w:rPr>
  </w:style>
  <w:style w:type="paragraph" w:styleId="BodyTextIndent2">
    <w:name w:val="Body Text Indent 2"/>
    <w:basedOn w:val="Normal"/>
    <w:link w:val="BodyTextIndent2Char"/>
    <w:uiPriority w:val="99"/>
    <w:semiHidden/>
    <w:rsid w:val="00BA74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A7440"/>
    <w:rPr>
      <w:rFonts w:ascii="Times New Roman" w:hAnsi="Times New Roman" w:cs="Times New Roman"/>
      <w:sz w:val="24"/>
      <w:szCs w:val="24"/>
      <w:lang w:eastAsia="ru-RU"/>
    </w:rPr>
  </w:style>
  <w:style w:type="character" w:customStyle="1" w:styleId="FootnoteTextChar">
    <w:name w:val="Footnote Text Char"/>
    <w:aliases w:val="Знак3 Знак1 Char,Текст сноски Знак1 Знак Знак Char,Текст сноски Знак Знак Знак Знак Char,Знак3 Знак Знак Знак Знак Char,Знак3 Знак1 Знак Знак Char,Знак3 Знак Знак Char,Текст сноски Знак Знак1 Char,Знак3 Знак Знак1 Char,Знак3 Знак Char"/>
    <w:basedOn w:val="DefaultParagraphFont"/>
    <w:link w:val="FootnoteText"/>
    <w:uiPriority w:val="99"/>
    <w:semiHidden/>
    <w:locked/>
    <w:rsid w:val="00BA7440"/>
    <w:rPr>
      <w:rFonts w:ascii="Calibri" w:hAnsi="Calibri" w:cs="Calibri"/>
      <w:lang w:eastAsia="ar-SA" w:bidi="ar-SA"/>
    </w:rPr>
  </w:style>
  <w:style w:type="paragraph" w:styleId="FootnoteText">
    <w:name w:val="footnote text"/>
    <w:aliases w:val="Знак3 Знак1,Текст сноски Знак1 Знак Знак,Текст сноски Знак Знак Знак Знак,Знак3 Знак Знак Знак Знак,Знак3 Знак1 Знак Знак,Знак3 Знак Знак,Текст сноски Знак Знак1,Знак3 Знак Знак1,Текст сноски Знак1 Знак,Знак3 Знак,Знак3"/>
    <w:basedOn w:val="Normal"/>
    <w:link w:val="FootnoteTextChar"/>
    <w:uiPriority w:val="99"/>
    <w:semiHidden/>
    <w:rsid w:val="00BA7440"/>
    <w:pPr>
      <w:suppressAutoHyphens/>
    </w:pPr>
    <w:rPr>
      <w:rFonts w:ascii="Calibri" w:eastAsia="Calibri" w:hAnsi="Calibri" w:cs="Calibri"/>
      <w:sz w:val="22"/>
      <w:szCs w:val="22"/>
      <w:lang w:eastAsia="ar-SA"/>
    </w:rPr>
  </w:style>
  <w:style w:type="character" w:customStyle="1" w:styleId="FootnoteTextChar1">
    <w:name w:val="Footnote Text Char1"/>
    <w:aliases w:val="Знак3 Знак1 Char1,Текст сноски Знак1 Знак Знак Char1,Текст сноски Знак Знак Знак Знак Char1,Знак3 Знак Знак Знак Знак Char1,Знак3 Знак1 Знак Знак Char1,Знак3 Знак Знак Char1,Текст сноски Знак Знак1 Char1,Знак3 Знак Знак1 Char1"/>
    <w:basedOn w:val="DefaultParagraphFont"/>
    <w:link w:val="FootnoteText"/>
    <w:uiPriority w:val="99"/>
    <w:semiHidden/>
    <w:rsid w:val="00C10585"/>
    <w:rPr>
      <w:rFonts w:ascii="Times New Roman" w:eastAsia="Times New Roman" w:hAnsi="Times New Roman"/>
      <w:sz w:val="20"/>
      <w:szCs w:val="20"/>
    </w:rPr>
  </w:style>
  <w:style w:type="character" w:customStyle="1" w:styleId="1">
    <w:name w:val="Текст сноски Знак1"/>
    <w:basedOn w:val="DefaultParagraphFont"/>
    <w:uiPriority w:val="99"/>
    <w:semiHidden/>
    <w:rsid w:val="00BA7440"/>
    <w:rPr>
      <w:rFonts w:ascii="Times New Roman" w:hAnsi="Times New Roman" w:cs="Times New Roman"/>
      <w:sz w:val="20"/>
      <w:szCs w:val="20"/>
      <w:lang w:eastAsia="ru-RU"/>
    </w:rPr>
  </w:style>
  <w:style w:type="character" w:customStyle="1" w:styleId="HeaderChar">
    <w:name w:val="Header Char"/>
    <w:basedOn w:val="DefaultParagraphFont"/>
    <w:link w:val="Header"/>
    <w:uiPriority w:val="99"/>
    <w:semiHidden/>
    <w:locked/>
    <w:rsid w:val="00BA7440"/>
    <w:rPr>
      <w:rFonts w:ascii="Times New Roman" w:hAnsi="Times New Roman" w:cs="Times New Roman"/>
      <w:sz w:val="24"/>
      <w:szCs w:val="24"/>
      <w:lang w:eastAsia="ru-RU"/>
    </w:rPr>
  </w:style>
  <w:style w:type="paragraph" w:styleId="Header">
    <w:name w:val="header"/>
    <w:basedOn w:val="Normal"/>
    <w:link w:val="HeaderChar"/>
    <w:uiPriority w:val="99"/>
    <w:semiHidden/>
    <w:rsid w:val="00BA7440"/>
    <w:pPr>
      <w:tabs>
        <w:tab w:val="center" w:pos="4677"/>
        <w:tab w:val="right" w:pos="9355"/>
      </w:tabs>
    </w:pPr>
  </w:style>
  <w:style w:type="character" w:customStyle="1" w:styleId="HeaderChar1">
    <w:name w:val="Header Char1"/>
    <w:basedOn w:val="DefaultParagraphFont"/>
    <w:link w:val="Header"/>
    <w:uiPriority w:val="99"/>
    <w:semiHidden/>
    <w:rsid w:val="00C10585"/>
    <w:rPr>
      <w:rFonts w:ascii="Times New Roman" w:eastAsia="Times New Roman" w:hAnsi="Times New Roman"/>
      <w:sz w:val="24"/>
      <w:szCs w:val="24"/>
    </w:rPr>
  </w:style>
  <w:style w:type="character" w:customStyle="1" w:styleId="10">
    <w:name w:val="Верхний колонтитул Знак1"/>
    <w:basedOn w:val="DefaultParagraphFont"/>
    <w:uiPriority w:val="99"/>
    <w:semiHidden/>
    <w:rsid w:val="00BA7440"/>
    <w:rPr>
      <w:rFonts w:ascii="Times New Roman" w:hAnsi="Times New Roman" w:cs="Times New Roman"/>
      <w:sz w:val="24"/>
      <w:szCs w:val="24"/>
      <w:lang w:eastAsia="ru-RU"/>
    </w:rPr>
  </w:style>
  <w:style w:type="character" w:customStyle="1" w:styleId="FooterChar">
    <w:name w:val="Footer Char"/>
    <w:basedOn w:val="DefaultParagraphFont"/>
    <w:link w:val="Footer"/>
    <w:uiPriority w:val="99"/>
    <w:semiHidden/>
    <w:locked/>
    <w:rsid w:val="00BA7440"/>
    <w:rPr>
      <w:rFonts w:ascii="Times New Roman" w:hAnsi="Times New Roman" w:cs="Times New Roman"/>
      <w:sz w:val="24"/>
      <w:szCs w:val="24"/>
      <w:lang w:eastAsia="ru-RU"/>
    </w:rPr>
  </w:style>
  <w:style w:type="paragraph" w:styleId="Footer">
    <w:name w:val="footer"/>
    <w:basedOn w:val="Normal"/>
    <w:link w:val="FooterChar"/>
    <w:uiPriority w:val="99"/>
    <w:semiHidden/>
    <w:rsid w:val="00BA7440"/>
    <w:pPr>
      <w:tabs>
        <w:tab w:val="center" w:pos="4677"/>
        <w:tab w:val="right" w:pos="9355"/>
      </w:tabs>
    </w:pPr>
  </w:style>
  <w:style w:type="character" w:customStyle="1" w:styleId="FooterChar1">
    <w:name w:val="Footer Char1"/>
    <w:basedOn w:val="DefaultParagraphFont"/>
    <w:link w:val="Footer"/>
    <w:uiPriority w:val="99"/>
    <w:semiHidden/>
    <w:rsid w:val="00C10585"/>
    <w:rPr>
      <w:rFonts w:ascii="Times New Roman" w:eastAsia="Times New Roman" w:hAnsi="Times New Roman"/>
      <w:sz w:val="24"/>
      <w:szCs w:val="24"/>
    </w:rPr>
  </w:style>
  <w:style w:type="character" w:customStyle="1" w:styleId="11">
    <w:name w:val="Нижний колонтитул Знак1"/>
    <w:basedOn w:val="DefaultParagraphFont"/>
    <w:uiPriority w:val="99"/>
    <w:semiHidden/>
    <w:rsid w:val="00BA7440"/>
    <w:rPr>
      <w:rFonts w:ascii="Times New Roman" w:hAnsi="Times New Roman" w:cs="Times New Roman"/>
      <w:sz w:val="24"/>
      <w:szCs w:val="24"/>
      <w:lang w:eastAsia="ru-RU"/>
    </w:rPr>
  </w:style>
  <w:style w:type="paragraph" w:customStyle="1" w:styleId="12">
    <w:name w:val="Абзац списка1"/>
    <w:basedOn w:val="Normal"/>
    <w:uiPriority w:val="99"/>
    <w:rsid w:val="00BA7440"/>
    <w:pPr>
      <w:ind w:left="720"/>
    </w:pPr>
    <w:rPr>
      <w:rFonts w:eastAsia="Calibri"/>
    </w:rPr>
  </w:style>
  <w:style w:type="paragraph" w:customStyle="1" w:styleId="Default">
    <w:name w:val="Default"/>
    <w:uiPriority w:val="99"/>
    <w:rsid w:val="00BA744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31</Pages>
  <Words>5945</Words>
  <Characters>-32766</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2014-12-08T03:58:00Z</cp:lastPrinted>
  <dcterms:created xsi:type="dcterms:W3CDTF">2014-12-29T09:16:00Z</dcterms:created>
  <dcterms:modified xsi:type="dcterms:W3CDTF">2014-12-29T10:23:00Z</dcterms:modified>
</cp:coreProperties>
</file>