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Calibri" w:eastAsia="Calibri" w:hAnsi="Calibri" w:cs="Calibri"/>
          <w:b/>
          <w:bCs/>
          <w:noProof/>
          <w:sz w:val="16"/>
          <w:szCs w:val="16"/>
          <w:lang w:eastAsia="ru-RU"/>
        </w:rPr>
        <w:drawing>
          <wp:inline distT="0" distB="0" distL="0" distR="0" wp14:anchorId="2D58421F" wp14:editId="2DED647F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lang w:eastAsia="ru-RU"/>
        </w:rPr>
        <w:t>«ВЫЛЫН-УНИ» МУНИЦИПАЛ КЫЛДЫТЭТЛЭН АДМИНИСТРАЦИЕЗ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lang w:eastAsia="ru-RU"/>
        </w:rPr>
        <w:t>АДМИНИСТРАЦИЯ МУНИЦИПАЛЬНОГО ОБРАЗОВАНИЯ «ВЕРХ-УНИНСКОЕ»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ПОСТАНОВЛЕНИЕ</w:t>
      </w:r>
    </w:p>
    <w:p w:rsidR="00752EDD" w:rsidRPr="00B06F52" w:rsidRDefault="00752EDD" w:rsidP="00752EDD">
      <w:pPr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марта 2020 года  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19</w:t>
      </w:r>
    </w:p>
    <w:p w:rsidR="00752EDD" w:rsidRPr="00B06F52" w:rsidRDefault="00752EDD" w:rsidP="00752ED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Село Верх-Уни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center"/>
        <w:rPr>
          <w:rFonts w:ascii="Tahoma" w:eastAsia="Calibri" w:hAnsi="Tahoma" w:cs="Tahoma"/>
          <w:b/>
          <w:bCs/>
          <w:color w:val="414141"/>
          <w:sz w:val="18"/>
          <w:szCs w:val="18"/>
          <w:lang w:eastAsia="ru-RU"/>
        </w:rPr>
      </w:pPr>
    </w:p>
    <w:p w:rsidR="00752EDD" w:rsidRPr="00B06F52" w:rsidRDefault="00752EDD" w:rsidP="00752ED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proofErr w:type="spellStart"/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противопаводковых</w:t>
      </w:r>
      <w:proofErr w:type="spellEnd"/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мероприятий </w:t>
      </w:r>
    </w:p>
    <w:p w:rsidR="00752EDD" w:rsidRPr="00B06F52" w:rsidRDefault="00752EDD" w:rsidP="00752ED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</w:t>
      </w:r>
      <w:bookmarkStart w:id="0" w:name="_GoBack"/>
      <w:bookmarkEnd w:id="0"/>
    </w:p>
    <w:p w:rsidR="00752EDD" w:rsidRPr="00B06F52" w:rsidRDefault="00752EDD" w:rsidP="00752ED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«Верх-Унинское» в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1</w:t>
      </w: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году</w:t>
      </w:r>
    </w:p>
    <w:p w:rsidR="00752EDD" w:rsidRPr="00B06F52" w:rsidRDefault="00752EDD" w:rsidP="00752EDD">
      <w:pPr>
        <w:shd w:val="clear" w:color="auto" w:fill="FFFFFF"/>
        <w:spacing w:after="225" w:line="240" w:lineRule="auto"/>
        <w:rPr>
          <w:rFonts w:ascii="Tahoma" w:eastAsia="Calibri" w:hAnsi="Tahoma" w:cs="Tahoma"/>
          <w:color w:val="414141"/>
          <w:sz w:val="18"/>
          <w:szCs w:val="18"/>
          <w:lang w:eastAsia="ru-RU"/>
        </w:rPr>
      </w:pP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с целью минимизации рисков возникновения негативных последствий, вызванных с прохождением весеннего паводка</w:t>
      </w:r>
      <w:proofErr w:type="gram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году, администрация муниципального образования «Верх-Унинское»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ПОСТАНОВЛЯЕТ: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Утвердить План </w:t>
      </w:r>
      <w:proofErr w:type="spell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противопаводковых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Муниципального образования «Верх-Унинское» на период весеннего половодья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(Приложение 1).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2. Утвердить состав оперативного штаба по подготовке и проведению превентивных мер, связанных с паводком 202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(Приложение 2).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3. Обнародовать настоящее постановление в соответствии с Уставом муниципального образования «Верх-Унинское» и разместить на официальном сайте администрации муниципального образования «Юкаменский район» в сети «Интернет».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2EDD" w:rsidRPr="00B06F52" w:rsidRDefault="00752EDD" w:rsidP="00752E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Глава муниципального образования</w:t>
      </w:r>
    </w:p>
    <w:p w:rsidR="00752EDD" w:rsidRPr="00B06F52" w:rsidRDefault="00752EDD" w:rsidP="00752E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«Верх-Унинское»                                                                          Н.В.Веретенникова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Приложение 1 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к постановлению администрации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муниципального образования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«Верх-Унинское»</w:t>
      </w:r>
    </w:p>
    <w:p w:rsidR="00752EDD" w:rsidRPr="00B06F52" w:rsidRDefault="00752EDD" w:rsidP="00752EDD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от 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8</w:t>
      </w: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.03.202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№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19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2EDD" w:rsidRPr="00B06F52" w:rsidRDefault="00752EDD" w:rsidP="00752EDD">
      <w:pPr>
        <w:shd w:val="clear" w:color="auto" w:fill="FFFFFF"/>
        <w:spacing w:after="225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Л А Н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противопаводковых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мероприятий муниципального образования «Верх-Унинское»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на период весеннего половодья 2020 года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5"/>
        <w:gridCol w:w="6013"/>
        <w:gridCol w:w="1954"/>
        <w:gridCol w:w="1115"/>
      </w:tblGrid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№ п\</w:t>
            </w:r>
            <w:proofErr w:type="gram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Срок </w:t>
            </w:r>
            <w:proofErr w:type="spellStart"/>
            <w:proofErr w:type="gram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испол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-нения</w:t>
            </w:r>
            <w:proofErr w:type="gramEnd"/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утверждение плана мероприятий по обеспечению безопасности людей на водных объектах в период весеннего половодья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Рассмотрение вопроса обеспечения превентивных мер, связанных с весенним паводком,  на совещании с руководителями сельхозпредприятий и учреждений социальной сферы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До 25.03.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  <w:p w:rsidR="00752EDD" w:rsidRPr="00B06F52" w:rsidRDefault="00752EDD" w:rsidP="00C120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Проверка готовности системы оповещения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0.03.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тренировок с включением вопросов оповещения и сбора членов ДПД и ДПК, оперативного штаба и порядка действий сил и средств по ликвидации последствий чрезвычайных ситуаций, связанных с прохождением весеннего половодья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обследования гидротехнических сооружений на </w:t>
            </w:r>
            <w:proofErr w:type="spell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Останапиевском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, Верх-</w:t>
            </w:r>
            <w:proofErr w:type="spell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Унинском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Усть-Лекомском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Доронинском</w:t>
            </w:r>
            <w:proofErr w:type="gram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двух </w:t>
            </w:r>
            <w:proofErr w:type="spell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Шафеевских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прудах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АдминистрацияМО</w:t>
            </w: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работ по подготовке гидротехнического сооружения к пропуску воды в период весеннего половодья (чернение и распиловка льда вокруг водосбросов и т.д.)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Определение состава сил и средств, привлекаемых на проведение </w:t>
            </w:r>
            <w:proofErr w:type="spell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противопаводковых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мероприятий, с целью приведения в готовность к действиям в случае ЧС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Глава поселения,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руководители </w:t>
            </w:r>
            <w:proofErr w:type="spellStart"/>
            <w:proofErr w:type="gram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сельхозпред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-приятий</w:t>
            </w:r>
            <w:proofErr w:type="gramEnd"/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До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очистки от снега и наледи систем водоотведения в населенных пунктах, обеспечение беспрепятственного пропуска талых  вод. Организация очистки от снега, наледи и сосулек с кровель зданий жилого фонда и производственных помещений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АдминистрацияМО, руководители организаций и учреждений</w:t>
            </w: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До 3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.03.</w:t>
            </w:r>
          </w:p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202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регулярной разведки ледовой обстановки на имеющихся водоемах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Администрация МО</w:t>
            </w:r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Март - апрель</w:t>
            </w:r>
          </w:p>
        </w:tc>
      </w:tr>
      <w:tr w:rsidR="00752EDD" w:rsidRPr="00B06F52" w:rsidTr="00C120EF">
        <w:tc>
          <w:tcPr>
            <w:tcW w:w="675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мероприятий по обеспечению экологической безопасности земельных ресурсов и водного фонда, предотвращения смыва в реки и водоемы удобрений, ядохимикатов, горюче-смазочных материалов, отходов сельскохозяйственного производства</w:t>
            </w:r>
          </w:p>
        </w:tc>
        <w:tc>
          <w:tcPr>
            <w:tcW w:w="1701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Глава поселения, руководители </w:t>
            </w:r>
            <w:proofErr w:type="spellStart"/>
            <w:proofErr w:type="gramStart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сельхозпред</w:t>
            </w:r>
            <w:proofErr w:type="spellEnd"/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-приятий</w:t>
            </w:r>
            <w:proofErr w:type="gramEnd"/>
          </w:p>
        </w:tc>
        <w:tc>
          <w:tcPr>
            <w:tcW w:w="1134" w:type="dxa"/>
          </w:tcPr>
          <w:p w:rsidR="00752EDD" w:rsidRPr="00B06F52" w:rsidRDefault="00752EDD" w:rsidP="00C12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B06F52">
              <w:rPr>
                <w:rFonts w:ascii="Times New Roman" w:eastAsia="Calibri" w:hAnsi="Times New Roman" w:cs="Times New Roman"/>
                <w:sz w:val="20"/>
                <w:szCs w:val="20"/>
              </w:rPr>
              <w:t>Март - апрель</w:t>
            </w:r>
          </w:p>
        </w:tc>
      </w:tr>
    </w:tbl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Приложение 2 к постановлению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администрации муниципального образования </w:t>
      </w:r>
    </w:p>
    <w:p w:rsidR="00752EDD" w:rsidRPr="00B06F52" w:rsidRDefault="00752EDD" w:rsidP="00752ED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«Верх-Унинское» </w:t>
      </w:r>
    </w:p>
    <w:p w:rsidR="00752EDD" w:rsidRPr="00B06F52" w:rsidRDefault="00752EDD" w:rsidP="00752EDD">
      <w:pPr>
        <w:spacing w:after="0" w:line="240" w:lineRule="auto"/>
        <w:jc w:val="right"/>
        <w:rPr>
          <w:rFonts w:ascii="Calibri" w:eastAsia="Calibri" w:hAnsi="Calibri" w:cs="Calibri"/>
          <w:sz w:val="20"/>
          <w:szCs w:val="20"/>
          <w:lang w:eastAsia="ru-RU"/>
        </w:rPr>
      </w:pP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от 1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8</w:t>
      </w: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>.03.202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1</w:t>
      </w:r>
      <w:r w:rsidRPr="00B06F52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г. №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19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>СОСТАВ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>оперативного штаба по подготовке и проведению превентивных мер,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>связанных</w:t>
      </w:r>
      <w:proofErr w:type="gramEnd"/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паводком 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года на территории муниципального образования</w:t>
      </w:r>
    </w:p>
    <w:p w:rsidR="00752EDD" w:rsidRPr="00B06F52" w:rsidRDefault="00752EDD" w:rsidP="00752E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</w:rPr>
        <w:t>«Верх-Унинское»</w:t>
      </w:r>
    </w:p>
    <w:p w:rsidR="00752EDD" w:rsidRPr="00B06F52" w:rsidRDefault="00752EDD" w:rsidP="00752EDD">
      <w:pPr>
        <w:shd w:val="clear" w:color="auto" w:fill="FFFFFF"/>
        <w:spacing w:after="225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Pr="00B06F52" w:rsidRDefault="00752EDD" w:rsidP="00752EDD">
      <w:pPr>
        <w:numPr>
          <w:ilvl w:val="3"/>
          <w:numId w:val="1"/>
        </w:numPr>
        <w:shd w:val="clear" w:color="auto" w:fill="FFFFFF"/>
        <w:spacing w:after="225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Руководитель штаба: Веретенникова Наталья Владимировна, 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Глава муниципального образования «Верх-Унинское».</w:t>
      </w:r>
    </w:p>
    <w:p w:rsidR="00752EDD" w:rsidRPr="00B06F52" w:rsidRDefault="00752EDD" w:rsidP="00752EDD">
      <w:pPr>
        <w:numPr>
          <w:ilvl w:val="3"/>
          <w:numId w:val="1"/>
        </w:numPr>
        <w:shd w:val="clear" w:color="auto" w:fill="FFFFFF"/>
        <w:spacing w:after="225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Члены штаба: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Максимова Наталья Геннадьевна, ведущий специалист администрации муниципального образования «Верх-Унинское».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Осипова Валентина Николаевна, генеральный директор ООО «Верх-Уни» (по согласованию).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Яговкин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Александр Александрович, генеральный директор ООО «Маяк»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(по согласованию).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Данилов Сергей Николаевич, глава КФХ (по согласованию).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Захаров Алесей Леонидович, директор МКОУ Верх-Унинская основная общеобразовательная школа.</w:t>
      </w:r>
    </w:p>
    <w:p w:rsidR="00752EDD" w:rsidRPr="00B06F52" w:rsidRDefault="00752EDD" w:rsidP="00752ED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Арасланова </w:t>
      </w:r>
      <w:proofErr w:type="spell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Ильсия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Нафиковна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, заведующая МБДОУ детский сад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12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.Ш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афеево</w:t>
      </w:r>
      <w:proofErr w:type="spellEnd"/>
      <w:r w:rsidRPr="00B06F5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52EDD" w:rsidRPr="00B06F52" w:rsidRDefault="00752EDD" w:rsidP="00752ED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2EDD" w:rsidRDefault="00752EDD" w:rsidP="00752EDD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Default="00752EDD" w:rsidP="00752EDD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Default="00752EDD" w:rsidP="00752EDD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Default="00752EDD" w:rsidP="00752EDD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752EDD" w:rsidRDefault="00752EDD" w:rsidP="00752EDD">
      <w:pP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BF121C" w:rsidRDefault="00BF121C"/>
    <w:sectPr w:rsidR="00BF1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C6F48"/>
    <w:multiLevelType w:val="hybridMultilevel"/>
    <w:tmpl w:val="321A9312"/>
    <w:lvl w:ilvl="0" w:tplc="5A828E6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F5FB9"/>
    <w:multiLevelType w:val="hybridMultilevel"/>
    <w:tmpl w:val="102AA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43"/>
    <w:rsid w:val="00752EDD"/>
    <w:rsid w:val="00BF121C"/>
    <w:rsid w:val="00D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E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2021-04-07T12:28:00Z</dcterms:created>
  <dcterms:modified xsi:type="dcterms:W3CDTF">2021-04-07T12:28:00Z</dcterms:modified>
</cp:coreProperties>
</file>