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05" w:rsidRDefault="00EE6305" w:rsidP="00EE6305">
      <w:r>
        <w:t xml:space="preserve">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05" w:rsidRDefault="00EE6305" w:rsidP="00EE6305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EE6305" w:rsidRDefault="00EE6305" w:rsidP="00EE6305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EE6305" w:rsidRDefault="00EE6305" w:rsidP="00EE6305">
      <w:pPr>
        <w:ind w:right="485" w:firstLine="540"/>
        <w:jc w:val="center"/>
        <w:rPr>
          <w:b/>
          <w:sz w:val="20"/>
          <w:szCs w:val="20"/>
        </w:rPr>
      </w:pPr>
    </w:p>
    <w:p w:rsidR="00EE6305" w:rsidRDefault="00EE6305" w:rsidP="00EE6305"/>
    <w:p w:rsidR="00EE6305" w:rsidRDefault="00EE6305" w:rsidP="00EE6305">
      <w:pPr>
        <w:jc w:val="center"/>
        <w:rPr>
          <w:b/>
        </w:rPr>
      </w:pPr>
      <w:r>
        <w:rPr>
          <w:b/>
        </w:rPr>
        <w:t>ПОСТАНОВЛЕНИЕ</w:t>
      </w:r>
    </w:p>
    <w:p w:rsidR="00EE6305" w:rsidRDefault="00EE6305" w:rsidP="00EE6305"/>
    <w:p w:rsidR="00EE6305" w:rsidRDefault="00EE6305" w:rsidP="00EE6305">
      <w:pPr>
        <w:tabs>
          <w:tab w:val="left" w:pos="7800"/>
        </w:tabs>
        <w:rPr>
          <w:b/>
        </w:rPr>
      </w:pPr>
      <w:r>
        <w:rPr>
          <w:b/>
        </w:rPr>
        <w:t xml:space="preserve"> 04.04.2014 г.</w:t>
      </w:r>
      <w:r>
        <w:rPr>
          <w:b/>
        </w:rPr>
        <w:tab/>
        <w:t xml:space="preserve">               № 11</w:t>
      </w:r>
    </w:p>
    <w:p w:rsidR="00EE6305" w:rsidRDefault="00EE6305" w:rsidP="00EE6305">
      <w:pPr>
        <w:tabs>
          <w:tab w:val="left" w:pos="7200"/>
        </w:tabs>
        <w:jc w:val="center"/>
        <w:rPr>
          <w:b/>
        </w:rPr>
      </w:pPr>
      <w:r>
        <w:rPr>
          <w:b/>
        </w:rPr>
        <w:t>с. Юкаменское</w:t>
      </w:r>
    </w:p>
    <w:p w:rsidR="00EE6305" w:rsidRDefault="00EE6305" w:rsidP="00EE6305">
      <w:pPr>
        <w:rPr>
          <w:b/>
        </w:rPr>
      </w:pPr>
    </w:p>
    <w:p w:rsidR="00EE6305" w:rsidRDefault="00EE6305" w:rsidP="00EE6305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муниципального образования «Юкаменское» от 04 октября 2012 года № 39 «Об утверждении административного регламента предоставления муниципальной услуги </w:t>
      </w:r>
      <w:r>
        <w:rPr>
          <w:b/>
        </w:rPr>
        <w:t xml:space="preserve"> «Выдача разрешений на вырубку деревьев и кустарников на территории муниципального образования «Юкаменское»» </w:t>
      </w:r>
    </w:p>
    <w:p w:rsidR="00EE6305" w:rsidRDefault="00EE6305" w:rsidP="00EE6305">
      <w:pPr>
        <w:jc w:val="center"/>
        <w:rPr>
          <w:bCs/>
        </w:rPr>
      </w:pPr>
    </w:p>
    <w:p w:rsidR="00EE6305" w:rsidRDefault="00EE6305" w:rsidP="00EE6305">
      <w:pPr>
        <w:jc w:val="both"/>
      </w:pPr>
      <w:r>
        <w:t xml:space="preserve">             В соответствии с Федеральным законом Российской Федерации от 27 июля 2010 года № 210-ФЗ «Об организации предоставления государственных и муниципальных услуг», Федеральным законом от 25 декабря 2008 года № 273-ФЗ «О противодействии коррупции» и руководствуясь Уставом муниципального образования «Юкаменское»,  утвержденным Решением Сельского Совета депутатов 28 ноября 2005 года № 8</w:t>
      </w:r>
    </w:p>
    <w:p w:rsidR="00EE6305" w:rsidRDefault="00EE6305" w:rsidP="00EE6305">
      <w:pPr>
        <w:ind w:firstLine="720"/>
        <w:jc w:val="both"/>
      </w:pPr>
    </w:p>
    <w:p w:rsidR="00EE6305" w:rsidRDefault="00EE6305" w:rsidP="00EE6305">
      <w:pPr>
        <w:jc w:val="center"/>
      </w:pPr>
      <w:r>
        <w:t>ПОСТАНОВЛЯЕТ:</w:t>
      </w:r>
    </w:p>
    <w:p w:rsidR="00EE6305" w:rsidRDefault="00EE6305" w:rsidP="00EE6305">
      <w:pPr>
        <w:jc w:val="both"/>
      </w:pPr>
    </w:p>
    <w:p w:rsidR="00EE6305" w:rsidRDefault="00EE6305" w:rsidP="00EE6305">
      <w:pPr>
        <w:jc w:val="both"/>
      </w:pPr>
      <w:r>
        <w:t xml:space="preserve">      1. Внести в постановление Администрации муниципального образования «Юкаменское» от 04 октября 2012 года № 39 «</w:t>
      </w:r>
      <w:r>
        <w:rPr>
          <w:bCs/>
        </w:rPr>
        <w:t xml:space="preserve">Об утверждении административного регламента предоставления муниципальной услуги </w:t>
      </w:r>
      <w:r>
        <w:t>«Выдача разрешений на вырубку деревьев и кустарников на территории муниципального образования «Юкаменское» следующие изменения:</w:t>
      </w:r>
    </w:p>
    <w:p w:rsidR="00EE6305" w:rsidRDefault="00EE6305" w:rsidP="00EE6305">
      <w:pPr>
        <w:jc w:val="both"/>
        <w:rPr>
          <w:bCs/>
        </w:rPr>
      </w:pPr>
      <w:r>
        <w:t xml:space="preserve">      </w:t>
      </w:r>
      <w:r>
        <w:rPr>
          <w:b/>
        </w:rPr>
        <w:t>а</w:t>
      </w:r>
      <w:r>
        <w:t xml:space="preserve">)  </w:t>
      </w:r>
      <w:r>
        <w:rPr>
          <w:b/>
        </w:rPr>
        <w:t>наименование административного регламента</w:t>
      </w:r>
      <w:r>
        <w:t xml:space="preserve"> изложить в следующей редакции: «</w:t>
      </w:r>
      <w:r>
        <w:rPr>
          <w:bCs/>
        </w:rPr>
        <w:t>Выдача разрешений на вырубку деревьев и кустарников, растущих на муниципальных землях»;</w:t>
      </w:r>
    </w:p>
    <w:p w:rsidR="00EE6305" w:rsidRDefault="00EE6305" w:rsidP="00EE6305">
      <w:pPr>
        <w:jc w:val="both"/>
        <w:rPr>
          <w:bCs/>
        </w:rPr>
      </w:pPr>
      <w:r>
        <w:rPr>
          <w:b/>
          <w:bCs/>
        </w:rPr>
        <w:t xml:space="preserve">      б) пункт 1.4 части 1</w:t>
      </w:r>
      <w:r>
        <w:rPr>
          <w:bCs/>
        </w:rPr>
        <w:t xml:space="preserve"> изложить в следующей редакции:</w:t>
      </w:r>
    </w:p>
    <w:p w:rsidR="00EE6305" w:rsidRDefault="00EE6305" w:rsidP="00EE6305">
      <w:pPr>
        <w:jc w:val="both"/>
      </w:pPr>
      <w:r>
        <w:t>«Результатом предоставления муниципальной услуги является выдача  разрешения на вырубку деревьев и кустарников, растущих на  муниципальных землях либо мотивированный  отказ в выдаче разрешения в письменной форме.</w:t>
      </w:r>
    </w:p>
    <w:p w:rsidR="00EE6305" w:rsidRDefault="00EE6305" w:rsidP="00EE6305">
      <w:pPr>
        <w:jc w:val="both"/>
      </w:pPr>
      <w:r>
        <w:rPr>
          <w:b/>
        </w:rPr>
        <w:t xml:space="preserve">     в) пункт 1.5 части 1</w:t>
      </w:r>
      <w:r>
        <w:t xml:space="preserve"> изложить в следующей редакции:</w:t>
      </w:r>
    </w:p>
    <w:p w:rsidR="00EE6305" w:rsidRDefault="00EE6305" w:rsidP="00EE6305">
      <w:pPr>
        <w:jc w:val="both"/>
        <w:rPr>
          <w:b/>
          <w:bCs/>
        </w:rPr>
      </w:pPr>
      <w:r>
        <w:t>«В качестве заявителя выступают - граждане, индивидуальные предприниматели, юридические лица, независимо от организационно-правовой формы, имеющие намерение вырубить зеленые насаждения, растущие на муниципальных землях (далее – заявители)»;</w:t>
      </w:r>
    </w:p>
    <w:p w:rsidR="00EE6305" w:rsidRDefault="00EE6305" w:rsidP="00EE6305">
      <w:pPr>
        <w:jc w:val="both"/>
        <w:rPr>
          <w:bCs/>
        </w:rPr>
      </w:pPr>
      <w:r>
        <w:rPr>
          <w:b/>
          <w:bCs/>
        </w:rPr>
        <w:t xml:space="preserve">     г) подпункт 2.3.2 пункта 2.3 части 2</w:t>
      </w:r>
      <w:r>
        <w:rPr>
          <w:bCs/>
        </w:rPr>
        <w:t xml:space="preserve"> изложить в следующей редакции:</w:t>
      </w:r>
    </w:p>
    <w:p w:rsidR="00EE6305" w:rsidRDefault="00EE6305" w:rsidP="00EE6305">
      <w:pPr>
        <w:tabs>
          <w:tab w:val="left" w:pos="540"/>
        </w:tabs>
        <w:jc w:val="both"/>
      </w:pPr>
      <w:r>
        <w:rPr>
          <w:bCs/>
        </w:rPr>
        <w:t>«Р</w:t>
      </w:r>
      <w:r>
        <w:t>азрешение на строительство, ордер на производство земляных работ в случае, если предполагается вырубка зеленых насаждений на земельном участке, предоставленном в аренду, или предоставленном под строительство и реконструкцию зданий, строений, сооружений и иных объектов, прокладку инженерных сетей, коммуникаций и т.п.;»</w:t>
      </w:r>
    </w:p>
    <w:p w:rsidR="00EE6305" w:rsidRDefault="00EE6305" w:rsidP="00EE6305">
      <w:pPr>
        <w:jc w:val="both"/>
      </w:pPr>
      <w:r>
        <w:t xml:space="preserve">     2. 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EE6305" w:rsidRDefault="00EE6305" w:rsidP="00EE6305">
      <w:pPr>
        <w:jc w:val="both"/>
      </w:pPr>
      <w:r>
        <w:t xml:space="preserve">     3.    Контроль за исполнением постановления оставляю за собой.</w:t>
      </w:r>
    </w:p>
    <w:p w:rsidR="00EE6305" w:rsidRDefault="00EE6305" w:rsidP="00EE6305">
      <w:pPr>
        <w:jc w:val="both"/>
        <w:rPr>
          <w:bCs/>
        </w:rPr>
      </w:pPr>
    </w:p>
    <w:p w:rsidR="00EE6305" w:rsidRDefault="00EE6305" w:rsidP="00EE6305">
      <w:pPr>
        <w:tabs>
          <w:tab w:val="left" w:pos="7640"/>
        </w:tabs>
        <w:jc w:val="both"/>
        <w:rPr>
          <w:color w:val="0D0D0D"/>
        </w:rPr>
      </w:pPr>
      <w:r>
        <w:rPr>
          <w:color w:val="0D0D0D"/>
        </w:rPr>
        <w:t xml:space="preserve">Глава муниципального образования </w:t>
      </w:r>
      <w:r>
        <w:rPr>
          <w:color w:val="0D0D0D"/>
        </w:rPr>
        <w:tab/>
        <w:t>А.П. Широких</w:t>
      </w:r>
    </w:p>
    <w:p w:rsidR="00EE6305" w:rsidRDefault="00EE6305" w:rsidP="00EE6305">
      <w:pPr>
        <w:jc w:val="both"/>
        <w:rPr>
          <w:color w:val="0D0D0D"/>
        </w:rPr>
      </w:pPr>
    </w:p>
    <w:p w:rsidR="00946A0E" w:rsidRDefault="00946A0E">
      <w:bookmarkStart w:id="0" w:name="_GoBack"/>
      <w:bookmarkEnd w:id="0"/>
    </w:p>
    <w:sectPr w:rsidR="0094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AF"/>
    <w:rsid w:val="001212AF"/>
    <w:rsid w:val="00946A0E"/>
    <w:rsid w:val="00E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3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3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2014-05-06T05:18:00Z</dcterms:created>
  <dcterms:modified xsi:type="dcterms:W3CDTF">2014-05-06T05:18:00Z</dcterms:modified>
</cp:coreProperties>
</file>