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D3" w:rsidRPr="005940DA" w:rsidRDefault="00B54BC1" w:rsidP="005940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0DA">
        <w:rPr>
          <w:rFonts w:ascii="Times New Roman" w:hAnsi="Times New Roman" w:cs="Times New Roman"/>
          <w:b/>
          <w:sz w:val="32"/>
          <w:szCs w:val="32"/>
        </w:rPr>
        <w:t>Исторические и памятные даты 2016 года</w:t>
      </w:r>
    </w:p>
    <w:p w:rsidR="005940DA" w:rsidRPr="005940DA" w:rsidRDefault="005940DA" w:rsidP="005940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40DA">
        <w:rPr>
          <w:rFonts w:ascii="Times New Roman" w:hAnsi="Times New Roman" w:cs="Times New Roman"/>
          <w:sz w:val="32"/>
          <w:szCs w:val="32"/>
        </w:rPr>
        <w:t>по муниципальному образованию «</w:t>
      </w:r>
      <w:proofErr w:type="spellStart"/>
      <w:r w:rsidRPr="005940DA">
        <w:rPr>
          <w:rFonts w:ascii="Times New Roman" w:hAnsi="Times New Roman" w:cs="Times New Roman"/>
          <w:sz w:val="32"/>
          <w:szCs w:val="32"/>
        </w:rPr>
        <w:t>Юкаменский</w:t>
      </w:r>
      <w:proofErr w:type="spellEnd"/>
      <w:r w:rsidRPr="005940DA">
        <w:rPr>
          <w:rFonts w:ascii="Times New Roman" w:hAnsi="Times New Roman" w:cs="Times New Roman"/>
          <w:sz w:val="32"/>
          <w:szCs w:val="32"/>
        </w:rPr>
        <w:t xml:space="preserve"> район»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940DA" w:rsidRPr="005940DA" w:rsidRDefault="005940DA" w:rsidP="005940D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54BC1" w:rsidRDefault="00B54BC1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1791 </w:t>
      </w:r>
      <w:r w:rsidR="00433D98">
        <w:rPr>
          <w:rFonts w:ascii="Times New Roman" w:hAnsi="Times New Roman" w:cs="Times New Roman"/>
          <w:sz w:val="24"/>
          <w:szCs w:val="24"/>
        </w:rPr>
        <w:t>(22</w:t>
      </w:r>
      <w:r>
        <w:rPr>
          <w:rFonts w:ascii="Times New Roman" w:hAnsi="Times New Roman" w:cs="Times New Roman"/>
          <w:sz w:val="24"/>
          <w:szCs w:val="24"/>
        </w:rPr>
        <w:t xml:space="preserve">5). Рождение села Юкаменского (отмечается 15 декабря). Впервые название упомянуто в церковных деловых бумагах. Это упоминание отражено в просьбе </w:t>
      </w:r>
      <w:r w:rsidR="00D85CD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переменить ранее истребованное место под строительство церкви</w:t>
      </w:r>
      <w:r w:rsidR="00D85C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новое и выдать грамоту на землю для села под названием Юкаменского Богоявленского.</w:t>
      </w:r>
    </w:p>
    <w:p w:rsidR="00B54BC1" w:rsidRPr="00433D98" w:rsidRDefault="00955D03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3D98">
        <w:rPr>
          <w:rFonts w:ascii="Times New Roman" w:hAnsi="Times New Roman" w:cs="Times New Roman"/>
          <w:b/>
          <w:sz w:val="24"/>
          <w:szCs w:val="24"/>
        </w:rPr>
        <w:t xml:space="preserve">1796 </w:t>
      </w:r>
      <w:r w:rsidR="00433D98">
        <w:rPr>
          <w:rFonts w:ascii="Times New Roman" w:hAnsi="Times New Roman" w:cs="Times New Roman"/>
          <w:sz w:val="24"/>
          <w:szCs w:val="24"/>
        </w:rPr>
        <w:t>(220). Вятское наместничество преобразовано в губернию.</w:t>
      </w:r>
    </w:p>
    <w:p w:rsidR="00977E05" w:rsidRDefault="00644F9D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1841 </w:t>
      </w:r>
      <w:r>
        <w:rPr>
          <w:rFonts w:ascii="Times New Roman" w:hAnsi="Times New Roman" w:cs="Times New Roman"/>
          <w:sz w:val="24"/>
          <w:szCs w:val="24"/>
        </w:rPr>
        <w:t>(175). Учреждение волостей в Вятской губернии.</w:t>
      </w:r>
    </w:p>
    <w:p w:rsidR="00644F9D" w:rsidRDefault="00644F9D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1846 </w:t>
      </w:r>
      <w:r>
        <w:rPr>
          <w:rFonts w:ascii="Times New Roman" w:hAnsi="Times New Roman" w:cs="Times New Roman"/>
          <w:sz w:val="24"/>
          <w:szCs w:val="24"/>
        </w:rPr>
        <w:t xml:space="preserve">(170). Высочайше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положение комитета  министров  относительно выделки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кумышки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вотяками Вятской губернии…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Кумышка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 должна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была быть ничем</w:t>
      </w:r>
      <w:r w:rsidR="00D85CD2">
        <w:rPr>
          <w:rFonts w:ascii="Times New Roman" w:hAnsi="Times New Roman" w:cs="Times New Roman"/>
          <w:sz w:val="24"/>
          <w:szCs w:val="24"/>
        </w:rPr>
        <w:t xml:space="preserve"> иным</w:t>
      </w:r>
      <w:r w:rsidR="000C6305">
        <w:rPr>
          <w:rFonts w:ascii="Times New Roman" w:hAnsi="Times New Roman" w:cs="Times New Roman"/>
          <w:sz w:val="24"/>
          <w:szCs w:val="24"/>
        </w:rPr>
        <w:t>, как тонкой брагой, при этом дозволялось  курить (варить) её только для домашнего</w:t>
      </w:r>
      <w:r>
        <w:rPr>
          <w:rFonts w:ascii="Times New Roman" w:hAnsi="Times New Roman" w:cs="Times New Roman"/>
          <w:sz w:val="24"/>
          <w:szCs w:val="24"/>
        </w:rPr>
        <w:t xml:space="preserve"> употребления,</w:t>
      </w:r>
      <w:r w:rsidR="000C6305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ничуть не на продажу.</w:t>
      </w:r>
    </w:p>
    <w:p w:rsidR="00644F9D" w:rsidRDefault="00644F9D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3F9E">
        <w:rPr>
          <w:rFonts w:ascii="Times New Roman" w:hAnsi="Times New Roman" w:cs="Times New Roman"/>
          <w:b/>
          <w:sz w:val="24"/>
          <w:szCs w:val="24"/>
        </w:rPr>
        <w:t xml:space="preserve">1926 </w:t>
      </w:r>
      <w:r w:rsidR="00223F9E">
        <w:rPr>
          <w:rFonts w:ascii="Times New Roman" w:hAnsi="Times New Roman" w:cs="Times New Roman"/>
          <w:sz w:val="24"/>
          <w:szCs w:val="24"/>
        </w:rPr>
        <w:t>(90). Впервые в Доме культуры (народном доме) заговорило радио.</w:t>
      </w:r>
    </w:p>
    <w:p w:rsidR="00223F9E" w:rsidRDefault="00223F9E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1966</w:t>
      </w:r>
      <w:r w:rsidR="00955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(50). 30 декабря принято решение о создании Юкаменского района. Выделен из состава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куда был введён в результате реорганизации в 1962 году.</w:t>
      </w:r>
    </w:p>
    <w:p w:rsidR="00223F9E" w:rsidRDefault="00223F9E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5D03">
        <w:rPr>
          <w:rFonts w:ascii="Times New Roman" w:hAnsi="Times New Roman" w:cs="Times New Roman"/>
          <w:b/>
          <w:sz w:val="24"/>
          <w:szCs w:val="24"/>
        </w:rPr>
        <w:t xml:space="preserve">1976 </w:t>
      </w:r>
      <w:r w:rsidR="00955D03">
        <w:rPr>
          <w:rFonts w:ascii="Times New Roman" w:hAnsi="Times New Roman" w:cs="Times New Roman"/>
          <w:sz w:val="24"/>
          <w:szCs w:val="24"/>
        </w:rPr>
        <w:t>(40). Колхозы и совхозы района продали государству 7500 тонн зерна.</w:t>
      </w:r>
    </w:p>
    <w:p w:rsidR="00955D03" w:rsidRDefault="00955D03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1981 </w:t>
      </w:r>
      <w:r>
        <w:rPr>
          <w:rFonts w:ascii="Times New Roman" w:hAnsi="Times New Roman" w:cs="Times New Roman"/>
          <w:sz w:val="24"/>
          <w:szCs w:val="24"/>
        </w:rPr>
        <w:t>(35). В свя</w:t>
      </w:r>
      <w:r w:rsidR="00D85CD2">
        <w:rPr>
          <w:rFonts w:ascii="Times New Roman" w:hAnsi="Times New Roman" w:cs="Times New Roman"/>
          <w:sz w:val="24"/>
          <w:szCs w:val="24"/>
        </w:rPr>
        <w:t>зи со строительством нового Дома</w:t>
      </w:r>
      <w:r>
        <w:rPr>
          <w:rFonts w:ascii="Times New Roman" w:hAnsi="Times New Roman" w:cs="Times New Roman"/>
          <w:sz w:val="24"/>
          <w:szCs w:val="24"/>
        </w:rPr>
        <w:t xml:space="preserve"> культуры снесено здание старого.</w:t>
      </w:r>
    </w:p>
    <w:p w:rsidR="00955D03" w:rsidRDefault="00955D03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1986 </w:t>
      </w:r>
      <w:r>
        <w:rPr>
          <w:rFonts w:ascii="Times New Roman" w:hAnsi="Times New Roman" w:cs="Times New Roman"/>
          <w:sz w:val="24"/>
          <w:szCs w:val="24"/>
        </w:rPr>
        <w:t xml:space="preserve">(30). </w:t>
      </w:r>
      <w:r w:rsidR="00EF6FDA">
        <w:rPr>
          <w:rFonts w:ascii="Times New Roman" w:hAnsi="Times New Roman" w:cs="Times New Roman"/>
          <w:sz w:val="24"/>
          <w:szCs w:val="24"/>
        </w:rPr>
        <w:t>Произошла ядерная катастрофа на Украине, в Чернобыле. На ликвидацию последствий взрыва было направлено и несколько челов</w:t>
      </w:r>
      <w:r w:rsidR="00D85CD2">
        <w:rPr>
          <w:rFonts w:ascii="Times New Roman" w:hAnsi="Times New Roman" w:cs="Times New Roman"/>
          <w:sz w:val="24"/>
          <w:szCs w:val="24"/>
        </w:rPr>
        <w:t>ек из нашего района; к</w:t>
      </w:r>
      <w:r>
        <w:rPr>
          <w:rFonts w:ascii="Times New Roman" w:hAnsi="Times New Roman" w:cs="Times New Roman"/>
          <w:sz w:val="24"/>
          <w:szCs w:val="24"/>
        </w:rPr>
        <w:t xml:space="preserve">оллектив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хлебокомбината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премию за первое место в си</w:t>
      </w:r>
      <w:r w:rsidR="00433D98">
        <w:rPr>
          <w:rFonts w:ascii="Times New Roman" w:hAnsi="Times New Roman" w:cs="Times New Roman"/>
          <w:sz w:val="24"/>
          <w:szCs w:val="24"/>
        </w:rPr>
        <w:t xml:space="preserve">стеме </w:t>
      </w:r>
      <w:proofErr w:type="spellStart"/>
      <w:r w:rsidR="00433D98">
        <w:rPr>
          <w:rFonts w:ascii="Times New Roman" w:hAnsi="Times New Roman" w:cs="Times New Roman"/>
          <w:sz w:val="24"/>
          <w:szCs w:val="24"/>
        </w:rPr>
        <w:t>Удмуртпотребсоюза</w:t>
      </w:r>
      <w:proofErr w:type="spellEnd"/>
      <w:r w:rsidR="00433D98">
        <w:rPr>
          <w:rFonts w:ascii="Times New Roman" w:hAnsi="Times New Roman" w:cs="Times New Roman"/>
          <w:sz w:val="24"/>
          <w:szCs w:val="24"/>
        </w:rPr>
        <w:t xml:space="preserve"> внёс в фонд Чернобыля.</w:t>
      </w:r>
    </w:p>
    <w:p w:rsidR="000C6305" w:rsidRDefault="00433D98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1991 </w:t>
      </w:r>
      <w:r>
        <w:rPr>
          <w:rFonts w:ascii="Times New Roman" w:hAnsi="Times New Roman" w:cs="Times New Roman"/>
          <w:sz w:val="24"/>
          <w:szCs w:val="24"/>
        </w:rPr>
        <w:t>(25). В августе свергнута Советская власть. Президент Ельцин запретил деятельность КПСС на территории Российской Федерации.</w:t>
      </w:r>
    </w:p>
    <w:p w:rsidR="00433D98" w:rsidRDefault="000C6305" w:rsidP="00644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1996 </w:t>
      </w:r>
      <w:r>
        <w:rPr>
          <w:rFonts w:ascii="Times New Roman" w:hAnsi="Times New Roman" w:cs="Times New Roman"/>
          <w:sz w:val="24"/>
          <w:szCs w:val="24"/>
        </w:rPr>
        <w:t xml:space="preserve">(20).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Шамардане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D98">
        <w:rPr>
          <w:rFonts w:ascii="Times New Roman" w:hAnsi="Times New Roman" w:cs="Times New Roman"/>
          <w:sz w:val="24"/>
          <w:szCs w:val="24"/>
        </w:rPr>
        <w:t xml:space="preserve"> </w:t>
      </w:r>
      <w:r w:rsidR="00D34D4B">
        <w:rPr>
          <w:rFonts w:ascii="Times New Roman" w:hAnsi="Times New Roman" w:cs="Times New Roman"/>
          <w:sz w:val="24"/>
          <w:szCs w:val="24"/>
        </w:rPr>
        <w:t xml:space="preserve">прошёл первый Республиканский </w:t>
      </w:r>
      <w:proofErr w:type="spellStart"/>
      <w:r w:rsidR="00D34D4B">
        <w:rPr>
          <w:rFonts w:ascii="Times New Roman" w:hAnsi="Times New Roman" w:cs="Times New Roman"/>
          <w:sz w:val="24"/>
          <w:szCs w:val="24"/>
        </w:rPr>
        <w:t>бесермянский</w:t>
      </w:r>
      <w:proofErr w:type="spellEnd"/>
      <w:r w:rsidR="00D34D4B">
        <w:rPr>
          <w:rFonts w:ascii="Times New Roman" w:hAnsi="Times New Roman" w:cs="Times New Roman"/>
          <w:sz w:val="24"/>
          <w:szCs w:val="24"/>
        </w:rPr>
        <w:t xml:space="preserve"> праздник </w:t>
      </w:r>
      <w:proofErr w:type="spellStart"/>
      <w:r w:rsidR="00D34D4B">
        <w:rPr>
          <w:rFonts w:ascii="Times New Roman" w:hAnsi="Times New Roman" w:cs="Times New Roman"/>
          <w:sz w:val="24"/>
          <w:szCs w:val="24"/>
        </w:rPr>
        <w:t>Кърбан</w:t>
      </w:r>
      <w:proofErr w:type="spellEnd"/>
      <w:r w:rsidR="00D34D4B">
        <w:rPr>
          <w:rFonts w:ascii="Times New Roman" w:hAnsi="Times New Roman" w:cs="Times New Roman"/>
          <w:sz w:val="24"/>
          <w:szCs w:val="24"/>
        </w:rPr>
        <w:t>. На празднике присутствовали иностранные гости – венгры во главе</w:t>
      </w:r>
      <w:r w:rsidR="00EF6FDA">
        <w:rPr>
          <w:rFonts w:ascii="Times New Roman" w:hAnsi="Times New Roman" w:cs="Times New Roman"/>
          <w:sz w:val="24"/>
          <w:szCs w:val="24"/>
        </w:rPr>
        <w:t xml:space="preserve"> со </w:t>
      </w:r>
      <w:r w:rsidR="00D34D4B">
        <w:rPr>
          <w:rFonts w:ascii="Times New Roman" w:hAnsi="Times New Roman" w:cs="Times New Roman"/>
          <w:sz w:val="24"/>
          <w:szCs w:val="24"/>
        </w:rPr>
        <w:t xml:space="preserve"> </w:t>
      </w:r>
      <w:r w:rsidR="00EF6FDA">
        <w:rPr>
          <w:rFonts w:ascii="Times New Roman" w:hAnsi="Times New Roman" w:cs="Times New Roman"/>
          <w:sz w:val="24"/>
          <w:szCs w:val="24"/>
        </w:rPr>
        <w:t>священником</w:t>
      </w:r>
      <w:r w:rsidR="00D34D4B">
        <w:rPr>
          <w:rFonts w:ascii="Times New Roman" w:hAnsi="Times New Roman" w:cs="Times New Roman"/>
          <w:sz w:val="24"/>
          <w:szCs w:val="24"/>
        </w:rPr>
        <w:t>, д</w:t>
      </w:r>
      <w:r w:rsidR="00EF6FDA">
        <w:rPr>
          <w:rFonts w:ascii="Times New Roman" w:hAnsi="Times New Roman" w:cs="Times New Roman"/>
          <w:sz w:val="24"/>
          <w:szCs w:val="24"/>
        </w:rPr>
        <w:t>епутатом</w:t>
      </w:r>
      <w:r w:rsidR="00D34D4B">
        <w:rPr>
          <w:rFonts w:ascii="Times New Roman" w:hAnsi="Times New Roman" w:cs="Times New Roman"/>
          <w:sz w:val="24"/>
          <w:szCs w:val="24"/>
        </w:rPr>
        <w:t xml:space="preserve"> венгерского парламента </w:t>
      </w:r>
      <w:proofErr w:type="spellStart"/>
      <w:r w:rsidR="00D34D4B">
        <w:rPr>
          <w:rFonts w:ascii="Times New Roman" w:hAnsi="Times New Roman" w:cs="Times New Roman"/>
          <w:sz w:val="24"/>
          <w:szCs w:val="24"/>
        </w:rPr>
        <w:t>З</w:t>
      </w:r>
      <w:r w:rsidR="00EF6FDA">
        <w:rPr>
          <w:rFonts w:ascii="Times New Roman" w:hAnsi="Times New Roman" w:cs="Times New Roman"/>
          <w:sz w:val="24"/>
          <w:szCs w:val="24"/>
        </w:rPr>
        <w:t>олтаном</w:t>
      </w:r>
      <w:proofErr w:type="spellEnd"/>
      <w:r w:rsidR="00D3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D4B">
        <w:rPr>
          <w:rFonts w:ascii="Times New Roman" w:hAnsi="Times New Roman" w:cs="Times New Roman"/>
          <w:sz w:val="24"/>
          <w:szCs w:val="24"/>
        </w:rPr>
        <w:t>Хайду</w:t>
      </w:r>
      <w:proofErr w:type="spellEnd"/>
      <w:r w:rsidR="00D34D4B">
        <w:rPr>
          <w:rFonts w:ascii="Times New Roman" w:hAnsi="Times New Roman" w:cs="Times New Roman"/>
          <w:sz w:val="24"/>
          <w:szCs w:val="24"/>
        </w:rPr>
        <w:t>.</w:t>
      </w:r>
    </w:p>
    <w:p w:rsidR="005940DA" w:rsidRDefault="005940DA" w:rsidP="00644F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587E" w:rsidRPr="00433D98" w:rsidRDefault="005940DA" w:rsidP="00594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Юкаменского отделения  УРО РОИА                          </w:t>
      </w:r>
      <w:r w:rsidR="008A587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 С.</w:t>
      </w:r>
      <w:r w:rsidR="008A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7E">
        <w:rPr>
          <w:rFonts w:ascii="Times New Roman" w:hAnsi="Times New Roman" w:cs="Times New Roman"/>
          <w:sz w:val="24"/>
          <w:szCs w:val="24"/>
        </w:rPr>
        <w:t>Бушмелев</w:t>
      </w:r>
      <w:proofErr w:type="spellEnd"/>
    </w:p>
    <w:sectPr w:rsidR="008A587E" w:rsidRPr="00433D98" w:rsidSect="005C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C1"/>
    <w:rsid w:val="000C6305"/>
    <w:rsid w:val="0015280B"/>
    <w:rsid w:val="00223F9E"/>
    <w:rsid w:val="00433D98"/>
    <w:rsid w:val="005940DA"/>
    <w:rsid w:val="005C60D3"/>
    <w:rsid w:val="00644F9D"/>
    <w:rsid w:val="008A587E"/>
    <w:rsid w:val="00955D03"/>
    <w:rsid w:val="00977E05"/>
    <w:rsid w:val="00A6141D"/>
    <w:rsid w:val="00B54BC1"/>
    <w:rsid w:val="00D34A97"/>
    <w:rsid w:val="00D34D4B"/>
    <w:rsid w:val="00D85CD2"/>
    <w:rsid w:val="00E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2015-03-30T04:38:00Z</dcterms:created>
  <dcterms:modified xsi:type="dcterms:W3CDTF">2015-04-01T09:18:00Z</dcterms:modified>
</cp:coreProperties>
</file>