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A12A2" w14:textId="77777777" w:rsidR="004613F4" w:rsidRDefault="008F636F" w:rsidP="008F636F">
      <w:pPr>
        <w:pStyle w:val="ConsPlusNormal"/>
        <w:outlineLvl w:val="0"/>
        <w:rPr>
          <w:rFonts w:ascii="Times New Roman" w:hAnsi="Times New Roman" w:cs="Times New Roman"/>
          <w:sz w:val="24"/>
          <w:szCs w:val="24"/>
        </w:rPr>
      </w:pPr>
      <w:r w:rsidRPr="008F636F">
        <w:rPr>
          <w:rFonts w:asciiTheme="minorHAnsi" w:eastAsiaTheme="minorHAnsi" w:hAnsiTheme="minorHAnsi" w:cstheme="minorBidi"/>
          <w:b/>
          <w:noProof/>
          <w:sz w:val="24"/>
          <w:szCs w:val="22"/>
        </w:rPr>
        <w:object w:dxaOrig="4320" w:dyaOrig="4320" w14:anchorId="36F08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pt;height:734.4pt" o:ole="">
            <v:imagedata r:id="rId5" o:title=""/>
          </v:shape>
          <o:OLEObject Type="Embed" ProgID="FoxitReader.Document" ShapeID="_x0000_i1025" DrawAspect="Content" ObjectID="_1740223641" r:id="rId6"/>
        </w:object>
      </w:r>
    </w:p>
    <w:p w14:paraId="2A39BEB3" w14:textId="77777777" w:rsidR="004613F4" w:rsidRDefault="004613F4">
      <w:pPr>
        <w:pStyle w:val="ConsPlusNormal"/>
        <w:jc w:val="right"/>
        <w:outlineLvl w:val="0"/>
        <w:rPr>
          <w:rFonts w:ascii="Times New Roman" w:hAnsi="Times New Roman" w:cs="Times New Roman"/>
          <w:sz w:val="24"/>
          <w:szCs w:val="24"/>
        </w:rPr>
      </w:pPr>
    </w:p>
    <w:p w14:paraId="04559799" w14:textId="77777777" w:rsidR="0056473A" w:rsidRPr="0007147C" w:rsidRDefault="0056473A">
      <w:pPr>
        <w:pStyle w:val="ConsPlusNormal"/>
        <w:jc w:val="right"/>
        <w:outlineLvl w:val="0"/>
        <w:rPr>
          <w:rFonts w:ascii="Times New Roman" w:hAnsi="Times New Roman" w:cs="Times New Roman"/>
          <w:sz w:val="24"/>
          <w:szCs w:val="24"/>
        </w:rPr>
      </w:pPr>
      <w:r w:rsidRPr="0007147C">
        <w:rPr>
          <w:rFonts w:ascii="Times New Roman" w:hAnsi="Times New Roman" w:cs="Times New Roman"/>
          <w:sz w:val="24"/>
          <w:szCs w:val="24"/>
        </w:rPr>
        <w:lastRenderedPageBreak/>
        <w:t>Утвержден</w:t>
      </w:r>
    </w:p>
    <w:p w14:paraId="62A56F65" w14:textId="77777777" w:rsidR="0056473A" w:rsidRPr="0007147C" w:rsidRDefault="00DA215A">
      <w:pPr>
        <w:pStyle w:val="ConsPlusNormal"/>
        <w:jc w:val="right"/>
        <w:rPr>
          <w:rFonts w:ascii="Times New Roman" w:hAnsi="Times New Roman" w:cs="Times New Roman"/>
          <w:sz w:val="24"/>
          <w:szCs w:val="24"/>
        </w:rPr>
      </w:pPr>
      <w:r w:rsidRPr="0007147C">
        <w:rPr>
          <w:rFonts w:ascii="Times New Roman" w:hAnsi="Times New Roman" w:cs="Times New Roman"/>
          <w:sz w:val="24"/>
          <w:szCs w:val="24"/>
        </w:rPr>
        <w:t>П</w:t>
      </w:r>
      <w:r w:rsidR="0056473A" w:rsidRPr="0007147C">
        <w:rPr>
          <w:rFonts w:ascii="Times New Roman" w:hAnsi="Times New Roman" w:cs="Times New Roman"/>
          <w:sz w:val="24"/>
          <w:szCs w:val="24"/>
        </w:rPr>
        <w:t>риказом</w:t>
      </w:r>
      <w:r>
        <w:rPr>
          <w:rFonts w:ascii="Times New Roman" w:hAnsi="Times New Roman" w:cs="Times New Roman"/>
          <w:sz w:val="24"/>
          <w:szCs w:val="24"/>
        </w:rPr>
        <w:t xml:space="preserve"> </w:t>
      </w:r>
      <w:r w:rsidR="00B66409" w:rsidRPr="0007147C">
        <w:rPr>
          <w:rFonts w:ascii="Times New Roman" w:hAnsi="Times New Roman" w:cs="Times New Roman"/>
          <w:sz w:val="24"/>
          <w:szCs w:val="24"/>
        </w:rPr>
        <w:t xml:space="preserve">Управления </w:t>
      </w:r>
      <w:r w:rsidR="0056473A" w:rsidRPr="0007147C">
        <w:rPr>
          <w:rFonts w:ascii="Times New Roman" w:hAnsi="Times New Roman" w:cs="Times New Roman"/>
          <w:sz w:val="24"/>
          <w:szCs w:val="24"/>
        </w:rPr>
        <w:t>финансов</w:t>
      </w:r>
    </w:p>
    <w:p w14:paraId="7FAF52F9" w14:textId="77777777" w:rsidR="00B66409" w:rsidRPr="0007147C" w:rsidRDefault="00B66409">
      <w:pPr>
        <w:pStyle w:val="ConsPlusNormal"/>
        <w:jc w:val="right"/>
        <w:rPr>
          <w:rFonts w:ascii="Times New Roman" w:hAnsi="Times New Roman" w:cs="Times New Roman"/>
          <w:sz w:val="24"/>
          <w:szCs w:val="24"/>
        </w:rPr>
      </w:pPr>
      <w:r w:rsidRPr="0007147C">
        <w:rPr>
          <w:rFonts w:ascii="Times New Roman" w:hAnsi="Times New Roman" w:cs="Times New Roman"/>
          <w:sz w:val="24"/>
          <w:szCs w:val="24"/>
        </w:rPr>
        <w:t xml:space="preserve">муниципального образования </w:t>
      </w:r>
    </w:p>
    <w:p w14:paraId="040F2022" w14:textId="77777777" w:rsidR="00B66409" w:rsidRPr="0007147C" w:rsidRDefault="00B66409">
      <w:pPr>
        <w:pStyle w:val="ConsPlusNormal"/>
        <w:jc w:val="right"/>
        <w:rPr>
          <w:rFonts w:ascii="Times New Roman" w:hAnsi="Times New Roman" w:cs="Times New Roman"/>
          <w:sz w:val="24"/>
          <w:szCs w:val="24"/>
        </w:rPr>
      </w:pPr>
      <w:r w:rsidRPr="0007147C">
        <w:rPr>
          <w:rFonts w:ascii="Times New Roman" w:hAnsi="Times New Roman" w:cs="Times New Roman"/>
          <w:sz w:val="24"/>
          <w:szCs w:val="24"/>
        </w:rPr>
        <w:t xml:space="preserve">«Муниципальный округ  Юкаменский район </w:t>
      </w:r>
    </w:p>
    <w:p w14:paraId="53506DA0" w14:textId="77777777" w:rsidR="0056473A" w:rsidRPr="0007147C" w:rsidRDefault="0056473A">
      <w:pPr>
        <w:pStyle w:val="ConsPlusNormal"/>
        <w:jc w:val="right"/>
        <w:rPr>
          <w:rFonts w:ascii="Times New Roman" w:hAnsi="Times New Roman" w:cs="Times New Roman"/>
          <w:sz w:val="24"/>
          <w:szCs w:val="24"/>
        </w:rPr>
      </w:pPr>
      <w:r w:rsidRPr="0007147C">
        <w:rPr>
          <w:rFonts w:ascii="Times New Roman" w:hAnsi="Times New Roman" w:cs="Times New Roman"/>
          <w:sz w:val="24"/>
          <w:szCs w:val="24"/>
        </w:rPr>
        <w:t>Удмуртской Республики</w:t>
      </w:r>
      <w:r w:rsidR="00B66409" w:rsidRPr="0007147C">
        <w:rPr>
          <w:rFonts w:ascii="Times New Roman" w:hAnsi="Times New Roman" w:cs="Times New Roman"/>
          <w:sz w:val="24"/>
          <w:szCs w:val="24"/>
        </w:rPr>
        <w:t>»</w:t>
      </w:r>
    </w:p>
    <w:p w14:paraId="4F8A7295" w14:textId="77777777" w:rsidR="00DA215A" w:rsidRPr="00DA215A" w:rsidRDefault="00DA215A" w:rsidP="00DA215A">
      <w:pPr>
        <w:pStyle w:val="ConsPlusTitle"/>
        <w:tabs>
          <w:tab w:val="left" w:pos="5954"/>
          <w:tab w:val="left" w:pos="6237"/>
          <w:tab w:val="left" w:pos="9356"/>
        </w:tabs>
        <w:jc w:val="right"/>
        <w:rPr>
          <w:rFonts w:ascii="Times New Roman" w:hAnsi="Times New Roman" w:cs="Times New Roman"/>
          <w:b w:val="0"/>
          <w:sz w:val="24"/>
          <w:szCs w:val="24"/>
        </w:rPr>
      </w:pPr>
      <w:r w:rsidRPr="00DA215A">
        <w:rPr>
          <w:rFonts w:ascii="Times New Roman" w:hAnsi="Times New Roman" w:cs="Times New Roman"/>
          <w:b w:val="0"/>
          <w:sz w:val="24"/>
          <w:szCs w:val="24"/>
        </w:rPr>
        <w:t>от 9 января 2023  № 3</w:t>
      </w:r>
    </w:p>
    <w:p w14:paraId="0D5AA7B5" w14:textId="77777777" w:rsidR="0056473A" w:rsidRPr="0007147C" w:rsidRDefault="0056473A">
      <w:pPr>
        <w:pStyle w:val="ConsPlusNormal"/>
        <w:jc w:val="both"/>
        <w:rPr>
          <w:rFonts w:ascii="Times New Roman" w:hAnsi="Times New Roman" w:cs="Times New Roman"/>
          <w:sz w:val="24"/>
          <w:szCs w:val="24"/>
        </w:rPr>
      </w:pPr>
    </w:p>
    <w:p w14:paraId="69E07B9B" w14:textId="77777777" w:rsidR="00DA215A" w:rsidRPr="001429E9" w:rsidRDefault="00DA215A" w:rsidP="00DA215A">
      <w:pPr>
        <w:pStyle w:val="ConsPlusTitle"/>
        <w:tabs>
          <w:tab w:val="left" w:pos="9356"/>
        </w:tabs>
        <w:jc w:val="center"/>
        <w:rPr>
          <w:rFonts w:ascii="Times New Roman" w:hAnsi="Times New Roman" w:cs="Times New Roman"/>
          <w:sz w:val="24"/>
          <w:szCs w:val="24"/>
        </w:rPr>
      </w:pPr>
      <w:bookmarkStart w:id="0" w:name="P34"/>
      <w:bookmarkEnd w:id="0"/>
      <w:r w:rsidRPr="001429E9">
        <w:rPr>
          <w:rFonts w:ascii="Times New Roman" w:hAnsi="Times New Roman" w:cs="Times New Roman"/>
          <w:sz w:val="24"/>
          <w:szCs w:val="24"/>
        </w:rPr>
        <w:t>ПОРЯДОК</w:t>
      </w:r>
    </w:p>
    <w:p w14:paraId="63F2D3A1" w14:textId="77777777" w:rsidR="00DA215A" w:rsidRPr="001429E9" w:rsidRDefault="00DA215A" w:rsidP="00DA215A">
      <w:pPr>
        <w:pStyle w:val="ConsPlusTitle"/>
        <w:tabs>
          <w:tab w:val="left" w:pos="9356"/>
        </w:tabs>
        <w:jc w:val="center"/>
        <w:rPr>
          <w:rFonts w:ascii="Times New Roman" w:hAnsi="Times New Roman" w:cs="Times New Roman"/>
          <w:b w:val="0"/>
          <w:sz w:val="24"/>
          <w:szCs w:val="24"/>
        </w:rPr>
      </w:pPr>
      <w:r>
        <w:rPr>
          <w:rFonts w:ascii="Times New Roman" w:hAnsi="Times New Roman" w:cs="Times New Roman"/>
          <w:sz w:val="24"/>
          <w:szCs w:val="24"/>
        </w:rPr>
        <w:t>п</w:t>
      </w:r>
      <w:r w:rsidRPr="001429E9">
        <w:rPr>
          <w:rFonts w:ascii="Times New Roman" w:hAnsi="Times New Roman" w:cs="Times New Roman"/>
          <w:sz w:val="24"/>
          <w:szCs w:val="24"/>
        </w:rPr>
        <w:t>роведения</w:t>
      </w:r>
      <w:r>
        <w:rPr>
          <w:rFonts w:ascii="Times New Roman" w:hAnsi="Times New Roman" w:cs="Times New Roman"/>
          <w:sz w:val="24"/>
          <w:szCs w:val="24"/>
        </w:rPr>
        <w:t xml:space="preserve"> </w:t>
      </w:r>
      <w:r w:rsidRPr="001429E9">
        <w:rPr>
          <w:rFonts w:ascii="Times New Roman" w:hAnsi="Times New Roman" w:cs="Times New Roman"/>
          <w:sz w:val="24"/>
          <w:szCs w:val="24"/>
        </w:rPr>
        <w:t>Управлением финансов Администрации</w:t>
      </w:r>
      <w:r w:rsidR="00767361">
        <w:rPr>
          <w:rFonts w:ascii="Times New Roman" w:hAnsi="Times New Roman" w:cs="Times New Roman"/>
          <w:sz w:val="24"/>
          <w:szCs w:val="24"/>
        </w:rPr>
        <w:t xml:space="preserve"> </w:t>
      </w:r>
      <w:r w:rsidRPr="001429E9">
        <w:rPr>
          <w:rFonts w:ascii="Times New Roman" w:hAnsi="Times New Roman" w:cs="Times New Roman"/>
          <w:sz w:val="24"/>
          <w:szCs w:val="24"/>
        </w:rPr>
        <w:t>муниципального образования «Муниципальный округ</w:t>
      </w:r>
      <w:r w:rsidR="00767361">
        <w:rPr>
          <w:rFonts w:ascii="Times New Roman" w:hAnsi="Times New Roman" w:cs="Times New Roman"/>
          <w:sz w:val="24"/>
          <w:szCs w:val="24"/>
        </w:rPr>
        <w:t xml:space="preserve"> </w:t>
      </w:r>
      <w:r>
        <w:rPr>
          <w:rFonts w:ascii="Times New Roman" w:hAnsi="Times New Roman" w:cs="Times New Roman"/>
          <w:sz w:val="24"/>
          <w:szCs w:val="24"/>
        </w:rPr>
        <w:t>Юкаменский</w:t>
      </w:r>
      <w:r w:rsidRPr="001429E9">
        <w:rPr>
          <w:rFonts w:ascii="Times New Roman" w:hAnsi="Times New Roman" w:cs="Times New Roman"/>
          <w:sz w:val="24"/>
          <w:szCs w:val="24"/>
        </w:rPr>
        <w:t xml:space="preserve"> район Удмуртской Республики»</w:t>
      </w:r>
      <w:r>
        <w:rPr>
          <w:rFonts w:ascii="Times New Roman" w:hAnsi="Times New Roman" w:cs="Times New Roman"/>
          <w:sz w:val="24"/>
          <w:szCs w:val="24"/>
        </w:rPr>
        <w:t xml:space="preserve"> </w:t>
      </w:r>
      <w:r w:rsidRPr="001429E9">
        <w:rPr>
          <w:rFonts w:ascii="Times New Roman" w:hAnsi="Times New Roman" w:cs="Times New Roman"/>
          <w:sz w:val="24"/>
          <w:szCs w:val="24"/>
        </w:rPr>
        <w:t>мониторинга</w:t>
      </w:r>
      <w:r>
        <w:rPr>
          <w:rFonts w:ascii="Times New Roman" w:hAnsi="Times New Roman" w:cs="Times New Roman"/>
          <w:sz w:val="24"/>
          <w:szCs w:val="24"/>
        </w:rPr>
        <w:t xml:space="preserve"> </w:t>
      </w:r>
      <w:r w:rsidRPr="001429E9">
        <w:rPr>
          <w:rFonts w:ascii="Times New Roman" w:hAnsi="Times New Roman" w:cs="Times New Roman"/>
          <w:sz w:val="24"/>
          <w:szCs w:val="24"/>
        </w:rPr>
        <w:t>качества финансового менеджмента</w:t>
      </w:r>
      <w:r>
        <w:rPr>
          <w:rFonts w:ascii="Times New Roman" w:hAnsi="Times New Roman" w:cs="Times New Roman"/>
          <w:sz w:val="24"/>
          <w:szCs w:val="24"/>
        </w:rPr>
        <w:t xml:space="preserve"> </w:t>
      </w:r>
      <w:r w:rsidRPr="001429E9">
        <w:rPr>
          <w:rFonts w:ascii="Times New Roman" w:hAnsi="Times New Roman" w:cs="Times New Roman"/>
          <w:sz w:val="24"/>
          <w:szCs w:val="24"/>
        </w:rPr>
        <w:t xml:space="preserve">в отношении главных распорядителей средств бюджета муниципального образования «Муниципальный округ </w:t>
      </w:r>
      <w:r>
        <w:rPr>
          <w:rFonts w:ascii="Times New Roman" w:hAnsi="Times New Roman" w:cs="Times New Roman"/>
          <w:sz w:val="24"/>
          <w:szCs w:val="24"/>
        </w:rPr>
        <w:t>Юкаменский</w:t>
      </w:r>
      <w:r w:rsidRPr="001429E9">
        <w:rPr>
          <w:rFonts w:ascii="Times New Roman" w:hAnsi="Times New Roman" w:cs="Times New Roman"/>
          <w:sz w:val="24"/>
          <w:szCs w:val="24"/>
        </w:rPr>
        <w:t xml:space="preserve"> район Удмуртской Республики», главных администраторов доходов бюджета муниципального образования «Муниципальный округ </w:t>
      </w:r>
      <w:r>
        <w:rPr>
          <w:rFonts w:ascii="Times New Roman" w:hAnsi="Times New Roman" w:cs="Times New Roman"/>
          <w:sz w:val="24"/>
          <w:szCs w:val="24"/>
        </w:rPr>
        <w:t>Юкаменский</w:t>
      </w:r>
      <w:r w:rsidRPr="001429E9">
        <w:rPr>
          <w:rFonts w:ascii="Times New Roman" w:hAnsi="Times New Roman" w:cs="Times New Roman"/>
          <w:sz w:val="24"/>
          <w:szCs w:val="24"/>
        </w:rPr>
        <w:t xml:space="preserve"> район Удмуртской Республики», главных администраторов источников финансирования дефицита бюджета муниципального образования «Муниципальный округ </w:t>
      </w:r>
      <w:r>
        <w:rPr>
          <w:rFonts w:ascii="Times New Roman" w:hAnsi="Times New Roman" w:cs="Times New Roman"/>
          <w:sz w:val="24"/>
          <w:szCs w:val="24"/>
        </w:rPr>
        <w:t>Юкаменский</w:t>
      </w:r>
      <w:r w:rsidRPr="001429E9">
        <w:rPr>
          <w:rFonts w:ascii="Times New Roman" w:hAnsi="Times New Roman" w:cs="Times New Roman"/>
          <w:sz w:val="24"/>
          <w:szCs w:val="24"/>
        </w:rPr>
        <w:t xml:space="preserve"> район Удмуртской Республики»</w:t>
      </w:r>
    </w:p>
    <w:p w14:paraId="75ADBE06" w14:textId="77777777" w:rsidR="00DA215A" w:rsidRPr="0007147C" w:rsidRDefault="00DA215A">
      <w:pPr>
        <w:pStyle w:val="ConsPlusTitle"/>
        <w:jc w:val="center"/>
        <w:rPr>
          <w:rFonts w:ascii="Times New Roman" w:hAnsi="Times New Roman" w:cs="Times New Roman"/>
          <w:sz w:val="24"/>
          <w:szCs w:val="24"/>
        </w:rPr>
      </w:pPr>
    </w:p>
    <w:p w14:paraId="255FD3A8" w14:textId="77777777" w:rsidR="0056473A" w:rsidRPr="0007147C" w:rsidRDefault="0056473A">
      <w:pPr>
        <w:pStyle w:val="ConsPlusTitle"/>
        <w:jc w:val="center"/>
        <w:outlineLvl w:val="1"/>
        <w:rPr>
          <w:rFonts w:ascii="Times New Roman" w:hAnsi="Times New Roman" w:cs="Times New Roman"/>
          <w:sz w:val="24"/>
          <w:szCs w:val="24"/>
        </w:rPr>
      </w:pPr>
      <w:r w:rsidRPr="0007147C">
        <w:rPr>
          <w:rFonts w:ascii="Times New Roman" w:hAnsi="Times New Roman" w:cs="Times New Roman"/>
          <w:sz w:val="24"/>
          <w:szCs w:val="24"/>
        </w:rPr>
        <w:t>I. Общие положения</w:t>
      </w:r>
    </w:p>
    <w:p w14:paraId="6847A806" w14:textId="77777777" w:rsidR="0056473A" w:rsidRPr="0007147C" w:rsidRDefault="0056473A">
      <w:pPr>
        <w:pStyle w:val="ConsPlusNormal"/>
        <w:jc w:val="both"/>
        <w:rPr>
          <w:rFonts w:ascii="Times New Roman" w:hAnsi="Times New Roman" w:cs="Times New Roman"/>
          <w:sz w:val="24"/>
          <w:szCs w:val="24"/>
        </w:rPr>
      </w:pPr>
    </w:p>
    <w:p w14:paraId="2005DFC6" w14:textId="77777777" w:rsidR="006C74E4" w:rsidRPr="0007147C" w:rsidRDefault="0056473A" w:rsidP="006C74E4">
      <w:pPr>
        <w:pStyle w:val="ConsPlusNormal"/>
        <w:ind w:firstLine="540"/>
        <w:jc w:val="both"/>
        <w:rPr>
          <w:rFonts w:ascii="Times New Roman" w:hAnsi="Times New Roman" w:cs="Times New Roman"/>
          <w:sz w:val="24"/>
          <w:szCs w:val="24"/>
        </w:rPr>
      </w:pPr>
      <w:r w:rsidRPr="0007147C">
        <w:rPr>
          <w:rFonts w:ascii="Times New Roman" w:hAnsi="Times New Roman" w:cs="Times New Roman"/>
          <w:sz w:val="24"/>
          <w:szCs w:val="24"/>
        </w:rPr>
        <w:t xml:space="preserve">1. Настоящий Порядок разработан в соответствии </w:t>
      </w:r>
      <w:r w:rsidRPr="0007147C">
        <w:rPr>
          <w:rFonts w:ascii="Times New Roman" w:hAnsi="Times New Roman" w:cs="Times New Roman"/>
          <w:color w:val="000000" w:themeColor="text1"/>
          <w:sz w:val="24"/>
          <w:szCs w:val="24"/>
        </w:rPr>
        <w:t xml:space="preserve">с </w:t>
      </w:r>
      <w:hyperlink r:id="rId7" w:history="1">
        <w:r w:rsidRPr="0007147C">
          <w:rPr>
            <w:rFonts w:ascii="Times New Roman" w:hAnsi="Times New Roman" w:cs="Times New Roman"/>
            <w:color w:val="000000" w:themeColor="text1"/>
            <w:sz w:val="24"/>
            <w:szCs w:val="24"/>
          </w:rPr>
          <w:t>пунктом 6 статьи 160.2-1</w:t>
        </w:r>
      </w:hyperlink>
      <w:r w:rsidRPr="0007147C">
        <w:rPr>
          <w:rFonts w:ascii="Times New Roman" w:hAnsi="Times New Roman" w:cs="Times New Roman"/>
          <w:sz w:val="24"/>
          <w:szCs w:val="24"/>
        </w:rPr>
        <w:t xml:space="preserve"> Бюджетного кодекса Российской Федерации и определяет правила проведения </w:t>
      </w:r>
      <w:r w:rsidR="00B66409" w:rsidRPr="0007147C">
        <w:rPr>
          <w:rFonts w:ascii="Times New Roman" w:hAnsi="Times New Roman" w:cs="Times New Roman"/>
          <w:sz w:val="24"/>
          <w:szCs w:val="24"/>
        </w:rPr>
        <w:t>Управление</w:t>
      </w:r>
      <w:r w:rsidR="00AC1F80">
        <w:rPr>
          <w:rFonts w:ascii="Times New Roman" w:hAnsi="Times New Roman" w:cs="Times New Roman"/>
          <w:sz w:val="24"/>
          <w:szCs w:val="24"/>
        </w:rPr>
        <w:t>м</w:t>
      </w:r>
      <w:r w:rsidR="00B66409" w:rsidRPr="0007147C">
        <w:rPr>
          <w:rFonts w:ascii="Times New Roman" w:hAnsi="Times New Roman" w:cs="Times New Roman"/>
          <w:sz w:val="24"/>
          <w:szCs w:val="24"/>
        </w:rPr>
        <w:t xml:space="preserve"> </w:t>
      </w:r>
      <w:r w:rsidRPr="0007147C">
        <w:rPr>
          <w:rFonts w:ascii="Times New Roman" w:hAnsi="Times New Roman" w:cs="Times New Roman"/>
          <w:sz w:val="24"/>
          <w:szCs w:val="24"/>
        </w:rPr>
        <w:t xml:space="preserve">финансов </w:t>
      </w:r>
      <w:r w:rsidR="00B66409"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B66409" w:rsidRPr="0007147C">
        <w:rPr>
          <w:rFonts w:ascii="Times New Roman" w:hAnsi="Times New Roman" w:cs="Times New Roman"/>
          <w:sz w:val="24"/>
          <w:szCs w:val="24"/>
        </w:rPr>
        <w:t>»</w:t>
      </w:r>
      <w:r w:rsidRPr="0007147C">
        <w:rPr>
          <w:rFonts w:ascii="Times New Roman" w:hAnsi="Times New Roman" w:cs="Times New Roman"/>
          <w:sz w:val="24"/>
          <w:szCs w:val="24"/>
        </w:rPr>
        <w:t xml:space="preserve"> мониторинга качества финансового менеджмента в отношении главных распорядителей средств бюджета </w:t>
      </w:r>
      <w:r w:rsidR="00B66409" w:rsidRPr="0007147C">
        <w:rPr>
          <w:rFonts w:ascii="Times New Roman" w:hAnsi="Times New Roman" w:cs="Times New Roman"/>
          <w:sz w:val="24"/>
          <w:szCs w:val="24"/>
        </w:rPr>
        <w:t>муниципального образования «Муниципальный округ Юкаменский район Удмуртской Республики»</w:t>
      </w:r>
      <w:r w:rsidRPr="0007147C">
        <w:rPr>
          <w:rFonts w:ascii="Times New Roman" w:hAnsi="Times New Roman" w:cs="Times New Roman"/>
          <w:sz w:val="24"/>
          <w:szCs w:val="24"/>
        </w:rPr>
        <w:t xml:space="preserve">, главных администраторов доходов бюджета </w:t>
      </w:r>
      <w:r w:rsidR="006C74E4"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6C74E4" w:rsidRPr="0007147C">
        <w:rPr>
          <w:rFonts w:ascii="Times New Roman" w:hAnsi="Times New Roman" w:cs="Times New Roman"/>
          <w:sz w:val="24"/>
          <w:szCs w:val="24"/>
        </w:rPr>
        <w:t>»</w:t>
      </w:r>
      <w:r w:rsidRPr="0007147C">
        <w:rPr>
          <w:rFonts w:ascii="Times New Roman" w:hAnsi="Times New Roman" w:cs="Times New Roman"/>
          <w:sz w:val="24"/>
          <w:szCs w:val="24"/>
        </w:rPr>
        <w:t xml:space="preserve">, главных администраторов источников финансирования дефицита бюджета </w:t>
      </w:r>
      <w:r w:rsidR="006C74E4" w:rsidRPr="0007147C">
        <w:rPr>
          <w:rFonts w:ascii="Times New Roman" w:hAnsi="Times New Roman" w:cs="Times New Roman"/>
          <w:sz w:val="24"/>
          <w:szCs w:val="24"/>
        </w:rPr>
        <w:t xml:space="preserve">муниципального образования «Муниципальный округ Юкаменский район Удмуртской Республики» </w:t>
      </w:r>
      <w:r w:rsidRPr="0007147C">
        <w:rPr>
          <w:rFonts w:ascii="Times New Roman" w:hAnsi="Times New Roman" w:cs="Times New Roman"/>
          <w:sz w:val="24"/>
          <w:szCs w:val="24"/>
        </w:rPr>
        <w:t>(далее - главные администраторы средств бюджета).</w:t>
      </w:r>
    </w:p>
    <w:p w14:paraId="1C66707F" w14:textId="77777777" w:rsidR="006C74E4" w:rsidRPr="0007147C" w:rsidRDefault="0056473A" w:rsidP="006C74E4">
      <w:pPr>
        <w:pStyle w:val="ConsPlusNormal"/>
        <w:ind w:firstLine="540"/>
        <w:jc w:val="both"/>
        <w:rPr>
          <w:rFonts w:ascii="Times New Roman" w:hAnsi="Times New Roman" w:cs="Times New Roman"/>
          <w:sz w:val="24"/>
          <w:szCs w:val="24"/>
        </w:rPr>
      </w:pPr>
      <w:r w:rsidRPr="0007147C">
        <w:rPr>
          <w:rFonts w:ascii="Times New Roman" w:hAnsi="Times New Roman" w:cs="Times New Roman"/>
          <w:sz w:val="24"/>
          <w:szCs w:val="24"/>
        </w:rPr>
        <w:t>2. В настоящем Порядке:</w:t>
      </w:r>
    </w:p>
    <w:p w14:paraId="20F66924" w14:textId="77777777" w:rsidR="006C74E4" w:rsidRPr="0007147C" w:rsidRDefault="0056473A" w:rsidP="006C74E4">
      <w:pPr>
        <w:pStyle w:val="ConsPlusNormal"/>
        <w:ind w:firstLine="540"/>
        <w:jc w:val="both"/>
        <w:rPr>
          <w:rFonts w:ascii="Times New Roman" w:hAnsi="Times New Roman" w:cs="Times New Roman"/>
          <w:sz w:val="24"/>
          <w:szCs w:val="24"/>
        </w:rPr>
      </w:pPr>
      <w:r w:rsidRPr="0007147C">
        <w:rPr>
          <w:rFonts w:ascii="Times New Roman" w:hAnsi="Times New Roman" w:cs="Times New Roman"/>
          <w:sz w:val="24"/>
          <w:szCs w:val="24"/>
        </w:rPr>
        <w:t>под финансовым менеджментом понимается организация и исполнение главным администратором средств бюджета бюджетных процедур в целях исполнения бюджетных полномочий;</w:t>
      </w:r>
    </w:p>
    <w:p w14:paraId="282C5BFA" w14:textId="77777777" w:rsidR="006C74E4" w:rsidRPr="0007147C" w:rsidRDefault="0056473A" w:rsidP="006C74E4">
      <w:pPr>
        <w:pStyle w:val="ConsPlusNormal"/>
        <w:ind w:firstLine="540"/>
        <w:jc w:val="both"/>
        <w:rPr>
          <w:rFonts w:ascii="Times New Roman" w:hAnsi="Times New Roman" w:cs="Times New Roman"/>
          <w:sz w:val="24"/>
          <w:szCs w:val="24"/>
        </w:rPr>
      </w:pPr>
      <w:r w:rsidRPr="0007147C">
        <w:rPr>
          <w:rFonts w:ascii="Times New Roman" w:hAnsi="Times New Roman" w:cs="Times New Roman"/>
          <w:sz w:val="24"/>
          <w:szCs w:val="24"/>
        </w:rPr>
        <w:t>под бюджетными процедурами понимаются процедуры, результат выполнения которых влияет на значения показателей качества финансового менеджмента, в том числе процедуры по составлению и представлению сведений, необходимых для составления проекта бюджета, а также по исполнению бюджета, ведению бюджетного учета и составлению бюджетной отчетности;</w:t>
      </w:r>
    </w:p>
    <w:p w14:paraId="48D14DC0" w14:textId="77777777" w:rsidR="006C74E4" w:rsidRPr="0007147C" w:rsidRDefault="0056473A" w:rsidP="006C74E4">
      <w:pPr>
        <w:pStyle w:val="ConsPlusNormal"/>
        <w:ind w:firstLine="540"/>
        <w:jc w:val="both"/>
        <w:rPr>
          <w:rFonts w:ascii="Times New Roman" w:hAnsi="Times New Roman" w:cs="Times New Roman"/>
          <w:sz w:val="24"/>
          <w:szCs w:val="24"/>
        </w:rPr>
      </w:pPr>
      <w:r w:rsidRPr="0007147C">
        <w:rPr>
          <w:rFonts w:ascii="Times New Roman" w:hAnsi="Times New Roman" w:cs="Times New Roman"/>
          <w:sz w:val="24"/>
          <w:szCs w:val="24"/>
        </w:rPr>
        <w:t>под операцией (действием) по выполнению бюджетной процедуры понимается одна из совокупности операций (действий) по формированию документов, необходимых для выполнения бюджетной процедуры, и (или) по организации (обеспечению выполнения), выполнению бюджетной процедуры, в том числе контрольное действие, последовательное выполнение которых в соответствии с требованиями правовых актов, регулирующих бюджетные правоотношения, и ведомственных (внутренних) актов главного администратора средств бюджета позволяет достичь результат выполнения бюджетной процедуры;</w:t>
      </w:r>
    </w:p>
    <w:p w14:paraId="20A0A6FA" w14:textId="77777777" w:rsidR="006C74E4" w:rsidRPr="0007147C" w:rsidRDefault="0056473A" w:rsidP="006C74E4">
      <w:pPr>
        <w:pStyle w:val="ConsPlusNormal"/>
        <w:ind w:firstLine="540"/>
        <w:jc w:val="both"/>
        <w:rPr>
          <w:rFonts w:ascii="Times New Roman" w:hAnsi="Times New Roman" w:cs="Times New Roman"/>
          <w:sz w:val="24"/>
          <w:szCs w:val="24"/>
        </w:rPr>
      </w:pPr>
      <w:r w:rsidRPr="0007147C">
        <w:rPr>
          <w:rFonts w:ascii="Times New Roman" w:hAnsi="Times New Roman" w:cs="Times New Roman"/>
          <w:sz w:val="24"/>
          <w:szCs w:val="24"/>
        </w:rPr>
        <w:t>под значением показателя качества финансового менеджмента понимается величина, характеризующая результат выполнения бюджетных процедур и (или) операций (действий) по выполнению бюджетных процедур;</w:t>
      </w:r>
    </w:p>
    <w:p w14:paraId="4E3291B2" w14:textId="77777777" w:rsidR="006C74E4" w:rsidRPr="0007147C" w:rsidRDefault="0056473A" w:rsidP="006C74E4">
      <w:pPr>
        <w:pStyle w:val="ConsPlusNormal"/>
        <w:ind w:firstLine="540"/>
        <w:jc w:val="both"/>
        <w:rPr>
          <w:rFonts w:ascii="Times New Roman" w:hAnsi="Times New Roman" w:cs="Times New Roman"/>
          <w:sz w:val="24"/>
          <w:szCs w:val="24"/>
        </w:rPr>
      </w:pPr>
      <w:r w:rsidRPr="0007147C">
        <w:rPr>
          <w:rFonts w:ascii="Times New Roman" w:hAnsi="Times New Roman" w:cs="Times New Roman"/>
          <w:sz w:val="24"/>
          <w:szCs w:val="24"/>
        </w:rPr>
        <w:t xml:space="preserve">под мониторингом качества финансового менеджмента понимается проводимый </w:t>
      </w:r>
      <w:proofErr w:type="gramStart"/>
      <w:r w:rsidR="006C74E4" w:rsidRPr="0007147C">
        <w:rPr>
          <w:rFonts w:ascii="Times New Roman" w:hAnsi="Times New Roman" w:cs="Times New Roman"/>
          <w:sz w:val="24"/>
          <w:szCs w:val="24"/>
        </w:rPr>
        <w:t xml:space="preserve">Управлением </w:t>
      </w:r>
      <w:r w:rsidRPr="0007147C">
        <w:rPr>
          <w:rFonts w:ascii="Times New Roman" w:hAnsi="Times New Roman" w:cs="Times New Roman"/>
          <w:sz w:val="24"/>
          <w:szCs w:val="24"/>
        </w:rPr>
        <w:t xml:space="preserve"> финансов</w:t>
      </w:r>
      <w:proofErr w:type="gramEnd"/>
      <w:r w:rsidRPr="0007147C">
        <w:rPr>
          <w:rFonts w:ascii="Times New Roman" w:hAnsi="Times New Roman" w:cs="Times New Roman"/>
          <w:sz w:val="24"/>
          <w:szCs w:val="24"/>
        </w:rPr>
        <w:t xml:space="preserve"> </w:t>
      </w:r>
      <w:r w:rsidR="006C74E4"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6C74E4" w:rsidRPr="0007147C">
        <w:rPr>
          <w:rFonts w:ascii="Times New Roman" w:hAnsi="Times New Roman" w:cs="Times New Roman"/>
          <w:sz w:val="24"/>
          <w:szCs w:val="24"/>
        </w:rPr>
        <w:t>»</w:t>
      </w:r>
      <w:r w:rsidRPr="0007147C">
        <w:rPr>
          <w:rFonts w:ascii="Times New Roman" w:hAnsi="Times New Roman" w:cs="Times New Roman"/>
          <w:sz w:val="24"/>
          <w:szCs w:val="24"/>
        </w:rPr>
        <w:t xml:space="preserve"> анализ и оценка исполнения главными администраторами средств бюджета бюджетных полномочий, в том числе результатов </w:t>
      </w:r>
      <w:r w:rsidRPr="0007147C">
        <w:rPr>
          <w:rFonts w:ascii="Times New Roman" w:hAnsi="Times New Roman" w:cs="Times New Roman"/>
          <w:sz w:val="24"/>
          <w:szCs w:val="24"/>
        </w:rPr>
        <w:lastRenderedPageBreak/>
        <w:t xml:space="preserve">выполнения бюджетных процедур и (или) операций (действий) по выполнению бюджетных процедур, а также осуществления закупок товаров, работ и услуг для обеспечения нужд </w:t>
      </w:r>
      <w:r w:rsidR="006C74E4" w:rsidRPr="0007147C">
        <w:rPr>
          <w:rFonts w:ascii="Times New Roman" w:hAnsi="Times New Roman" w:cs="Times New Roman"/>
          <w:sz w:val="24"/>
          <w:szCs w:val="24"/>
        </w:rPr>
        <w:t>Юкаменского района</w:t>
      </w:r>
      <w:r w:rsidRPr="0007147C">
        <w:rPr>
          <w:rFonts w:ascii="Times New Roman" w:hAnsi="Times New Roman" w:cs="Times New Roman"/>
          <w:sz w:val="24"/>
          <w:szCs w:val="24"/>
        </w:rPr>
        <w:t>;</w:t>
      </w:r>
    </w:p>
    <w:p w14:paraId="050C4172" w14:textId="77777777" w:rsidR="0056473A" w:rsidRPr="0007147C" w:rsidRDefault="0056473A" w:rsidP="006C74E4">
      <w:pPr>
        <w:pStyle w:val="ConsPlusNormal"/>
        <w:ind w:firstLine="540"/>
        <w:jc w:val="both"/>
        <w:rPr>
          <w:rFonts w:ascii="Times New Roman" w:hAnsi="Times New Roman" w:cs="Times New Roman"/>
          <w:sz w:val="24"/>
          <w:szCs w:val="24"/>
        </w:rPr>
      </w:pPr>
      <w:r w:rsidRPr="0007147C">
        <w:rPr>
          <w:rFonts w:ascii="Times New Roman" w:hAnsi="Times New Roman" w:cs="Times New Roman"/>
          <w:sz w:val="24"/>
          <w:szCs w:val="24"/>
        </w:rPr>
        <w:t>под бюджетным риском понимается возможное событие, негативно влияющее на результат выполнения бюджетной процедуры, в том числе на операцию (действие) по выполнению бюджетной процедуры, а также на качество финансового менеджмента главного администратора средств бюджета.</w:t>
      </w:r>
    </w:p>
    <w:p w14:paraId="4237557B" w14:textId="77777777" w:rsidR="006C74E4"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3. Мониторинг качества финансового менеджмента в отношении главных администраторов средств бюджета (далее - мониторинг качества финансового менеджмента) проводится в целях:</w:t>
      </w:r>
    </w:p>
    <w:p w14:paraId="5FD729D2"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определения уровня качества финансового менеджмента главных администраторов средств бюджета;</w:t>
      </w:r>
    </w:p>
    <w:p w14:paraId="5C6C4AD5"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предупреждения, выявления и пресечения бюджетных нарушений, определенных </w:t>
      </w:r>
      <w:hyperlink r:id="rId8" w:history="1">
        <w:r w:rsidRPr="0007147C">
          <w:rPr>
            <w:rFonts w:ascii="Times New Roman" w:hAnsi="Times New Roman" w:cs="Times New Roman"/>
            <w:color w:val="000000" w:themeColor="text1"/>
            <w:sz w:val="24"/>
            <w:szCs w:val="24"/>
          </w:rPr>
          <w:t>статьей 306.1</w:t>
        </w:r>
      </w:hyperlink>
      <w:r w:rsidRPr="0007147C">
        <w:rPr>
          <w:rFonts w:ascii="Times New Roman" w:hAnsi="Times New Roman" w:cs="Times New Roman"/>
          <w:sz w:val="24"/>
          <w:szCs w:val="24"/>
        </w:rPr>
        <w:t xml:space="preserve"> Бюджетного кодекса Российской Федерации;</w:t>
      </w:r>
    </w:p>
    <w:p w14:paraId="417FBCA6"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выявления и минимизации бюджетных рисков;</w:t>
      </w:r>
    </w:p>
    <w:p w14:paraId="5C74FC07"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подготовки и реализации главными администраторами средств бюджета мер, направленных на минимизацию (устранение) бюджетных рисков, повышение качества финансового менеджмента.</w:t>
      </w:r>
    </w:p>
    <w:p w14:paraId="0EF57C93" w14:textId="77777777" w:rsidR="0056473A" w:rsidRPr="0007147C" w:rsidRDefault="0056473A">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4. Оценка качества финансового менеджмента характеризует следующие аспекты финансового менеджмента, осуществляемого главными администраторами средств бюджета:</w:t>
      </w:r>
    </w:p>
    <w:p w14:paraId="7AB8D9AF" w14:textId="77777777" w:rsidR="0056473A" w:rsidRPr="0007147C" w:rsidRDefault="0056473A">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1) качество бюджетного планирования;</w:t>
      </w:r>
    </w:p>
    <w:p w14:paraId="2083F6F4"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2) качество исполнения бюджета;</w:t>
      </w:r>
    </w:p>
    <w:p w14:paraId="01A5A32B"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3) качество ведения бюджетного (бухгалтерского) учета и составления бюджетной (бухгалтерской) отчетности;</w:t>
      </w:r>
    </w:p>
    <w:p w14:paraId="4A7168C2"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4) качество организации и осуществления финансового контроля;</w:t>
      </w:r>
    </w:p>
    <w:p w14:paraId="7BCCC6E5"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5) качество оказания </w:t>
      </w:r>
      <w:r w:rsidR="006C74E4" w:rsidRPr="0007147C">
        <w:rPr>
          <w:rFonts w:ascii="Times New Roman" w:hAnsi="Times New Roman" w:cs="Times New Roman"/>
          <w:sz w:val="24"/>
          <w:szCs w:val="24"/>
        </w:rPr>
        <w:t xml:space="preserve">муниципальных </w:t>
      </w:r>
      <w:r w:rsidRPr="0007147C">
        <w:rPr>
          <w:rFonts w:ascii="Times New Roman" w:hAnsi="Times New Roman" w:cs="Times New Roman"/>
          <w:sz w:val="24"/>
          <w:szCs w:val="24"/>
        </w:rPr>
        <w:t xml:space="preserve"> услуг;</w:t>
      </w:r>
    </w:p>
    <w:p w14:paraId="79F7447C"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6) обеспечение публичности и открытости информации о деятельности главного администратора средств бюджета в сфере управления </w:t>
      </w:r>
      <w:r w:rsidR="006C74E4" w:rsidRPr="0007147C">
        <w:rPr>
          <w:rFonts w:ascii="Times New Roman" w:hAnsi="Times New Roman" w:cs="Times New Roman"/>
          <w:sz w:val="24"/>
          <w:szCs w:val="24"/>
        </w:rPr>
        <w:t xml:space="preserve">муниципальными </w:t>
      </w:r>
      <w:r w:rsidRPr="0007147C">
        <w:rPr>
          <w:rFonts w:ascii="Times New Roman" w:hAnsi="Times New Roman" w:cs="Times New Roman"/>
          <w:sz w:val="24"/>
          <w:szCs w:val="24"/>
        </w:rPr>
        <w:t xml:space="preserve"> финансами, а также открытости информации о деятельности </w:t>
      </w:r>
      <w:r w:rsidR="006C74E4" w:rsidRPr="0007147C">
        <w:rPr>
          <w:rFonts w:ascii="Times New Roman" w:hAnsi="Times New Roman" w:cs="Times New Roman"/>
          <w:sz w:val="24"/>
          <w:szCs w:val="24"/>
        </w:rPr>
        <w:t>муниципальных</w:t>
      </w:r>
      <w:r w:rsidRPr="0007147C">
        <w:rPr>
          <w:rFonts w:ascii="Times New Roman" w:hAnsi="Times New Roman" w:cs="Times New Roman"/>
          <w:sz w:val="24"/>
          <w:szCs w:val="24"/>
        </w:rPr>
        <w:t xml:space="preserve"> учреждений.</w:t>
      </w:r>
    </w:p>
    <w:p w14:paraId="1E0B4EA5"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5. Мониторинг качества финансового менеджмента состоит из годового мониторинга качества финансового менеджмента (далее - годовой мониторинг) и оперативного мониторинга качества финансового менеджмента (далее - оперативный мониторинг).</w:t>
      </w:r>
    </w:p>
    <w:p w14:paraId="32D4E4B0" w14:textId="77777777" w:rsidR="0056473A" w:rsidRPr="0007147C" w:rsidRDefault="0056473A" w:rsidP="006C74E4">
      <w:pPr>
        <w:pStyle w:val="ConsPlusNormal"/>
        <w:spacing w:before="220"/>
        <w:ind w:firstLine="539"/>
        <w:contextualSpacing/>
        <w:jc w:val="both"/>
        <w:rPr>
          <w:rFonts w:ascii="Times New Roman" w:hAnsi="Times New Roman" w:cs="Times New Roman"/>
          <w:sz w:val="24"/>
          <w:szCs w:val="24"/>
        </w:rPr>
      </w:pPr>
      <w:r w:rsidRPr="0007147C">
        <w:rPr>
          <w:rFonts w:ascii="Times New Roman" w:hAnsi="Times New Roman" w:cs="Times New Roman"/>
          <w:sz w:val="24"/>
          <w:szCs w:val="24"/>
        </w:rPr>
        <w:t>6. Годовой мониторинг проводится ежегодно по состоянию на 1 января года, следующего за отчетным, в срок до 15 июня года, следующего за отчетным.</w:t>
      </w:r>
    </w:p>
    <w:p w14:paraId="2C55F820" w14:textId="77777777" w:rsidR="0056473A" w:rsidRPr="0007147C" w:rsidRDefault="0056473A">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7. Оперативный мониторинг проводится по состоянию на 1 апреля, 1 июля, 1 октября текущего финансового года в срок до 15 числа второго месяца, следующего за отчетным кварталом.</w:t>
      </w:r>
    </w:p>
    <w:p w14:paraId="791CA256" w14:textId="77777777" w:rsidR="0056473A" w:rsidRPr="0007147C" w:rsidRDefault="0056473A">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8. По результатам проведения мониторинга качества финансового менеджмента </w:t>
      </w:r>
      <w:r w:rsidR="006C74E4" w:rsidRPr="0007147C">
        <w:rPr>
          <w:rFonts w:ascii="Times New Roman" w:hAnsi="Times New Roman" w:cs="Times New Roman"/>
          <w:sz w:val="24"/>
          <w:szCs w:val="24"/>
        </w:rPr>
        <w:t xml:space="preserve">Управление </w:t>
      </w:r>
      <w:r w:rsidRPr="0007147C">
        <w:rPr>
          <w:rFonts w:ascii="Times New Roman" w:hAnsi="Times New Roman" w:cs="Times New Roman"/>
          <w:sz w:val="24"/>
          <w:szCs w:val="24"/>
        </w:rPr>
        <w:t xml:space="preserve"> финансов </w:t>
      </w:r>
      <w:r w:rsidR="006C74E4"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6C74E4" w:rsidRPr="0007147C">
        <w:rPr>
          <w:rFonts w:ascii="Times New Roman" w:hAnsi="Times New Roman" w:cs="Times New Roman"/>
          <w:sz w:val="24"/>
          <w:szCs w:val="24"/>
        </w:rPr>
        <w:t>»</w:t>
      </w:r>
      <w:r w:rsidRPr="0007147C">
        <w:rPr>
          <w:rFonts w:ascii="Times New Roman" w:hAnsi="Times New Roman" w:cs="Times New Roman"/>
          <w:sz w:val="24"/>
          <w:szCs w:val="24"/>
        </w:rPr>
        <w:t xml:space="preserve"> формирует отчет о результатах мониторинга качества финансового менеджмента.</w:t>
      </w:r>
    </w:p>
    <w:p w14:paraId="5A8CBEB8" w14:textId="77777777" w:rsidR="0056473A" w:rsidRPr="0007147C" w:rsidRDefault="0056473A">
      <w:pPr>
        <w:pStyle w:val="ConsPlusNormal"/>
        <w:jc w:val="both"/>
        <w:rPr>
          <w:rFonts w:ascii="Times New Roman" w:hAnsi="Times New Roman" w:cs="Times New Roman"/>
          <w:sz w:val="24"/>
          <w:szCs w:val="24"/>
        </w:rPr>
      </w:pPr>
    </w:p>
    <w:p w14:paraId="647D6DE3" w14:textId="77777777" w:rsidR="0056473A" w:rsidRPr="0007147C" w:rsidRDefault="0056473A">
      <w:pPr>
        <w:pStyle w:val="ConsPlusTitle"/>
        <w:jc w:val="center"/>
        <w:outlineLvl w:val="1"/>
        <w:rPr>
          <w:rFonts w:ascii="Times New Roman" w:hAnsi="Times New Roman" w:cs="Times New Roman"/>
          <w:sz w:val="24"/>
          <w:szCs w:val="24"/>
        </w:rPr>
      </w:pPr>
      <w:r w:rsidRPr="0007147C">
        <w:rPr>
          <w:rFonts w:ascii="Times New Roman" w:hAnsi="Times New Roman" w:cs="Times New Roman"/>
          <w:sz w:val="24"/>
          <w:szCs w:val="24"/>
        </w:rPr>
        <w:t>II. Правила расчета и анализа значений показателей качества</w:t>
      </w:r>
    </w:p>
    <w:p w14:paraId="3AED7D86" w14:textId="77777777" w:rsidR="0056473A" w:rsidRPr="0007147C" w:rsidRDefault="0056473A">
      <w:pPr>
        <w:pStyle w:val="ConsPlusTitle"/>
        <w:jc w:val="center"/>
        <w:rPr>
          <w:rFonts w:ascii="Times New Roman" w:hAnsi="Times New Roman" w:cs="Times New Roman"/>
          <w:sz w:val="24"/>
          <w:szCs w:val="24"/>
        </w:rPr>
      </w:pPr>
      <w:r w:rsidRPr="0007147C">
        <w:rPr>
          <w:rFonts w:ascii="Times New Roman" w:hAnsi="Times New Roman" w:cs="Times New Roman"/>
          <w:sz w:val="24"/>
          <w:szCs w:val="24"/>
        </w:rPr>
        <w:t>финансового менеджмента, формирования и представления</w:t>
      </w:r>
    </w:p>
    <w:p w14:paraId="43F55246" w14:textId="77777777" w:rsidR="0056473A" w:rsidRPr="0007147C" w:rsidRDefault="0056473A">
      <w:pPr>
        <w:pStyle w:val="ConsPlusTitle"/>
        <w:jc w:val="center"/>
        <w:rPr>
          <w:rFonts w:ascii="Times New Roman" w:hAnsi="Times New Roman" w:cs="Times New Roman"/>
          <w:sz w:val="24"/>
          <w:szCs w:val="24"/>
        </w:rPr>
      </w:pPr>
      <w:r w:rsidRPr="0007147C">
        <w:rPr>
          <w:rFonts w:ascii="Times New Roman" w:hAnsi="Times New Roman" w:cs="Times New Roman"/>
          <w:sz w:val="24"/>
          <w:szCs w:val="24"/>
        </w:rPr>
        <w:t>информации, необходимой для проведения мониторинга</w:t>
      </w:r>
    </w:p>
    <w:p w14:paraId="3562240B" w14:textId="77777777" w:rsidR="0056473A" w:rsidRPr="0007147C" w:rsidRDefault="0056473A">
      <w:pPr>
        <w:pStyle w:val="ConsPlusTitle"/>
        <w:jc w:val="center"/>
        <w:rPr>
          <w:rFonts w:ascii="Times New Roman" w:hAnsi="Times New Roman" w:cs="Times New Roman"/>
          <w:sz w:val="24"/>
          <w:szCs w:val="24"/>
        </w:rPr>
      </w:pPr>
      <w:r w:rsidRPr="0007147C">
        <w:rPr>
          <w:rFonts w:ascii="Times New Roman" w:hAnsi="Times New Roman" w:cs="Times New Roman"/>
          <w:sz w:val="24"/>
          <w:szCs w:val="24"/>
        </w:rPr>
        <w:t>качества финансового менеджмента</w:t>
      </w:r>
    </w:p>
    <w:p w14:paraId="110D80F5" w14:textId="77777777" w:rsidR="0056473A" w:rsidRPr="0007147C" w:rsidRDefault="0056473A">
      <w:pPr>
        <w:pStyle w:val="ConsPlusNormal"/>
        <w:jc w:val="both"/>
        <w:rPr>
          <w:rFonts w:ascii="Times New Roman" w:hAnsi="Times New Roman" w:cs="Times New Roman"/>
          <w:sz w:val="24"/>
          <w:szCs w:val="24"/>
        </w:rPr>
      </w:pPr>
    </w:p>
    <w:p w14:paraId="4E18EB01" w14:textId="77777777" w:rsidR="0056473A" w:rsidRPr="0007147C" w:rsidRDefault="0056473A" w:rsidP="006C74E4">
      <w:pPr>
        <w:pStyle w:val="ConsPlusNormal"/>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9. </w:t>
      </w:r>
      <w:r w:rsidR="006C74E4" w:rsidRPr="0007147C">
        <w:rPr>
          <w:rFonts w:ascii="Times New Roman" w:hAnsi="Times New Roman" w:cs="Times New Roman"/>
          <w:sz w:val="24"/>
          <w:szCs w:val="24"/>
        </w:rPr>
        <w:t>Управление</w:t>
      </w:r>
      <w:r w:rsidRPr="0007147C">
        <w:rPr>
          <w:rFonts w:ascii="Times New Roman" w:hAnsi="Times New Roman" w:cs="Times New Roman"/>
          <w:sz w:val="24"/>
          <w:szCs w:val="24"/>
        </w:rPr>
        <w:t xml:space="preserve"> финансов </w:t>
      </w:r>
      <w:r w:rsidR="006C74E4"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6C74E4" w:rsidRPr="0007147C">
        <w:rPr>
          <w:rFonts w:ascii="Times New Roman" w:hAnsi="Times New Roman" w:cs="Times New Roman"/>
          <w:sz w:val="24"/>
          <w:szCs w:val="24"/>
        </w:rPr>
        <w:t>»</w:t>
      </w:r>
      <w:r w:rsidRPr="0007147C">
        <w:rPr>
          <w:rFonts w:ascii="Times New Roman" w:hAnsi="Times New Roman" w:cs="Times New Roman"/>
          <w:sz w:val="24"/>
          <w:szCs w:val="24"/>
        </w:rPr>
        <w:t xml:space="preserve"> рассчитывает по каждому главному администратору средств бюджета итоговую оценку качества финансового менеджмента по показателям качества финансового менеджмента, осуществляемого главными администраторами средств бюджета (далее показатели качества финансового менеджмента) в соответствии с </w:t>
      </w:r>
      <w:hyperlink w:anchor="P160" w:history="1">
        <w:r w:rsidRPr="0007147C">
          <w:rPr>
            <w:rFonts w:ascii="Times New Roman" w:hAnsi="Times New Roman" w:cs="Times New Roman"/>
            <w:color w:val="000000" w:themeColor="text1"/>
            <w:sz w:val="24"/>
            <w:szCs w:val="24"/>
          </w:rPr>
          <w:t>приложениями 1</w:t>
        </w:r>
      </w:hyperlink>
      <w:r w:rsidRPr="0007147C">
        <w:rPr>
          <w:rFonts w:ascii="Times New Roman" w:hAnsi="Times New Roman" w:cs="Times New Roman"/>
          <w:color w:val="000000" w:themeColor="text1"/>
          <w:sz w:val="24"/>
          <w:szCs w:val="24"/>
        </w:rPr>
        <w:t xml:space="preserve"> и </w:t>
      </w:r>
      <w:hyperlink w:anchor="P1517" w:history="1">
        <w:r w:rsidRPr="0007147C">
          <w:rPr>
            <w:rFonts w:ascii="Times New Roman" w:hAnsi="Times New Roman" w:cs="Times New Roman"/>
            <w:color w:val="000000" w:themeColor="text1"/>
            <w:sz w:val="24"/>
            <w:szCs w:val="24"/>
          </w:rPr>
          <w:t>3</w:t>
        </w:r>
      </w:hyperlink>
      <w:r w:rsidRPr="0007147C">
        <w:rPr>
          <w:rFonts w:ascii="Times New Roman" w:hAnsi="Times New Roman" w:cs="Times New Roman"/>
          <w:color w:val="000000" w:themeColor="text1"/>
          <w:sz w:val="24"/>
          <w:szCs w:val="24"/>
        </w:rPr>
        <w:t xml:space="preserve"> к</w:t>
      </w:r>
      <w:r w:rsidRPr="0007147C">
        <w:rPr>
          <w:rFonts w:ascii="Times New Roman" w:hAnsi="Times New Roman" w:cs="Times New Roman"/>
          <w:sz w:val="24"/>
          <w:szCs w:val="24"/>
        </w:rPr>
        <w:t xml:space="preserve"> настоящему Порядку.</w:t>
      </w:r>
    </w:p>
    <w:p w14:paraId="2CFC6174" w14:textId="77777777" w:rsidR="0056473A" w:rsidRPr="0007147C" w:rsidRDefault="00000000" w:rsidP="006C74E4">
      <w:pPr>
        <w:pStyle w:val="ConsPlusNormal"/>
        <w:spacing w:before="220"/>
        <w:ind w:firstLine="540"/>
        <w:contextualSpacing/>
        <w:jc w:val="both"/>
        <w:rPr>
          <w:rFonts w:ascii="Times New Roman" w:hAnsi="Times New Roman" w:cs="Times New Roman"/>
          <w:sz w:val="24"/>
          <w:szCs w:val="24"/>
        </w:rPr>
      </w:pPr>
      <w:hyperlink w:anchor="P902" w:history="1">
        <w:r w:rsidR="0056473A" w:rsidRPr="0007147C">
          <w:rPr>
            <w:rFonts w:ascii="Times New Roman" w:hAnsi="Times New Roman" w:cs="Times New Roman"/>
            <w:color w:val="000000" w:themeColor="text1"/>
            <w:sz w:val="24"/>
            <w:szCs w:val="24"/>
          </w:rPr>
          <w:t>Источники</w:t>
        </w:r>
      </w:hyperlink>
      <w:r w:rsidR="0056473A" w:rsidRPr="0007147C">
        <w:rPr>
          <w:rFonts w:ascii="Times New Roman" w:hAnsi="Times New Roman" w:cs="Times New Roman"/>
          <w:color w:val="000000" w:themeColor="text1"/>
          <w:sz w:val="24"/>
          <w:szCs w:val="24"/>
        </w:rPr>
        <w:t xml:space="preserve"> д</w:t>
      </w:r>
      <w:r w:rsidR="0056473A" w:rsidRPr="0007147C">
        <w:rPr>
          <w:rFonts w:ascii="Times New Roman" w:hAnsi="Times New Roman" w:cs="Times New Roman"/>
          <w:sz w:val="24"/>
          <w:szCs w:val="24"/>
        </w:rPr>
        <w:t xml:space="preserve">анных для проведения годового мониторинга приведены в приложении 2 </w:t>
      </w:r>
      <w:r w:rsidR="0056473A" w:rsidRPr="0007147C">
        <w:rPr>
          <w:rFonts w:ascii="Times New Roman" w:hAnsi="Times New Roman" w:cs="Times New Roman"/>
          <w:sz w:val="24"/>
          <w:szCs w:val="24"/>
        </w:rPr>
        <w:lastRenderedPageBreak/>
        <w:t>к настоящему Порядку.</w:t>
      </w:r>
    </w:p>
    <w:p w14:paraId="69335BAE" w14:textId="77777777" w:rsidR="0056473A" w:rsidRPr="0007147C" w:rsidRDefault="00000000" w:rsidP="006C74E4">
      <w:pPr>
        <w:pStyle w:val="ConsPlusNormal"/>
        <w:spacing w:before="220"/>
        <w:ind w:firstLine="540"/>
        <w:contextualSpacing/>
        <w:jc w:val="both"/>
        <w:rPr>
          <w:rFonts w:ascii="Times New Roman" w:hAnsi="Times New Roman" w:cs="Times New Roman"/>
          <w:sz w:val="24"/>
          <w:szCs w:val="24"/>
        </w:rPr>
      </w:pPr>
      <w:hyperlink w:anchor="P1639" w:history="1">
        <w:r w:rsidR="0056473A" w:rsidRPr="0007147C">
          <w:rPr>
            <w:rFonts w:ascii="Times New Roman" w:hAnsi="Times New Roman" w:cs="Times New Roman"/>
            <w:color w:val="000000" w:themeColor="text1"/>
            <w:sz w:val="24"/>
            <w:szCs w:val="24"/>
          </w:rPr>
          <w:t>Источники</w:t>
        </w:r>
      </w:hyperlink>
      <w:r w:rsidR="0056473A" w:rsidRPr="0007147C">
        <w:rPr>
          <w:rFonts w:ascii="Times New Roman" w:hAnsi="Times New Roman" w:cs="Times New Roman"/>
          <w:color w:val="000000" w:themeColor="text1"/>
          <w:sz w:val="24"/>
          <w:szCs w:val="24"/>
        </w:rPr>
        <w:t xml:space="preserve"> да</w:t>
      </w:r>
      <w:r w:rsidR="0056473A" w:rsidRPr="0007147C">
        <w:rPr>
          <w:rFonts w:ascii="Times New Roman" w:hAnsi="Times New Roman" w:cs="Times New Roman"/>
          <w:sz w:val="24"/>
          <w:szCs w:val="24"/>
        </w:rPr>
        <w:t>нных для проведения оперативного мониторинга приведены в приложении 4 к настоящему Порядку.</w:t>
      </w:r>
    </w:p>
    <w:p w14:paraId="7251196B"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10. Годовой мониторинг осуществляется на основании сводной бюджетной росписи, годовой бюджетной (бухгалтерской) отчетности главных администраторов средств бюджета, отчетов главных администраторов средств бюджета по контрольно-ревизионной работе, общедоступных (размещенных на официальных сайтах в информационно-телекоммуникационной сети "Интернет") сведений, а также сведений, содержащихся в информационных системах </w:t>
      </w:r>
      <w:r w:rsidR="00AC1F80">
        <w:rPr>
          <w:rFonts w:ascii="Times New Roman" w:hAnsi="Times New Roman" w:cs="Times New Roman"/>
          <w:sz w:val="24"/>
          <w:szCs w:val="24"/>
        </w:rPr>
        <w:t>Управления</w:t>
      </w:r>
      <w:r w:rsidR="006C74E4" w:rsidRPr="0007147C">
        <w:rPr>
          <w:rFonts w:ascii="Times New Roman" w:hAnsi="Times New Roman" w:cs="Times New Roman"/>
          <w:sz w:val="24"/>
          <w:szCs w:val="24"/>
        </w:rPr>
        <w:t xml:space="preserve"> </w:t>
      </w:r>
      <w:r w:rsidRPr="0007147C">
        <w:rPr>
          <w:rFonts w:ascii="Times New Roman" w:hAnsi="Times New Roman" w:cs="Times New Roman"/>
          <w:sz w:val="24"/>
          <w:szCs w:val="24"/>
        </w:rPr>
        <w:t xml:space="preserve"> финансов </w:t>
      </w:r>
      <w:r w:rsidR="006C74E4"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6C74E4" w:rsidRPr="0007147C">
        <w:rPr>
          <w:rFonts w:ascii="Times New Roman" w:hAnsi="Times New Roman" w:cs="Times New Roman"/>
          <w:sz w:val="24"/>
          <w:szCs w:val="24"/>
        </w:rPr>
        <w:t>»</w:t>
      </w:r>
      <w:r w:rsidRPr="0007147C">
        <w:rPr>
          <w:rFonts w:ascii="Times New Roman" w:hAnsi="Times New Roman" w:cs="Times New Roman"/>
          <w:sz w:val="24"/>
          <w:szCs w:val="24"/>
        </w:rPr>
        <w:t xml:space="preserve">, и необходимой для расчета показателей качества финансового менеджмента информации, представляемой в </w:t>
      </w:r>
      <w:r w:rsidR="006C74E4" w:rsidRPr="0007147C">
        <w:rPr>
          <w:rFonts w:ascii="Times New Roman" w:hAnsi="Times New Roman" w:cs="Times New Roman"/>
          <w:sz w:val="24"/>
          <w:szCs w:val="24"/>
        </w:rPr>
        <w:t xml:space="preserve">Управление финансов </w:t>
      </w:r>
      <w:r w:rsidRPr="0007147C">
        <w:rPr>
          <w:rFonts w:ascii="Times New Roman" w:hAnsi="Times New Roman" w:cs="Times New Roman"/>
          <w:sz w:val="24"/>
          <w:szCs w:val="24"/>
        </w:rPr>
        <w:t xml:space="preserve"> </w:t>
      </w:r>
      <w:r w:rsidR="006C74E4"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 xml:space="preserve"> Удмуртской Республики</w:t>
      </w:r>
      <w:r w:rsidR="006C74E4" w:rsidRPr="0007147C">
        <w:rPr>
          <w:rFonts w:ascii="Times New Roman" w:hAnsi="Times New Roman" w:cs="Times New Roman"/>
          <w:sz w:val="24"/>
          <w:szCs w:val="24"/>
        </w:rPr>
        <w:t>»</w:t>
      </w:r>
      <w:r w:rsidRPr="0007147C">
        <w:rPr>
          <w:rFonts w:ascii="Times New Roman" w:hAnsi="Times New Roman" w:cs="Times New Roman"/>
          <w:sz w:val="24"/>
          <w:szCs w:val="24"/>
        </w:rPr>
        <w:t xml:space="preserve"> главными администраторами средств бюджета в соответствии с настоящим Порядком.</w:t>
      </w:r>
    </w:p>
    <w:p w14:paraId="2C491DB3"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11. Главные администраторы средств бюджета представляют в </w:t>
      </w:r>
      <w:r w:rsidR="006C74E4" w:rsidRPr="0007147C">
        <w:rPr>
          <w:rFonts w:ascii="Times New Roman" w:hAnsi="Times New Roman" w:cs="Times New Roman"/>
          <w:sz w:val="24"/>
          <w:szCs w:val="24"/>
        </w:rPr>
        <w:t xml:space="preserve">Управление </w:t>
      </w:r>
      <w:r w:rsidRPr="0007147C">
        <w:rPr>
          <w:rFonts w:ascii="Times New Roman" w:hAnsi="Times New Roman" w:cs="Times New Roman"/>
          <w:sz w:val="24"/>
          <w:szCs w:val="24"/>
        </w:rPr>
        <w:t xml:space="preserve"> финансов </w:t>
      </w:r>
      <w:r w:rsidR="006C74E4" w:rsidRPr="0007147C">
        <w:rPr>
          <w:rFonts w:ascii="Times New Roman" w:hAnsi="Times New Roman" w:cs="Times New Roman"/>
          <w:sz w:val="24"/>
          <w:szCs w:val="24"/>
        </w:rPr>
        <w:t xml:space="preserve">муниципального образования «Муниципальный округ Юкаменский район Удмуртской Республики» </w:t>
      </w:r>
      <w:r w:rsidRPr="0007147C">
        <w:rPr>
          <w:rFonts w:ascii="Times New Roman" w:hAnsi="Times New Roman" w:cs="Times New Roman"/>
          <w:sz w:val="24"/>
          <w:szCs w:val="24"/>
        </w:rPr>
        <w:t xml:space="preserve">информацию для проведения годового мониторинга в срок до 1 мая года, следующего за отчетным, по форме в соответствии </w:t>
      </w:r>
      <w:r w:rsidRPr="0007147C">
        <w:rPr>
          <w:rFonts w:ascii="Times New Roman" w:hAnsi="Times New Roman" w:cs="Times New Roman"/>
          <w:color w:val="000000" w:themeColor="text1"/>
          <w:sz w:val="24"/>
          <w:szCs w:val="24"/>
        </w:rPr>
        <w:t xml:space="preserve">с </w:t>
      </w:r>
      <w:hyperlink w:anchor="P1733" w:history="1">
        <w:r w:rsidRPr="0007147C">
          <w:rPr>
            <w:rFonts w:ascii="Times New Roman" w:hAnsi="Times New Roman" w:cs="Times New Roman"/>
            <w:color w:val="000000" w:themeColor="text1"/>
            <w:sz w:val="24"/>
            <w:szCs w:val="24"/>
          </w:rPr>
          <w:t>приложением 5</w:t>
        </w:r>
      </w:hyperlink>
      <w:r w:rsidRPr="0007147C">
        <w:rPr>
          <w:rFonts w:ascii="Times New Roman" w:hAnsi="Times New Roman" w:cs="Times New Roman"/>
          <w:color w:val="000000" w:themeColor="text1"/>
          <w:sz w:val="24"/>
          <w:szCs w:val="24"/>
        </w:rPr>
        <w:t xml:space="preserve"> к</w:t>
      </w:r>
      <w:r w:rsidRPr="0007147C">
        <w:rPr>
          <w:rFonts w:ascii="Times New Roman" w:hAnsi="Times New Roman" w:cs="Times New Roman"/>
          <w:sz w:val="24"/>
          <w:szCs w:val="24"/>
        </w:rPr>
        <w:t xml:space="preserve"> настоящему Порядку, с представлением подтверждающих документов.</w:t>
      </w:r>
    </w:p>
    <w:p w14:paraId="0C053160"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color w:val="000000" w:themeColor="text1"/>
          <w:sz w:val="24"/>
          <w:szCs w:val="24"/>
        </w:rPr>
        <w:t xml:space="preserve">Формы расчетных таблиц, представляемых в качестве подтверждающих документов, приведены в </w:t>
      </w:r>
      <w:hyperlink w:anchor="P1934" w:history="1">
        <w:r w:rsidRPr="0007147C">
          <w:rPr>
            <w:rFonts w:ascii="Times New Roman" w:hAnsi="Times New Roman" w:cs="Times New Roman"/>
            <w:color w:val="000000" w:themeColor="text1"/>
            <w:sz w:val="24"/>
            <w:szCs w:val="24"/>
          </w:rPr>
          <w:t>приложении 6</w:t>
        </w:r>
      </w:hyperlink>
      <w:r w:rsidRPr="0007147C">
        <w:rPr>
          <w:rFonts w:ascii="Times New Roman" w:hAnsi="Times New Roman" w:cs="Times New Roman"/>
          <w:color w:val="000000" w:themeColor="text1"/>
          <w:sz w:val="24"/>
          <w:szCs w:val="24"/>
        </w:rPr>
        <w:t xml:space="preserve"> к</w:t>
      </w:r>
      <w:r w:rsidRPr="0007147C">
        <w:rPr>
          <w:rFonts w:ascii="Times New Roman" w:hAnsi="Times New Roman" w:cs="Times New Roman"/>
          <w:sz w:val="24"/>
          <w:szCs w:val="24"/>
        </w:rPr>
        <w:t xml:space="preserve"> настоящему Порядку.</w:t>
      </w:r>
    </w:p>
    <w:p w14:paraId="3E43DF15"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12. </w:t>
      </w:r>
      <w:r w:rsidR="00765647" w:rsidRPr="0007147C">
        <w:rPr>
          <w:rFonts w:ascii="Times New Roman" w:hAnsi="Times New Roman" w:cs="Times New Roman"/>
          <w:sz w:val="24"/>
          <w:szCs w:val="24"/>
        </w:rPr>
        <w:t xml:space="preserve">Управление </w:t>
      </w:r>
      <w:r w:rsidRPr="0007147C">
        <w:rPr>
          <w:rFonts w:ascii="Times New Roman" w:hAnsi="Times New Roman" w:cs="Times New Roman"/>
          <w:sz w:val="24"/>
          <w:szCs w:val="24"/>
        </w:rPr>
        <w:t xml:space="preserve"> финансов </w:t>
      </w:r>
      <w:r w:rsidR="00765647"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765647" w:rsidRPr="0007147C">
        <w:rPr>
          <w:rFonts w:ascii="Times New Roman" w:hAnsi="Times New Roman" w:cs="Times New Roman"/>
          <w:sz w:val="24"/>
          <w:szCs w:val="24"/>
        </w:rPr>
        <w:t>»</w:t>
      </w:r>
      <w:r w:rsidRPr="0007147C">
        <w:rPr>
          <w:rFonts w:ascii="Times New Roman" w:hAnsi="Times New Roman" w:cs="Times New Roman"/>
          <w:sz w:val="24"/>
          <w:szCs w:val="24"/>
        </w:rPr>
        <w:t xml:space="preserve"> вправе проводить проверку информации, представляемой главными администраторами средств бюджета, на предмет полноты и достоверности.</w:t>
      </w:r>
    </w:p>
    <w:p w14:paraId="4CD1ECBD"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13. В случае непредставления или представления не в полном объеме главными администраторами средств бюджета подтверждающих документов или представления недостоверной информации по соответствующему показателю качества финансового менеджмента его значение принимается равным нулю.</w:t>
      </w:r>
    </w:p>
    <w:p w14:paraId="2C73ECC6"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14. Оперативный мониторинг проводится на основании документов и информации (данных), имеющихся в распоряжении </w:t>
      </w:r>
      <w:r w:rsidR="00765647" w:rsidRPr="0007147C">
        <w:rPr>
          <w:rFonts w:ascii="Times New Roman" w:hAnsi="Times New Roman" w:cs="Times New Roman"/>
          <w:sz w:val="24"/>
          <w:szCs w:val="24"/>
        </w:rPr>
        <w:t xml:space="preserve">Управления </w:t>
      </w:r>
      <w:r w:rsidRPr="0007147C">
        <w:rPr>
          <w:rFonts w:ascii="Times New Roman" w:hAnsi="Times New Roman" w:cs="Times New Roman"/>
          <w:sz w:val="24"/>
          <w:szCs w:val="24"/>
        </w:rPr>
        <w:t xml:space="preserve"> финансов </w:t>
      </w:r>
      <w:r w:rsidR="00765647" w:rsidRPr="0007147C">
        <w:rPr>
          <w:rFonts w:ascii="Times New Roman" w:hAnsi="Times New Roman" w:cs="Times New Roman"/>
          <w:sz w:val="24"/>
          <w:szCs w:val="24"/>
        </w:rPr>
        <w:t xml:space="preserve"> 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765647" w:rsidRPr="0007147C">
        <w:rPr>
          <w:rFonts w:ascii="Times New Roman" w:hAnsi="Times New Roman" w:cs="Times New Roman"/>
          <w:sz w:val="24"/>
          <w:szCs w:val="24"/>
        </w:rPr>
        <w:t>»</w:t>
      </w:r>
      <w:r w:rsidRPr="0007147C">
        <w:rPr>
          <w:rFonts w:ascii="Times New Roman" w:hAnsi="Times New Roman" w:cs="Times New Roman"/>
          <w:sz w:val="24"/>
          <w:szCs w:val="24"/>
        </w:rPr>
        <w:t>.</w:t>
      </w:r>
    </w:p>
    <w:p w14:paraId="764F20CC" w14:textId="77777777" w:rsidR="0056473A" w:rsidRPr="0007147C" w:rsidRDefault="0056473A" w:rsidP="006C74E4">
      <w:pPr>
        <w:pStyle w:val="ConsPlusNormal"/>
        <w:contextualSpacing/>
        <w:jc w:val="both"/>
        <w:rPr>
          <w:rFonts w:ascii="Times New Roman" w:hAnsi="Times New Roman" w:cs="Times New Roman"/>
          <w:sz w:val="24"/>
          <w:szCs w:val="24"/>
        </w:rPr>
      </w:pPr>
    </w:p>
    <w:p w14:paraId="54AA2D24" w14:textId="77777777" w:rsidR="0056473A" w:rsidRPr="0007147C" w:rsidRDefault="0056473A" w:rsidP="006C74E4">
      <w:pPr>
        <w:pStyle w:val="ConsPlusTitle"/>
        <w:contextualSpacing/>
        <w:jc w:val="center"/>
        <w:outlineLvl w:val="1"/>
        <w:rPr>
          <w:rFonts w:ascii="Times New Roman" w:hAnsi="Times New Roman" w:cs="Times New Roman"/>
          <w:sz w:val="24"/>
          <w:szCs w:val="24"/>
        </w:rPr>
      </w:pPr>
      <w:r w:rsidRPr="0007147C">
        <w:rPr>
          <w:rFonts w:ascii="Times New Roman" w:hAnsi="Times New Roman" w:cs="Times New Roman"/>
          <w:sz w:val="24"/>
          <w:szCs w:val="24"/>
        </w:rPr>
        <w:t>III. Методика определения итоговой оценки качества</w:t>
      </w:r>
    </w:p>
    <w:p w14:paraId="1F92A1CF" w14:textId="77777777" w:rsidR="0056473A" w:rsidRPr="0007147C" w:rsidRDefault="0056473A" w:rsidP="006C74E4">
      <w:pPr>
        <w:pStyle w:val="ConsPlusTitle"/>
        <w:contextualSpacing/>
        <w:jc w:val="center"/>
        <w:rPr>
          <w:rFonts w:ascii="Times New Roman" w:hAnsi="Times New Roman" w:cs="Times New Roman"/>
          <w:sz w:val="24"/>
          <w:szCs w:val="24"/>
        </w:rPr>
      </w:pPr>
      <w:r w:rsidRPr="0007147C">
        <w:rPr>
          <w:rFonts w:ascii="Times New Roman" w:hAnsi="Times New Roman" w:cs="Times New Roman"/>
          <w:sz w:val="24"/>
          <w:szCs w:val="24"/>
        </w:rPr>
        <w:t>финансового менеджмента</w:t>
      </w:r>
    </w:p>
    <w:p w14:paraId="575652F9" w14:textId="77777777" w:rsidR="0056473A" w:rsidRPr="0007147C" w:rsidRDefault="0056473A" w:rsidP="006C74E4">
      <w:pPr>
        <w:pStyle w:val="ConsPlusNormal"/>
        <w:contextualSpacing/>
        <w:jc w:val="both"/>
        <w:rPr>
          <w:rFonts w:ascii="Times New Roman" w:hAnsi="Times New Roman" w:cs="Times New Roman"/>
          <w:sz w:val="24"/>
          <w:szCs w:val="24"/>
        </w:rPr>
      </w:pPr>
    </w:p>
    <w:p w14:paraId="25B9ECF4" w14:textId="77777777" w:rsidR="0056473A" w:rsidRPr="0007147C" w:rsidRDefault="0056473A" w:rsidP="006C74E4">
      <w:pPr>
        <w:pStyle w:val="ConsPlusNormal"/>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15. Итоговая оценка качества финансового менеджмента главного администратора средств бюджета рассчитывается по формуле:</w:t>
      </w:r>
    </w:p>
    <w:p w14:paraId="68C425F4" w14:textId="77777777" w:rsidR="0056473A" w:rsidRPr="0007147C" w:rsidRDefault="0056473A" w:rsidP="006C74E4">
      <w:pPr>
        <w:pStyle w:val="ConsPlusNormal"/>
        <w:contextualSpacing/>
        <w:jc w:val="both"/>
        <w:rPr>
          <w:rFonts w:ascii="Times New Roman" w:hAnsi="Times New Roman" w:cs="Times New Roman"/>
          <w:sz w:val="24"/>
          <w:szCs w:val="24"/>
        </w:rPr>
      </w:pPr>
    </w:p>
    <w:p w14:paraId="47F0EF43" w14:textId="77777777" w:rsidR="0056473A" w:rsidRPr="0007147C" w:rsidRDefault="00000000" w:rsidP="006C74E4">
      <w:pPr>
        <w:pStyle w:val="ConsPlusNormal"/>
        <w:contextualSpacing/>
        <w:jc w:val="center"/>
        <w:rPr>
          <w:rFonts w:ascii="Times New Roman" w:hAnsi="Times New Roman" w:cs="Times New Roman"/>
          <w:sz w:val="24"/>
          <w:szCs w:val="24"/>
        </w:rPr>
      </w:pPr>
      <w:r>
        <w:rPr>
          <w:rFonts w:ascii="Times New Roman" w:hAnsi="Times New Roman" w:cs="Times New Roman"/>
          <w:position w:val="-48"/>
          <w:sz w:val="24"/>
          <w:szCs w:val="24"/>
        </w:rPr>
        <w:pict w14:anchorId="436E25DB">
          <v:shape id="_x0000_i1026" style="width:115.2pt;height:43.2pt" coordsize="" o:spt="100" adj="0,,0" path="" filled="f" stroked="f">
            <v:stroke joinstyle="miter"/>
            <v:imagedata r:id="rId9" o:title="base_23605_126104_32768"/>
            <v:formulas/>
            <v:path o:connecttype="segments"/>
          </v:shape>
        </w:pict>
      </w:r>
      <w:r w:rsidR="0056473A" w:rsidRPr="0007147C">
        <w:rPr>
          <w:rFonts w:ascii="Times New Roman" w:hAnsi="Times New Roman" w:cs="Times New Roman"/>
          <w:sz w:val="24"/>
          <w:szCs w:val="24"/>
        </w:rPr>
        <w:t>,</w:t>
      </w:r>
    </w:p>
    <w:p w14:paraId="0117AD38" w14:textId="77777777" w:rsidR="0056473A" w:rsidRPr="0007147C" w:rsidRDefault="0056473A" w:rsidP="006C74E4">
      <w:pPr>
        <w:pStyle w:val="ConsPlusNormal"/>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где</w:t>
      </w:r>
    </w:p>
    <w:p w14:paraId="045CE296"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E - итоговая оценка качества финансового менеджмента главного администратора средств бюджета;</w:t>
      </w:r>
    </w:p>
    <w:p w14:paraId="7A6D5288"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proofErr w:type="spellStart"/>
      <w:r w:rsidRPr="0007147C">
        <w:rPr>
          <w:rFonts w:ascii="Times New Roman" w:hAnsi="Times New Roman" w:cs="Times New Roman"/>
          <w:sz w:val="24"/>
          <w:szCs w:val="24"/>
        </w:rPr>
        <w:t>S</w:t>
      </w:r>
      <w:r w:rsidRPr="0007147C">
        <w:rPr>
          <w:rFonts w:ascii="Times New Roman" w:hAnsi="Times New Roman" w:cs="Times New Roman"/>
          <w:sz w:val="24"/>
          <w:szCs w:val="24"/>
          <w:vertAlign w:val="subscript"/>
        </w:rPr>
        <w:t>f</w:t>
      </w:r>
      <w:proofErr w:type="spellEnd"/>
      <w:r w:rsidRPr="0007147C">
        <w:rPr>
          <w:rFonts w:ascii="Times New Roman" w:hAnsi="Times New Roman" w:cs="Times New Roman"/>
          <w:sz w:val="24"/>
          <w:szCs w:val="24"/>
        </w:rPr>
        <w:t xml:space="preserve"> - количество баллов, получаемое главным администратором средств бюджета при мониторинге качества финансового менеджмента;</w:t>
      </w:r>
    </w:p>
    <w:p w14:paraId="4F042007"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proofErr w:type="spellStart"/>
      <w:r w:rsidRPr="0007147C">
        <w:rPr>
          <w:rFonts w:ascii="Times New Roman" w:hAnsi="Times New Roman" w:cs="Times New Roman"/>
          <w:sz w:val="24"/>
          <w:szCs w:val="24"/>
        </w:rPr>
        <w:t>S</w:t>
      </w:r>
      <w:r w:rsidRPr="0007147C">
        <w:rPr>
          <w:rFonts w:ascii="Times New Roman" w:hAnsi="Times New Roman" w:cs="Times New Roman"/>
          <w:sz w:val="24"/>
          <w:szCs w:val="24"/>
          <w:vertAlign w:val="subscript"/>
        </w:rPr>
        <w:t>m</w:t>
      </w:r>
      <w:proofErr w:type="spellEnd"/>
      <w:r w:rsidRPr="0007147C">
        <w:rPr>
          <w:rFonts w:ascii="Times New Roman" w:hAnsi="Times New Roman" w:cs="Times New Roman"/>
          <w:sz w:val="24"/>
          <w:szCs w:val="24"/>
        </w:rPr>
        <w:t xml:space="preserve"> - максимальное количество баллов, которое может набрать главный администратор средств бюджета по результатам мониторинга качества финансового менеджмента;</w:t>
      </w:r>
    </w:p>
    <w:p w14:paraId="6C4D876E"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proofErr w:type="spellStart"/>
      <w:r w:rsidRPr="0007147C">
        <w:rPr>
          <w:rFonts w:ascii="Times New Roman" w:hAnsi="Times New Roman" w:cs="Times New Roman"/>
          <w:sz w:val="24"/>
          <w:szCs w:val="24"/>
        </w:rPr>
        <w:t>K</w:t>
      </w:r>
      <w:r w:rsidRPr="0007147C">
        <w:rPr>
          <w:rFonts w:ascii="Times New Roman" w:hAnsi="Times New Roman" w:cs="Times New Roman"/>
          <w:sz w:val="24"/>
          <w:szCs w:val="24"/>
          <w:vertAlign w:val="subscript"/>
        </w:rPr>
        <w:t>ус</w:t>
      </w:r>
      <w:proofErr w:type="spellEnd"/>
      <w:r w:rsidRPr="0007147C">
        <w:rPr>
          <w:rFonts w:ascii="Times New Roman" w:hAnsi="Times New Roman" w:cs="Times New Roman"/>
          <w:sz w:val="24"/>
          <w:szCs w:val="24"/>
        </w:rPr>
        <w:t xml:space="preserve"> - коэффициент уровня сложности финансовой деятельности главного администратора средств бюджета.</w:t>
      </w:r>
    </w:p>
    <w:p w14:paraId="75516D76"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В случае если итоговая оценка качества финансового менеджмента главного администратора средств бюджета превышает 100 процентов, значение итоговой оценки качества финансового менеджмента главного администратора средств бюджета приравнивается к 100 процентам.</w:t>
      </w:r>
    </w:p>
    <w:p w14:paraId="4FE1344A"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lastRenderedPageBreak/>
        <w:t>16. Количество баллов, получаемое главным администратором средств бюджета при мониторинге качества финансового менеджмента, рассчитывается по формуле:</w:t>
      </w:r>
    </w:p>
    <w:p w14:paraId="0D9FCE6E" w14:textId="77777777" w:rsidR="0056473A" w:rsidRPr="0007147C" w:rsidRDefault="0056473A" w:rsidP="006C74E4">
      <w:pPr>
        <w:pStyle w:val="ConsPlusNormal"/>
        <w:contextualSpacing/>
        <w:jc w:val="both"/>
        <w:rPr>
          <w:rFonts w:ascii="Times New Roman" w:hAnsi="Times New Roman" w:cs="Times New Roman"/>
          <w:sz w:val="24"/>
          <w:szCs w:val="24"/>
        </w:rPr>
      </w:pPr>
    </w:p>
    <w:p w14:paraId="46BF19BE" w14:textId="77777777" w:rsidR="0056473A" w:rsidRPr="0007147C" w:rsidRDefault="00000000" w:rsidP="006C74E4">
      <w:pPr>
        <w:pStyle w:val="ConsPlusNormal"/>
        <w:contextualSpacing/>
        <w:jc w:val="center"/>
        <w:rPr>
          <w:rFonts w:ascii="Times New Roman" w:hAnsi="Times New Roman" w:cs="Times New Roman"/>
          <w:sz w:val="24"/>
          <w:szCs w:val="24"/>
        </w:rPr>
      </w:pPr>
      <w:r>
        <w:rPr>
          <w:rFonts w:ascii="Times New Roman" w:hAnsi="Times New Roman" w:cs="Times New Roman"/>
          <w:position w:val="-15"/>
          <w:sz w:val="24"/>
          <w:szCs w:val="24"/>
        </w:rPr>
        <w:pict w14:anchorId="73AF0AF0">
          <v:shape id="_x0000_i1027" style="width:93.6pt;height:28.8pt" coordsize="" o:spt="100" adj="0,,0" path="" filled="f" stroked="f">
            <v:stroke joinstyle="miter"/>
            <v:imagedata r:id="rId10" o:title="base_23605_126104_32769"/>
            <v:formulas/>
            <v:path o:connecttype="segments"/>
          </v:shape>
        </w:pict>
      </w:r>
      <w:r w:rsidR="0056473A" w:rsidRPr="0007147C">
        <w:rPr>
          <w:rFonts w:ascii="Times New Roman" w:hAnsi="Times New Roman" w:cs="Times New Roman"/>
          <w:sz w:val="24"/>
          <w:szCs w:val="24"/>
        </w:rPr>
        <w:t>,</w:t>
      </w:r>
    </w:p>
    <w:p w14:paraId="2C4B6850" w14:textId="77777777" w:rsidR="0056473A" w:rsidRPr="0007147C" w:rsidRDefault="0056473A" w:rsidP="006C74E4">
      <w:pPr>
        <w:pStyle w:val="ConsPlusNormal"/>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где:</w:t>
      </w:r>
    </w:p>
    <w:p w14:paraId="63ED9A2E"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proofErr w:type="spellStart"/>
      <w:r w:rsidRPr="0007147C">
        <w:rPr>
          <w:rFonts w:ascii="Times New Roman" w:hAnsi="Times New Roman" w:cs="Times New Roman"/>
          <w:sz w:val="24"/>
          <w:szCs w:val="24"/>
        </w:rPr>
        <w:t>S</w:t>
      </w:r>
      <w:r w:rsidRPr="0007147C">
        <w:rPr>
          <w:rFonts w:ascii="Times New Roman" w:hAnsi="Times New Roman" w:cs="Times New Roman"/>
          <w:sz w:val="24"/>
          <w:szCs w:val="24"/>
          <w:vertAlign w:val="subscript"/>
        </w:rPr>
        <w:t>f</w:t>
      </w:r>
      <w:proofErr w:type="spellEnd"/>
      <w:r w:rsidRPr="0007147C">
        <w:rPr>
          <w:rFonts w:ascii="Times New Roman" w:hAnsi="Times New Roman" w:cs="Times New Roman"/>
          <w:sz w:val="24"/>
          <w:szCs w:val="24"/>
        </w:rPr>
        <w:t xml:space="preserve"> - количество баллов, получаемое главным администратором средств бюджета при мониторинге качества финансового менеджмента;</w:t>
      </w:r>
    </w:p>
    <w:p w14:paraId="2D40BDBD"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E(</w:t>
      </w:r>
      <w:proofErr w:type="spellStart"/>
      <w:r w:rsidRPr="0007147C">
        <w:rPr>
          <w:rFonts w:ascii="Times New Roman" w:hAnsi="Times New Roman" w:cs="Times New Roman"/>
          <w:sz w:val="24"/>
          <w:szCs w:val="24"/>
        </w:rPr>
        <w:t>P</w:t>
      </w:r>
      <w:r w:rsidRPr="0007147C">
        <w:rPr>
          <w:rFonts w:ascii="Times New Roman" w:hAnsi="Times New Roman" w:cs="Times New Roman"/>
          <w:sz w:val="24"/>
          <w:szCs w:val="24"/>
          <w:vertAlign w:val="subscript"/>
        </w:rPr>
        <w:t>j</w:t>
      </w:r>
      <w:proofErr w:type="spellEnd"/>
      <w:r w:rsidRPr="0007147C">
        <w:rPr>
          <w:rFonts w:ascii="Times New Roman" w:hAnsi="Times New Roman" w:cs="Times New Roman"/>
          <w:sz w:val="24"/>
          <w:szCs w:val="24"/>
        </w:rPr>
        <w:t>) - количество баллов, получаемое главным администратором средств бюджета по j-</w:t>
      </w:r>
      <w:proofErr w:type="spellStart"/>
      <w:r w:rsidRPr="0007147C">
        <w:rPr>
          <w:rFonts w:ascii="Times New Roman" w:hAnsi="Times New Roman" w:cs="Times New Roman"/>
          <w:sz w:val="24"/>
          <w:szCs w:val="24"/>
        </w:rPr>
        <w:t>му</w:t>
      </w:r>
      <w:proofErr w:type="spellEnd"/>
      <w:r w:rsidRPr="0007147C">
        <w:rPr>
          <w:rFonts w:ascii="Times New Roman" w:hAnsi="Times New Roman" w:cs="Times New Roman"/>
          <w:sz w:val="24"/>
          <w:szCs w:val="24"/>
        </w:rPr>
        <w:t xml:space="preserve"> показателю качества финансового менеджмента;</w:t>
      </w:r>
    </w:p>
    <w:p w14:paraId="27BBCC23"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n - количество показателей качества финансового менеджмента, характеризующих деятельность главного администратора средств бюджета.</w:t>
      </w:r>
    </w:p>
    <w:p w14:paraId="6A931156"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17. Максимальное количество баллов, которое может набрать главный администратор средств бюджета по результатам мониторинга качества финансового менеджмента, рассчитывается по формуле:</w:t>
      </w:r>
    </w:p>
    <w:p w14:paraId="270CFA0B" w14:textId="77777777" w:rsidR="0056473A" w:rsidRPr="0007147C" w:rsidRDefault="0056473A" w:rsidP="006C74E4">
      <w:pPr>
        <w:pStyle w:val="ConsPlusNormal"/>
        <w:contextualSpacing/>
        <w:jc w:val="both"/>
        <w:rPr>
          <w:rFonts w:ascii="Times New Roman" w:hAnsi="Times New Roman" w:cs="Times New Roman"/>
          <w:sz w:val="24"/>
          <w:szCs w:val="24"/>
        </w:rPr>
      </w:pPr>
    </w:p>
    <w:p w14:paraId="37E13DC1" w14:textId="77777777" w:rsidR="0056473A" w:rsidRPr="0007147C" w:rsidRDefault="00000000" w:rsidP="006C74E4">
      <w:pPr>
        <w:pStyle w:val="ConsPlusNormal"/>
        <w:contextualSpacing/>
        <w:jc w:val="center"/>
        <w:rPr>
          <w:rFonts w:ascii="Times New Roman" w:hAnsi="Times New Roman" w:cs="Times New Roman"/>
          <w:sz w:val="24"/>
          <w:szCs w:val="24"/>
        </w:rPr>
      </w:pPr>
      <w:r>
        <w:rPr>
          <w:rFonts w:ascii="Times New Roman" w:hAnsi="Times New Roman" w:cs="Times New Roman"/>
          <w:position w:val="-15"/>
          <w:sz w:val="24"/>
          <w:szCs w:val="24"/>
        </w:rPr>
        <w:pict w14:anchorId="1D4384DD">
          <v:shape id="_x0000_i1028" style="width:115.2pt;height:28.8pt" coordsize="" o:spt="100" adj="0,,0" path="" filled="f" stroked="f">
            <v:stroke joinstyle="miter"/>
            <v:imagedata r:id="rId11" o:title="base_23605_126104_32770"/>
            <v:formulas/>
            <v:path o:connecttype="segments"/>
          </v:shape>
        </w:pict>
      </w:r>
      <w:r w:rsidR="0056473A" w:rsidRPr="0007147C">
        <w:rPr>
          <w:rFonts w:ascii="Times New Roman" w:hAnsi="Times New Roman" w:cs="Times New Roman"/>
          <w:sz w:val="24"/>
          <w:szCs w:val="24"/>
        </w:rPr>
        <w:t>,</w:t>
      </w:r>
    </w:p>
    <w:p w14:paraId="570AF313" w14:textId="77777777" w:rsidR="0056473A" w:rsidRPr="0007147C" w:rsidRDefault="0056473A" w:rsidP="006C74E4">
      <w:pPr>
        <w:pStyle w:val="ConsPlusNormal"/>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где:</w:t>
      </w:r>
    </w:p>
    <w:p w14:paraId="5A1BF133"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proofErr w:type="spellStart"/>
      <w:r w:rsidRPr="0007147C">
        <w:rPr>
          <w:rFonts w:ascii="Times New Roman" w:hAnsi="Times New Roman" w:cs="Times New Roman"/>
          <w:sz w:val="24"/>
          <w:szCs w:val="24"/>
        </w:rPr>
        <w:t>S</w:t>
      </w:r>
      <w:r w:rsidRPr="0007147C">
        <w:rPr>
          <w:rFonts w:ascii="Times New Roman" w:hAnsi="Times New Roman" w:cs="Times New Roman"/>
          <w:sz w:val="24"/>
          <w:szCs w:val="24"/>
          <w:vertAlign w:val="subscript"/>
        </w:rPr>
        <w:t>m</w:t>
      </w:r>
      <w:proofErr w:type="spellEnd"/>
      <w:r w:rsidRPr="0007147C">
        <w:rPr>
          <w:rFonts w:ascii="Times New Roman" w:hAnsi="Times New Roman" w:cs="Times New Roman"/>
          <w:sz w:val="24"/>
          <w:szCs w:val="24"/>
        </w:rPr>
        <w:t xml:space="preserve"> - максимальное количество баллов, которое может набрать главный администратор средств бюджета по результатам мониторинга качества финансового менеджмента;</w:t>
      </w:r>
    </w:p>
    <w:p w14:paraId="7D010E6F"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E(</w:t>
      </w:r>
      <w:proofErr w:type="spellStart"/>
      <w:r w:rsidRPr="0007147C">
        <w:rPr>
          <w:rFonts w:ascii="Times New Roman" w:hAnsi="Times New Roman" w:cs="Times New Roman"/>
          <w:sz w:val="24"/>
          <w:szCs w:val="24"/>
        </w:rPr>
        <w:t>Pmax</w:t>
      </w:r>
      <w:r w:rsidRPr="0007147C">
        <w:rPr>
          <w:rFonts w:ascii="Times New Roman" w:hAnsi="Times New Roman" w:cs="Times New Roman"/>
          <w:sz w:val="24"/>
          <w:szCs w:val="24"/>
          <w:vertAlign w:val="subscript"/>
        </w:rPr>
        <w:t>j</w:t>
      </w:r>
      <w:proofErr w:type="spellEnd"/>
      <w:r w:rsidRPr="0007147C">
        <w:rPr>
          <w:rFonts w:ascii="Times New Roman" w:hAnsi="Times New Roman" w:cs="Times New Roman"/>
          <w:sz w:val="24"/>
          <w:szCs w:val="24"/>
        </w:rPr>
        <w:t>) - максимальное количество баллов, которое может набрать главный администратор средств бюджета по j-</w:t>
      </w:r>
      <w:proofErr w:type="spellStart"/>
      <w:r w:rsidRPr="0007147C">
        <w:rPr>
          <w:rFonts w:ascii="Times New Roman" w:hAnsi="Times New Roman" w:cs="Times New Roman"/>
          <w:sz w:val="24"/>
          <w:szCs w:val="24"/>
        </w:rPr>
        <w:t>му</w:t>
      </w:r>
      <w:proofErr w:type="spellEnd"/>
      <w:r w:rsidRPr="0007147C">
        <w:rPr>
          <w:rFonts w:ascii="Times New Roman" w:hAnsi="Times New Roman" w:cs="Times New Roman"/>
          <w:sz w:val="24"/>
          <w:szCs w:val="24"/>
        </w:rPr>
        <w:t xml:space="preserve"> показателю качества финансового менеджмента;</w:t>
      </w:r>
    </w:p>
    <w:p w14:paraId="2C93C185"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n - количество показателей качества финансового менеджмента, характеризующих деятельность главного администратора средств бюджета.</w:t>
      </w:r>
    </w:p>
    <w:p w14:paraId="3B73D545"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18. Коэффициент уровня сложности финансовой деятельности главного администратора средств бюджета устанавливается с целью учета особенностей сферы деятельности (сферы управления) главного администратора средств бюджета.</w:t>
      </w:r>
    </w:p>
    <w:p w14:paraId="65C99C9E"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Коэффициент уровня сложности финансовой деятельности главного администратора средств бюджета рассчитывается по формуле:</w:t>
      </w:r>
    </w:p>
    <w:p w14:paraId="028A5077" w14:textId="77777777" w:rsidR="0056473A" w:rsidRPr="0007147C" w:rsidRDefault="0056473A" w:rsidP="006C74E4">
      <w:pPr>
        <w:pStyle w:val="ConsPlusNormal"/>
        <w:contextualSpacing/>
        <w:jc w:val="both"/>
        <w:rPr>
          <w:rFonts w:ascii="Times New Roman" w:hAnsi="Times New Roman" w:cs="Times New Roman"/>
          <w:sz w:val="24"/>
          <w:szCs w:val="24"/>
        </w:rPr>
      </w:pPr>
    </w:p>
    <w:p w14:paraId="0F3D8A66" w14:textId="77777777" w:rsidR="0056473A" w:rsidRPr="0007147C" w:rsidRDefault="00000000" w:rsidP="006C74E4">
      <w:pPr>
        <w:pStyle w:val="ConsPlusNormal"/>
        <w:contextualSpacing/>
        <w:jc w:val="center"/>
        <w:rPr>
          <w:rFonts w:ascii="Times New Roman" w:hAnsi="Times New Roman" w:cs="Times New Roman"/>
          <w:sz w:val="24"/>
          <w:szCs w:val="24"/>
        </w:rPr>
      </w:pPr>
      <w:r>
        <w:rPr>
          <w:rFonts w:ascii="Times New Roman" w:hAnsi="Times New Roman" w:cs="Times New Roman"/>
          <w:position w:val="-22"/>
          <w:sz w:val="24"/>
          <w:szCs w:val="24"/>
        </w:rPr>
        <w:pict w14:anchorId="424CC683">
          <v:shape id="_x0000_i1029" style="width:136.8pt;height:36pt" coordsize="" o:spt="100" adj="0,,0" path="" filled="f" stroked="f">
            <v:stroke joinstyle="miter"/>
            <v:imagedata r:id="rId12" o:title="base_23605_126104_32771"/>
            <v:formulas/>
            <v:path o:connecttype="segments"/>
          </v:shape>
        </w:pict>
      </w:r>
    </w:p>
    <w:p w14:paraId="46F32221" w14:textId="77777777" w:rsidR="0056473A" w:rsidRPr="0007147C" w:rsidRDefault="0056473A" w:rsidP="006C74E4">
      <w:pPr>
        <w:pStyle w:val="ConsPlusNormal"/>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где:</w:t>
      </w:r>
    </w:p>
    <w:p w14:paraId="787129DF"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K</w:t>
      </w:r>
      <w:r w:rsidRPr="0007147C">
        <w:rPr>
          <w:rFonts w:ascii="Times New Roman" w:hAnsi="Times New Roman" w:cs="Times New Roman"/>
          <w:sz w:val="24"/>
          <w:szCs w:val="24"/>
          <w:vertAlign w:val="subscript"/>
        </w:rPr>
        <w:t>1</w:t>
      </w:r>
      <w:r w:rsidRPr="0007147C">
        <w:rPr>
          <w:rFonts w:ascii="Times New Roman" w:hAnsi="Times New Roman" w:cs="Times New Roman"/>
          <w:sz w:val="24"/>
          <w:szCs w:val="24"/>
        </w:rPr>
        <w:t xml:space="preserve"> - коэффициент, учитывающий выполнение главным администратором средств бюджета полномочий ответственного исполнителя государственной программы (отдельной подпрограммы);</w:t>
      </w:r>
    </w:p>
    <w:p w14:paraId="286040B5"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K</w:t>
      </w:r>
      <w:r w:rsidRPr="0007147C">
        <w:rPr>
          <w:rFonts w:ascii="Times New Roman" w:hAnsi="Times New Roman" w:cs="Times New Roman"/>
          <w:sz w:val="24"/>
          <w:szCs w:val="24"/>
          <w:vertAlign w:val="subscript"/>
        </w:rPr>
        <w:t>2</w:t>
      </w:r>
      <w:r w:rsidRPr="0007147C">
        <w:rPr>
          <w:rFonts w:ascii="Times New Roman" w:hAnsi="Times New Roman" w:cs="Times New Roman"/>
          <w:sz w:val="24"/>
          <w:szCs w:val="24"/>
        </w:rPr>
        <w:t xml:space="preserve"> - коэффициент, учитывающий долю расходов главного администратора средств бюджета в общем объеме расходов бюджета </w:t>
      </w:r>
      <w:r w:rsidR="00765647"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765647" w:rsidRPr="0007147C">
        <w:rPr>
          <w:rFonts w:ascii="Times New Roman" w:hAnsi="Times New Roman" w:cs="Times New Roman"/>
          <w:sz w:val="24"/>
          <w:szCs w:val="24"/>
        </w:rPr>
        <w:t>»</w:t>
      </w:r>
      <w:r w:rsidRPr="0007147C">
        <w:rPr>
          <w:rFonts w:ascii="Times New Roman" w:hAnsi="Times New Roman" w:cs="Times New Roman"/>
          <w:sz w:val="24"/>
          <w:szCs w:val="24"/>
        </w:rPr>
        <w:t xml:space="preserve"> в отчетном финансовом году (отчетном квартале текущего финансового года);</w:t>
      </w:r>
    </w:p>
    <w:p w14:paraId="0F9F1A6D"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K</w:t>
      </w:r>
      <w:r w:rsidRPr="0007147C">
        <w:rPr>
          <w:rFonts w:ascii="Times New Roman" w:hAnsi="Times New Roman" w:cs="Times New Roman"/>
          <w:sz w:val="24"/>
          <w:szCs w:val="24"/>
          <w:vertAlign w:val="subscript"/>
        </w:rPr>
        <w:t>3</w:t>
      </w:r>
      <w:r w:rsidRPr="0007147C">
        <w:rPr>
          <w:rFonts w:ascii="Times New Roman" w:hAnsi="Times New Roman" w:cs="Times New Roman"/>
          <w:sz w:val="24"/>
          <w:szCs w:val="24"/>
        </w:rPr>
        <w:t xml:space="preserve"> - коэффициент, учитывающий количество администрируемых главным администратором средств бюджета доходов и источников финансирования дефицита бюджета </w:t>
      </w:r>
      <w:r w:rsidR="00765647"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765647" w:rsidRPr="0007147C">
        <w:rPr>
          <w:rFonts w:ascii="Times New Roman" w:hAnsi="Times New Roman" w:cs="Times New Roman"/>
          <w:sz w:val="24"/>
          <w:szCs w:val="24"/>
        </w:rPr>
        <w:t>»</w:t>
      </w:r>
      <w:r w:rsidRPr="0007147C">
        <w:rPr>
          <w:rFonts w:ascii="Times New Roman" w:hAnsi="Times New Roman" w:cs="Times New Roman"/>
          <w:sz w:val="24"/>
          <w:szCs w:val="24"/>
        </w:rPr>
        <w:t>;</w:t>
      </w:r>
    </w:p>
    <w:p w14:paraId="65C583B0"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K</w:t>
      </w:r>
      <w:r w:rsidRPr="0007147C">
        <w:rPr>
          <w:rFonts w:ascii="Times New Roman" w:hAnsi="Times New Roman" w:cs="Times New Roman"/>
          <w:sz w:val="24"/>
          <w:szCs w:val="24"/>
          <w:vertAlign w:val="subscript"/>
        </w:rPr>
        <w:t>4</w:t>
      </w:r>
      <w:r w:rsidRPr="0007147C">
        <w:rPr>
          <w:rFonts w:ascii="Times New Roman" w:hAnsi="Times New Roman" w:cs="Times New Roman"/>
          <w:sz w:val="24"/>
          <w:szCs w:val="24"/>
        </w:rPr>
        <w:t xml:space="preserve"> - коэффициент, учитывающий количество </w:t>
      </w:r>
      <w:r w:rsidR="00765647" w:rsidRPr="0007147C">
        <w:rPr>
          <w:rFonts w:ascii="Times New Roman" w:hAnsi="Times New Roman" w:cs="Times New Roman"/>
          <w:sz w:val="24"/>
          <w:szCs w:val="24"/>
        </w:rPr>
        <w:t>муниципальных</w:t>
      </w:r>
      <w:r w:rsidRPr="0007147C">
        <w:rPr>
          <w:rFonts w:ascii="Times New Roman" w:hAnsi="Times New Roman" w:cs="Times New Roman"/>
          <w:sz w:val="24"/>
          <w:szCs w:val="24"/>
        </w:rPr>
        <w:t xml:space="preserve"> учреждений </w:t>
      </w:r>
      <w:r w:rsidR="00765647" w:rsidRPr="0007147C">
        <w:rPr>
          <w:rFonts w:ascii="Times New Roman" w:hAnsi="Times New Roman" w:cs="Times New Roman"/>
          <w:sz w:val="24"/>
          <w:szCs w:val="24"/>
        </w:rPr>
        <w:t xml:space="preserve">муниципального образования «Муниципальный округ Юкаменский район </w:t>
      </w:r>
      <w:r w:rsidRPr="0007147C">
        <w:rPr>
          <w:rFonts w:ascii="Times New Roman" w:hAnsi="Times New Roman" w:cs="Times New Roman"/>
          <w:sz w:val="24"/>
          <w:szCs w:val="24"/>
        </w:rPr>
        <w:t>Удмуртской Республики</w:t>
      </w:r>
      <w:r w:rsidR="00765647" w:rsidRPr="0007147C">
        <w:rPr>
          <w:rFonts w:ascii="Times New Roman" w:hAnsi="Times New Roman" w:cs="Times New Roman"/>
          <w:sz w:val="24"/>
          <w:szCs w:val="24"/>
        </w:rPr>
        <w:t>»</w:t>
      </w:r>
      <w:r w:rsidRPr="0007147C">
        <w:rPr>
          <w:rFonts w:ascii="Times New Roman" w:hAnsi="Times New Roman" w:cs="Times New Roman"/>
          <w:sz w:val="24"/>
          <w:szCs w:val="24"/>
        </w:rPr>
        <w:t>, в отношении которых главный администратор средств бюджета осуществляет функции и полномочия учредителя.</w:t>
      </w:r>
    </w:p>
    <w:p w14:paraId="6559EAB3" w14:textId="77777777" w:rsidR="0056473A" w:rsidRPr="0007147C" w:rsidRDefault="00000000" w:rsidP="006C74E4">
      <w:pPr>
        <w:pStyle w:val="ConsPlusNormal"/>
        <w:spacing w:before="220"/>
        <w:ind w:firstLine="540"/>
        <w:contextualSpacing/>
        <w:jc w:val="both"/>
        <w:rPr>
          <w:rFonts w:ascii="Times New Roman" w:hAnsi="Times New Roman" w:cs="Times New Roman"/>
          <w:sz w:val="24"/>
          <w:szCs w:val="24"/>
        </w:rPr>
      </w:pPr>
      <w:hyperlink w:anchor="P2288" w:history="1">
        <w:r w:rsidR="0056473A" w:rsidRPr="0007147C">
          <w:rPr>
            <w:rFonts w:ascii="Times New Roman" w:hAnsi="Times New Roman" w:cs="Times New Roman"/>
            <w:color w:val="000000" w:themeColor="text1"/>
            <w:sz w:val="24"/>
            <w:szCs w:val="24"/>
          </w:rPr>
          <w:t>Значения</w:t>
        </w:r>
      </w:hyperlink>
      <w:r w:rsidR="0056473A" w:rsidRPr="0007147C">
        <w:rPr>
          <w:rFonts w:ascii="Times New Roman" w:hAnsi="Times New Roman" w:cs="Times New Roman"/>
          <w:color w:val="000000" w:themeColor="text1"/>
          <w:sz w:val="24"/>
          <w:szCs w:val="24"/>
        </w:rPr>
        <w:t xml:space="preserve"> к</w:t>
      </w:r>
      <w:r w:rsidR="0056473A" w:rsidRPr="0007147C">
        <w:rPr>
          <w:rFonts w:ascii="Times New Roman" w:hAnsi="Times New Roman" w:cs="Times New Roman"/>
          <w:sz w:val="24"/>
          <w:szCs w:val="24"/>
        </w:rPr>
        <w:t>оэффициентов для расчета уровня сложности финансовой деятельности главного администратора средств бюджета определяются в соответствии с приложением 7 к настоящему Порядку.</w:t>
      </w:r>
    </w:p>
    <w:p w14:paraId="458DC738" w14:textId="77777777" w:rsidR="0056473A" w:rsidRPr="0007147C" w:rsidRDefault="0056473A" w:rsidP="006C74E4">
      <w:pPr>
        <w:pStyle w:val="ConsPlusNormal"/>
        <w:contextualSpacing/>
        <w:jc w:val="both"/>
        <w:rPr>
          <w:rFonts w:ascii="Times New Roman" w:hAnsi="Times New Roman" w:cs="Times New Roman"/>
          <w:sz w:val="24"/>
          <w:szCs w:val="24"/>
        </w:rPr>
      </w:pPr>
    </w:p>
    <w:p w14:paraId="6B208249" w14:textId="77777777" w:rsidR="0056473A" w:rsidRPr="0007147C" w:rsidRDefault="0056473A" w:rsidP="006C74E4">
      <w:pPr>
        <w:pStyle w:val="ConsPlusTitle"/>
        <w:contextualSpacing/>
        <w:jc w:val="center"/>
        <w:outlineLvl w:val="1"/>
        <w:rPr>
          <w:rFonts w:ascii="Times New Roman" w:hAnsi="Times New Roman" w:cs="Times New Roman"/>
          <w:sz w:val="24"/>
          <w:szCs w:val="24"/>
        </w:rPr>
      </w:pPr>
      <w:r w:rsidRPr="0007147C">
        <w:rPr>
          <w:rFonts w:ascii="Times New Roman" w:hAnsi="Times New Roman" w:cs="Times New Roman"/>
          <w:sz w:val="24"/>
          <w:szCs w:val="24"/>
        </w:rPr>
        <w:t>IV. Методика формирования рейтинга главных администраторов</w:t>
      </w:r>
    </w:p>
    <w:p w14:paraId="59332DA5" w14:textId="77777777" w:rsidR="0056473A" w:rsidRPr="0007147C" w:rsidRDefault="0056473A" w:rsidP="006C74E4">
      <w:pPr>
        <w:pStyle w:val="ConsPlusTitle"/>
        <w:contextualSpacing/>
        <w:jc w:val="center"/>
        <w:rPr>
          <w:rFonts w:ascii="Times New Roman" w:hAnsi="Times New Roman" w:cs="Times New Roman"/>
          <w:sz w:val="24"/>
          <w:szCs w:val="24"/>
        </w:rPr>
      </w:pPr>
      <w:r w:rsidRPr="0007147C">
        <w:rPr>
          <w:rFonts w:ascii="Times New Roman" w:hAnsi="Times New Roman" w:cs="Times New Roman"/>
          <w:sz w:val="24"/>
          <w:szCs w:val="24"/>
        </w:rPr>
        <w:t>средств бюджета и определения среднего уровня качества</w:t>
      </w:r>
    </w:p>
    <w:p w14:paraId="1B6AE7FD" w14:textId="77777777" w:rsidR="0056473A" w:rsidRPr="0007147C" w:rsidRDefault="0056473A" w:rsidP="006C74E4">
      <w:pPr>
        <w:pStyle w:val="ConsPlusTitle"/>
        <w:contextualSpacing/>
        <w:jc w:val="center"/>
        <w:rPr>
          <w:rFonts w:ascii="Times New Roman" w:hAnsi="Times New Roman" w:cs="Times New Roman"/>
          <w:sz w:val="24"/>
          <w:szCs w:val="24"/>
        </w:rPr>
      </w:pPr>
      <w:r w:rsidRPr="0007147C">
        <w:rPr>
          <w:rFonts w:ascii="Times New Roman" w:hAnsi="Times New Roman" w:cs="Times New Roman"/>
          <w:sz w:val="24"/>
          <w:szCs w:val="24"/>
        </w:rPr>
        <w:lastRenderedPageBreak/>
        <w:t>финансового менеджмента</w:t>
      </w:r>
    </w:p>
    <w:p w14:paraId="6F528E9A" w14:textId="77777777" w:rsidR="0056473A" w:rsidRPr="0007147C" w:rsidRDefault="0056473A" w:rsidP="006C74E4">
      <w:pPr>
        <w:pStyle w:val="ConsPlusNormal"/>
        <w:contextualSpacing/>
        <w:jc w:val="both"/>
        <w:rPr>
          <w:rFonts w:ascii="Times New Roman" w:hAnsi="Times New Roman" w:cs="Times New Roman"/>
          <w:sz w:val="24"/>
          <w:szCs w:val="24"/>
        </w:rPr>
      </w:pPr>
    </w:p>
    <w:p w14:paraId="4D35A4E7" w14:textId="77777777" w:rsidR="0056473A" w:rsidRPr="0007147C" w:rsidRDefault="0056473A" w:rsidP="006C74E4">
      <w:pPr>
        <w:pStyle w:val="ConsPlusNormal"/>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19. По результатам проведенного годового (оперативного) мониторинга качества финансового менеджмента формируется соответственно годовой (оперативный) рейтинг главных администраторов средств бюджета и определяется средний уровень качества финансового менеджмента, осуществляемого главными администраторами средств бюджета.</w:t>
      </w:r>
    </w:p>
    <w:p w14:paraId="1E040E9B"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20. Рейтинг главных администраторов средств бюджета формируется методом ранжирования итоговой оценки качества финансового менеджмента каждого главного администратора средств бюджета.</w:t>
      </w:r>
    </w:p>
    <w:p w14:paraId="1CB11E3D"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Главному администратору средств бюджета, получившему наибольшую итоговую оценку качества финансового менеджмента за отчетный финансовый год (отчетный квартал), присваивается первое место в рейтинге. Остальные места в рейтинге присваиваются согласно итоговой оценке соответствующего главного администратора средств бюджета.</w:t>
      </w:r>
    </w:p>
    <w:p w14:paraId="51E1BA0A"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21. </w:t>
      </w:r>
      <w:hyperlink w:anchor="P2367" w:history="1">
        <w:r w:rsidRPr="0007147C">
          <w:rPr>
            <w:rFonts w:ascii="Times New Roman" w:hAnsi="Times New Roman" w:cs="Times New Roman"/>
            <w:color w:val="000000" w:themeColor="text1"/>
            <w:sz w:val="24"/>
            <w:szCs w:val="24"/>
          </w:rPr>
          <w:t>Рейтинги</w:t>
        </w:r>
      </w:hyperlink>
      <w:r w:rsidRPr="0007147C">
        <w:rPr>
          <w:rFonts w:ascii="Times New Roman" w:hAnsi="Times New Roman" w:cs="Times New Roman"/>
          <w:color w:val="000000" w:themeColor="text1"/>
          <w:sz w:val="24"/>
          <w:szCs w:val="24"/>
        </w:rPr>
        <w:t xml:space="preserve"> </w:t>
      </w:r>
      <w:r w:rsidRPr="0007147C">
        <w:rPr>
          <w:rFonts w:ascii="Times New Roman" w:hAnsi="Times New Roman" w:cs="Times New Roman"/>
          <w:sz w:val="24"/>
          <w:szCs w:val="24"/>
        </w:rPr>
        <w:t>главных администраторов средств бюджета составляются по форме, представленной в приложении 8 к настоящему Порядку.</w:t>
      </w:r>
    </w:p>
    <w:p w14:paraId="5BAAEE18"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22. Средний уровень качества финансового менеджмента, осуществляемого главными администраторами средств бюджета, определяется по формуле:</w:t>
      </w:r>
    </w:p>
    <w:p w14:paraId="477CEE1A" w14:textId="77777777" w:rsidR="0056473A" w:rsidRPr="0007147C" w:rsidRDefault="0056473A" w:rsidP="006C74E4">
      <w:pPr>
        <w:pStyle w:val="ConsPlusNormal"/>
        <w:contextualSpacing/>
        <w:jc w:val="both"/>
        <w:rPr>
          <w:rFonts w:ascii="Times New Roman" w:hAnsi="Times New Roman" w:cs="Times New Roman"/>
          <w:sz w:val="24"/>
          <w:szCs w:val="24"/>
        </w:rPr>
      </w:pPr>
    </w:p>
    <w:p w14:paraId="1EC73E0E" w14:textId="77777777" w:rsidR="0056473A" w:rsidRPr="0007147C" w:rsidRDefault="00000000" w:rsidP="006C74E4">
      <w:pPr>
        <w:pStyle w:val="ConsPlusNormal"/>
        <w:contextualSpacing/>
        <w:jc w:val="center"/>
        <w:rPr>
          <w:rFonts w:ascii="Times New Roman" w:hAnsi="Times New Roman" w:cs="Times New Roman"/>
          <w:sz w:val="24"/>
          <w:szCs w:val="24"/>
        </w:rPr>
      </w:pPr>
      <w:r>
        <w:rPr>
          <w:rFonts w:ascii="Times New Roman" w:hAnsi="Times New Roman" w:cs="Times New Roman"/>
          <w:position w:val="-29"/>
          <w:sz w:val="24"/>
          <w:szCs w:val="24"/>
        </w:rPr>
        <w:pict w14:anchorId="16685A39">
          <v:shape id="_x0000_i1030" style="width:1in;height:43.2pt" coordsize="" o:spt="100" adj="0,,0" path="" filled="f" stroked="f">
            <v:stroke joinstyle="miter"/>
            <v:imagedata r:id="rId13" o:title="base_23605_126104_32772"/>
            <v:formulas/>
            <v:path o:connecttype="segments"/>
          </v:shape>
        </w:pict>
      </w:r>
      <w:r w:rsidR="0056473A" w:rsidRPr="0007147C">
        <w:rPr>
          <w:rFonts w:ascii="Times New Roman" w:hAnsi="Times New Roman" w:cs="Times New Roman"/>
          <w:sz w:val="24"/>
          <w:szCs w:val="24"/>
        </w:rPr>
        <w:t>,</w:t>
      </w:r>
    </w:p>
    <w:p w14:paraId="5CA4540F" w14:textId="77777777" w:rsidR="0056473A" w:rsidRPr="0007147C" w:rsidRDefault="0056473A" w:rsidP="006C74E4">
      <w:pPr>
        <w:pStyle w:val="ConsPlusNormal"/>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где:</w:t>
      </w:r>
    </w:p>
    <w:p w14:paraId="2739AD66"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proofErr w:type="spellStart"/>
      <w:r w:rsidRPr="0007147C">
        <w:rPr>
          <w:rFonts w:ascii="Times New Roman" w:hAnsi="Times New Roman" w:cs="Times New Roman"/>
          <w:sz w:val="24"/>
          <w:szCs w:val="24"/>
        </w:rPr>
        <w:t>E</w:t>
      </w:r>
      <w:r w:rsidRPr="0007147C">
        <w:rPr>
          <w:rFonts w:ascii="Times New Roman" w:hAnsi="Times New Roman" w:cs="Times New Roman"/>
          <w:sz w:val="24"/>
          <w:szCs w:val="24"/>
          <w:vertAlign w:val="subscript"/>
        </w:rPr>
        <w:t>ср</w:t>
      </w:r>
      <w:proofErr w:type="spellEnd"/>
      <w:r w:rsidRPr="0007147C">
        <w:rPr>
          <w:rFonts w:ascii="Times New Roman" w:hAnsi="Times New Roman" w:cs="Times New Roman"/>
          <w:sz w:val="24"/>
          <w:szCs w:val="24"/>
        </w:rPr>
        <w:t xml:space="preserve"> - средний уровень качества финансового менеджмента, осуществляемого главными администраторами средств бюджета, %;</w:t>
      </w:r>
    </w:p>
    <w:p w14:paraId="6ABDF5BF"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proofErr w:type="spellStart"/>
      <w:r w:rsidRPr="0007147C">
        <w:rPr>
          <w:rFonts w:ascii="Times New Roman" w:hAnsi="Times New Roman" w:cs="Times New Roman"/>
          <w:sz w:val="24"/>
          <w:szCs w:val="24"/>
        </w:rPr>
        <w:t>E</w:t>
      </w:r>
      <w:r w:rsidRPr="0007147C">
        <w:rPr>
          <w:rFonts w:ascii="Times New Roman" w:hAnsi="Times New Roman" w:cs="Times New Roman"/>
          <w:sz w:val="24"/>
          <w:szCs w:val="24"/>
          <w:vertAlign w:val="subscript"/>
        </w:rPr>
        <w:t>i</w:t>
      </w:r>
      <w:proofErr w:type="spellEnd"/>
      <w:r w:rsidRPr="0007147C">
        <w:rPr>
          <w:rFonts w:ascii="Times New Roman" w:hAnsi="Times New Roman" w:cs="Times New Roman"/>
          <w:sz w:val="24"/>
          <w:szCs w:val="24"/>
        </w:rPr>
        <w:t xml:space="preserve"> = итоговая оценка качества финансового менеджмента i-го главного администратора средств бюджета, %;</w:t>
      </w:r>
    </w:p>
    <w:p w14:paraId="14899C79"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n - общее количество главных администраторов средств бюджета.</w:t>
      </w:r>
    </w:p>
    <w:p w14:paraId="7E4479A3"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23. Если значение итоговой оценки качества финансового менеджмента 85% и выше, уровень качества финансового менеджмента главного администратора средств бюджета признается высоким; если значение итоговой оценки качества финансового менеджмента от 70% до 85% - удовлетворительным; если значение итоговой оценки качества финансового менеджмента ниже 70% - низким.</w:t>
      </w:r>
    </w:p>
    <w:p w14:paraId="23FB5E73" w14:textId="77777777" w:rsidR="0056473A" w:rsidRPr="0007147C" w:rsidRDefault="0056473A" w:rsidP="006C74E4">
      <w:pPr>
        <w:pStyle w:val="ConsPlusNormal"/>
        <w:contextualSpacing/>
        <w:jc w:val="both"/>
        <w:rPr>
          <w:rFonts w:ascii="Times New Roman" w:hAnsi="Times New Roman" w:cs="Times New Roman"/>
          <w:sz w:val="24"/>
          <w:szCs w:val="24"/>
        </w:rPr>
      </w:pPr>
    </w:p>
    <w:p w14:paraId="7D631B8B" w14:textId="77777777" w:rsidR="0056473A" w:rsidRPr="0007147C" w:rsidRDefault="0056473A" w:rsidP="006C74E4">
      <w:pPr>
        <w:pStyle w:val="ConsPlusTitle"/>
        <w:contextualSpacing/>
        <w:jc w:val="center"/>
        <w:outlineLvl w:val="1"/>
        <w:rPr>
          <w:rFonts w:ascii="Times New Roman" w:hAnsi="Times New Roman" w:cs="Times New Roman"/>
          <w:sz w:val="24"/>
          <w:szCs w:val="24"/>
        </w:rPr>
      </w:pPr>
      <w:r w:rsidRPr="0007147C">
        <w:rPr>
          <w:rFonts w:ascii="Times New Roman" w:hAnsi="Times New Roman" w:cs="Times New Roman"/>
          <w:sz w:val="24"/>
          <w:szCs w:val="24"/>
        </w:rPr>
        <w:t>V. Правила формирования и представления отчета о результатах</w:t>
      </w:r>
    </w:p>
    <w:p w14:paraId="5E24A56C" w14:textId="77777777" w:rsidR="0056473A" w:rsidRPr="0007147C" w:rsidRDefault="0056473A" w:rsidP="006C74E4">
      <w:pPr>
        <w:pStyle w:val="ConsPlusTitle"/>
        <w:contextualSpacing/>
        <w:jc w:val="center"/>
        <w:rPr>
          <w:rFonts w:ascii="Times New Roman" w:hAnsi="Times New Roman" w:cs="Times New Roman"/>
          <w:sz w:val="24"/>
          <w:szCs w:val="24"/>
        </w:rPr>
      </w:pPr>
      <w:r w:rsidRPr="0007147C">
        <w:rPr>
          <w:rFonts w:ascii="Times New Roman" w:hAnsi="Times New Roman" w:cs="Times New Roman"/>
          <w:sz w:val="24"/>
          <w:szCs w:val="24"/>
        </w:rPr>
        <w:t>мониторинга качества финансового менеджмента</w:t>
      </w:r>
    </w:p>
    <w:p w14:paraId="3EEAF8E0" w14:textId="77777777" w:rsidR="0056473A" w:rsidRPr="0007147C" w:rsidRDefault="0056473A" w:rsidP="006C74E4">
      <w:pPr>
        <w:pStyle w:val="ConsPlusNormal"/>
        <w:contextualSpacing/>
        <w:jc w:val="both"/>
        <w:rPr>
          <w:rFonts w:ascii="Times New Roman" w:hAnsi="Times New Roman" w:cs="Times New Roman"/>
          <w:sz w:val="24"/>
          <w:szCs w:val="24"/>
        </w:rPr>
      </w:pPr>
    </w:p>
    <w:p w14:paraId="575A7EA4" w14:textId="77777777" w:rsidR="0056473A" w:rsidRPr="0007147C" w:rsidRDefault="0056473A" w:rsidP="006C74E4">
      <w:pPr>
        <w:pStyle w:val="ConsPlusNormal"/>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24. Результатом годового (оперативного) мониторинга является отчет о результатах мониторинга качества финансового менеджмента, сформированный на основании данных расчета показателей качества финансового менеджмента по главным администраторам средств бюджета и включающий в себя:</w:t>
      </w:r>
    </w:p>
    <w:p w14:paraId="45B94E8B"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рейтинг главных администраторов средств бюджета;</w:t>
      </w:r>
    </w:p>
    <w:p w14:paraId="7106F2B9"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итоги годового (оперативного) мониторинга качества финансового менеджмента;</w:t>
      </w:r>
    </w:p>
    <w:p w14:paraId="329AA74F"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аналитическую записку об итоговых оценках качества финансового менеджмента и среднем уровне качества финансового менеджмента.</w:t>
      </w:r>
    </w:p>
    <w:p w14:paraId="72113E2A"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25. Отчет о результатах мониторинга качества финансового менеджмента подлежит размещению на официальном сайте </w:t>
      </w:r>
      <w:r w:rsidR="00584D79" w:rsidRPr="0007147C">
        <w:rPr>
          <w:rFonts w:ascii="Times New Roman" w:hAnsi="Times New Roman" w:cs="Times New Roman"/>
          <w:sz w:val="24"/>
          <w:szCs w:val="24"/>
        </w:rPr>
        <w:t>муниципального образования «Муниципальный округ Юкаменский район Удмуртской Республики»</w:t>
      </w:r>
      <w:r w:rsidRPr="0007147C">
        <w:rPr>
          <w:rFonts w:ascii="Times New Roman" w:hAnsi="Times New Roman" w:cs="Times New Roman"/>
          <w:sz w:val="24"/>
          <w:szCs w:val="24"/>
        </w:rPr>
        <w:t>.</w:t>
      </w:r>
    </w:p>
    <w:p w14:paraId="1A8AC181" w14:textId="77777777" w:rsidR="0056473A" w:rsidRPr="0007147C" w:rsidRDefault="0056473A" w:rsidP="006C74E4">
      <w:pPr>
        <w:pStyle w:val="ConsPlusNormal"/>
        <w:spacing w:before="220"/>
        <w:ind w:firstLine="540"/>
        <w:contextualSpacing/>
        <w:jc w:val="both"/>
        <w:rPr>
          <w:rFonts w:ascii="Times New Roman" w:hAnsi="Times New Roman" w:cs="Times New Roman"/>
          <w:sz w:val="24"/>
          <w:szCs w:val="24"/>
        </w:rPr>
      </w:pPr>
      <w:r w:rsidRPr="0007147C">
        <w:rPr>
          <w:rFonts w:ascii="Times New Roman" w:hAnsi="Times New Roman" w:cs="Times New Roman"/>
          <w:sz w:val="24"/>
          <w:szCs w:val="24"/>
        </w:rPr>
        <w:t xml:space="preserve">26. Порядок применения результатов мониторинга качества финансового менеджмента устанавливается </w:t>
      </w:r>
      <w:r w:rsidR="00584D79" w:rsidRPr="0007147C">
        <w:rPr>
          <w:rFonts w:ascii="Times New Roman" w:hAnsi="Times New Roman" w:cs="Times New Roman"/>
          <w:sz w:val="24"/>
          <w:szCs w:val="24"/>
        </w:rPr>
        <w:t>Администрацией муниципального образования «Муниципальный округ Юкаменский район Удмуртской Республики»</w:t>
      </w:r>
      <w:r w:rsidRPr="0007147C">
        <w:rPr>
          <w:rFonts w:ascii="Times New Roman" w:hAnsi="Times New Roman" w:cs="Times New Roman"/>
          <w:sz w:val="24"/>
          <w:szCs w:val="24"/>
        </w:rPr>
        <w:t>.</w:t>
      </w:r>
    </w:p>
    <w:p w14:paraId="582E293C" w14:textId="77777777" w:rsidR="0056473A" w:rsidRDefault="0056473A" w:rsidP="006C74E4">
      <w:pPr>
        <w:pStyle w:val="ConsPlusNormal"/>
        <w:contextualSpacing/>
        <w:jc w:val="both"/>
      </w:pPr>
    </w:p>
    <w:p w14:paraId="7DF0C58D" w14:textId="77777777" w:rsidR="00767361" w:rsidRDefault="00767361" w:rsidP="006C74E4">
      <w:pPr>
        <w:pStyle w:val="ConsPlusNormal"/>
        <w:contextualSpacing/>
        <w:jc w:val="right"/>
        <w:outlineLvl w:val="1"/>
        <w:sectPr w:rsidR="00767361" w:rsidSect="00767361">
          <w:pgSz w:w="11906" w:h="16838"/>
          <w:pgMar w:top="737" w:right="737" w:bottom="737" w:left="1701" w:header="709" w:footer="709" w:gutter="0"/>
          <w:cols w:space="708"/>
          <w:docGrid w:linePitch="360"/>
        </w:sectPr>
      </w:pPr>
    </w:p>
    <w:p w14:paraId="18D79B80" w14:textId="77777777" w:rsidR="0056473A" w:rsidRPr="00370F65" w:rsidRDefault="0056473A" w:rsidP="006C74E4">
      <w:pPr>
        <w:pStyle w:val="ConsPlusNormal"/>
        <w:contextualSpacing/>
        <w:jc w:val="right"/>
        <w:outlineLvl w:val="1"/>
        <w:rPr>
          <w:rFonts w:ascii="Times New Roman" w:hAnsi="Times New Roman" w:cs="Times New Roman"/>
        </w:rPr>
      </w:pPr>
      <w:r w:rsidRPr="00370F65">
        <w:rPr>
          <w:rFonts w:ascii="Times New Roman" w:hAnsi="Times New Roman" w:cs="Times New Roman"/>
        </w:rPr>
        <w:lastRenderedPageBreak/>
        <w:t>Приложение 1</w:t>
      </w:r>
    </w:p>
    <w:p w14:paraId="227538EC" w14:textId="77777777" w:rsidR="0056473A" w:rsidRPr="00370F65" w:rsidRDefault="0056473A" w:rsidP="006C74E4">
      <w:pPr>
        <w:pStyle w:val="ConsPlusNormal"/>
        <w:contextualSpacing/>
        <w:jc w:val="right"/>
        <w:rPr>
          <w:rFonts w:ascii="Times New Roman" w:hAnsi="Times New Roman" w:cs="Times New Roman"/>
        </w:rPr>
      </w:pPr>
      <w:r w:rsidRPr="00370F65">
        <w:rPr>
          <w:rFonts w:ascii="Times New Roman" w:hAnsi="Times New Roman" w:cs="Times New Roman"/>
        </w:rPr>
        <w:t>к Порядку проведения</w:t>
      </w:r>
    </w:p>
    <w:p w14:paraId="06156ACA" w14:textId="77777777" w:rsidR="00584D79" w:rsidRPr="00370F65" w:rsidRDefault="00584D79" w:rsidP="006C74E4">
      <w:pPr>
        <w:pStyle w:val="ConsPlusNormal"/>
        <w:contextualSpacing/>
        <w:jc w:val="right"/>
        <w:rPr>
          <w:rFonts w:ascii="Times New Roman" w:hAnsi="Times New Roman" w:cs="Times New Roman"/>
        </w:rPr>
      </w:pPr>
      <w:r w:rsidRPr="00370F65">
        <w:rPr>
          <w:rFonts w:ascii="Times New Roman" w:hAnsi="Times New Roman" w:cs="Times New Roman"/>
        </w:rPr>
        <w:t>Управлением финансов Юкаменского района</w:t>
      </w:r>
    </w:p>
    <w:p w14:paraId="7EAE6B92" w14:textId="77777777" w:rsidR="0056473A" w:rsidRPr="00370F65" w:rsidRDefault="0056473A" w:rsidP="006C74E4">
      <w:pPr>
        <w:pStyle w:val="ConsPlusNormal"/>
        <w:contextualSpacing/>
        <w:jc w:val="right"/>
        <w:rPr>
          <w:rFonts w:ascii="Times New Roman" w:hAnsi="Times New Roman" w:cs="Times New Roman"/>
        </w:rPr>
      </w:pPr>
      <w:r w:rsidRPr="00370F65">
        <w:rPr>
          <w:rFonts w:ascii="Times New Roman" w:hAnsi="Times New Roman" w:cs="Times New Roman"/>
        </w:rPr>
        <w:t>мониторинга качества</w:t>
      </w:r>
      <w:r w:rsidR="0098135D" w:rsidRPr="00370F65">
        <w:rPr>
          <w:rFonts w:ascii="Times New Roman" w:hAnsi="Times New Roman" w:cs="Times New Roman"/>
        </w:rPr>
        <w:t xml:space="preserve"> </w:t>
      </w:r>
      <w:r w:rsidRPr="00370F65">
        <w:rPr>
          <w:rFonts w:ascii="Times New Roman" w:hAnsi="Times New Roman" w:cs="Times New Roman"/>
        </w:rPr>
        <w:t>финансового менеджмента</w:t>
      </w:r>
    </w:p>
    <w:p w14:paraId="0461B5FB" w14:textId="77777777" w:rsidR="0056473A" w:rsidRPr="00370F65" w:rsidRDefault="0056473A" w:rsidP="006C74E4">
      <w:pPr>
        <w:pStyle w:val="ConsPlusNormal"/>
        <w:contextualSpacing/>
        <w:jc w:val="both"/>
        <w:rPr>
          <w:rFonts w:ascii="Times New Roman" w:hAnsi="Times New Roman" w:cs="Times New Roman"/>
        </w:rPr>
      </w:pPr>
    </w:p>
    <w:p w14:paraId="338F0E10" w14:textId="77777777" w:rsidR="0056473A" w:rsidRPr="00370F65" w:rsidRDefault="0056473A" w:rsidP="006C74E4">
      <w:pPr>
        <w:pStyle w:val="ConsPlusTitle"/>
        <w:contextualSpacing/>
        <w:jc w:val="center"/>
        <w:rPr>
          <w:rFonts w:ascii="Times New Roman" w:hAnsi="Times New Roman" w:cs="Times New Roman"/>
        </w:rPr>
      </w:pPr>
      <w:bookmarkStart w:id="1" w:name="P160"/>
      <w:bookmarkEnd w:id="1"/>
      <w:r w:rsidRPr="00370F65">
        <w:rPr>
          <w:rFonts w:ascii="Times New Roman" w:hAnsi="Times New Roman" w:cs="Times New Roman"/>
        </w:rPr>
        <w:t>ПОКАЗАТЕЛИ</w:t>
      </w:r>
      <w:r w:rsidR="0098135D" w:rsidRPr="00370F65">
        <w:rPr>
          <w:rFonts w:ascii="Times New Roman" w:hAnsi="Times New Roman" w:cs="Times New Roman"/>
        </w:rPr>
        <w:t xml:space="preserve"> ГОДОВОГО МОНИТОРИНГА КАЧЕСТВА ФИНАНСОВОГО МЕНЕДЖМЕНТА</w:t>
      </w:r>
    </w:p>
    <w:tbl>
      <w:tblPr>
        <w:tblW w:w="15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407"/>
        <w:gridCol w:w="2127"/>
        <w:gridCol w:w="4819"/>
        <w:gridCol w:w="3119"/>
        <w:gridCol w:w="1187"/>
      </w:tblGrid>
      <w:tr w:rsidR="0056473A" w:rsidRPr="00BB6168" w14:paraId="7BF8A4B8" w14:textId="77777777" w:rsidTr="00740E0F">
        <w:tc>
          <w:tcPr>
            <w:tcW w:w="624" w:type="dxa"/>
          </w:tcPr>
          <w:p w14:paraId="121B5847"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N п/п</w:t>
            </w:r>
          </w:p>
        </w:tc>
        <w:tc>
          <w:tcPr>
            <w:tcW w:w="3407" w:type="dxa"/>
          </w:tcPr>
          <w:p w14:paraId="3E1654D0"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Показатели</w:t>
            </w:r>
          </w:p>
        </w:tc>
        <w:tc>
          <w:tcPr>
            <w:tcW w:w="2127" w:type="dxa"/>
          </w:tcPr>
          <w:p w14:paraId="79C0922A"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Главные администраторы средств бюджета, для которых применяется показатель</w:t>
            </w:r>
          </w:p>
        </w:tc>
        <w:tc>
          <w:tcPr>
            <w:tcW w:w="4819" w:type="dxa"/>
          </w:tcPr>
          <w:p w14:paraId="6BB456F5"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Расчет показателя</w:t>
            </w:r>
          </w:p>
        </w:tc>
        <w:tc>
          <w:tcPr>
            <w:tcW w:w="3119" w:type="dxa"/>
          </w:tcPr>
          <w:p w14:paraId="0078DF08"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Значение показателя</w:t>
            </w:r>
          </w:p>
        </w:tc>
        <w:tc>
          <w:tcPr>
            <w:tcW w:w="1187" w:type="dxa"/>
          </w:tcPr>
          <w:p w14:paraId="3810EA48"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Количество баллов</w:t>
            </w:r>
          </w:p>
        </w:tc>
      </w:tr>
      <w:tr w:rsidR="0056473A" w:rsidRPr="00BB6168" w14:paraId="2981A7EA" w14:textId="77777777" w:rsidTr="00740E0F">
        <w:trPr>
          <w:trHeight w:val="135"/>
        </w:trPr>
        <w:tc>
          <w:tcPr>
            <w:tcW w:w="624" w:type="dxa"/>
          </w:tcPr>
          <w:p w14:paraId="0CD426F9"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c>
          <w:tcPr>
            <w:tcW w:w="3407" w:type="dxa"/>
          </w:tcPr>
          <w:p w14:paraId="41E7E950"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c>
          <w:tcPr>
            <w:tcW w:w="2127" w:type="dxa"/>
          </w:tcPr>
          <w:p w14:paraId="78EE6725"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c>
          <w:tcPr>
            <w:tcW w:w="4819" w:type="dxa"/>
          </w:tcPr>
          <w:p w14:paraId="6CF7E269"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4</w:t>
            </w:r>
          </w:p>
        </w:tc>
        <w:tc>
          <w:tcPr>
            <w:tcW w:w="3119" w:type="dxa"/>
          </w:tcPr>
          <w:p w14:paraId="7CB5CC9A"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5</w:t>
            </w:r>
          </w:p>
        </w:tc>
        <w:tc>
          <w:tcPr>
            <w:tcW w:w="1187" w:type="dxa"/>
          </w:tcPr>
          <w:p w14:paraId="657736E4"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6</w:t>
            </w:r>
          </w:p>
        </w:tc>
      </w:tr>
      <w:tr w:rsidR="0056473A" w:rsidRPr="00BB6168" w14:paraId="6A99EF35" w14:textId="77777777" w:rsidTr="002706F1">
        <w:tc>
          <w:tcPr>
            <w:tcW w:w="624" w:type="dxa"/>
          </w:tcPr>
          <w:p w14:paraId="6E1382BD" w14:textId="77777777" w:rsidR="0056473A" w:rsidRPr="00BB6168" w:rsidRDefault="0056473A">
            <w:pPr>
              <w:pStyle w:val="ConsPlusNormal"/>
              <w:jc w:val="center"/>
              <w:outlineLvl w:val="2"/>
              <w:rPr>
                <w:rFonts w:ascii="Times New Roman" w:hAnsi="Times New Roman" w:cs="Times New Roman"/>
                <w:b/>
                <w:sz w:val="20"/>
              </w:rPr>
            </w:pPr>
            <w:r w:rsidRPr="00BB6168">
              <w:rPr>
                <w:rFonts w:ascii="Times New Roman" w:hAnsi="Times New Roman" w:cs="Times New Roman"/>
                <w:b/>
                <w:sz w:val="20"/>
              </w:rPr>
              <w:t>1</w:t>
            </w:r>
          </w:p>
        </w:tc>
        <w:tc>
          <w:tcPr>
            <w:tcW w:w="14659" w:type="dxa"/>
            <w:gridSpan w:val="5"/>
          </w:tcPr>
          <w:p w14:paraId="7D8B787B" w14:textId="77777777" w:rsidR="0056473A" w:rsidRPr="00BB6168" w:rsidRDefault="0056473A">
            <w:pPr>
              <w:pStyle w:val="ConsPlusNormal"/>
              <w:rPr>
                <w:rFonts w:ascii="Times New Roman" w:hAnsi="Times New Roman" w:cs="Times New Roman"/>
                <w:b/>
                <w:sz w:val="20"/>
              </w:rPr>
            </w:pPr>
            <w:r w:rsidRPr="00BB6168">
              <w:rPr>
                <w:rFonts w:ascii="Times New Roman" w:hAnsi="Times New Roman" w:cs="Times New Roman"/>
                <w:b/>
                <w:sz w:val="20"/>
              </w:rPr>
              <w:t>Качество бюджетного планирования</w:t>
            </w:r>
          </w:p>
        </w:tc>
      </w:tr>
      <w:tr w:rsidR="0056473A" w:rsidRPr="00BB6168" w14:paraId="40EE177B" w14:textId="77777777" w:rsidTr="00740E0F">
        <w:tc>
          <w:tcPr>
            <w:tcW w:w="624" w:type="dxa"/>
            <w:vMerge w:val="restart"/>
          </w:tcPr>
          <w:p w14:paraId="2E7AAD14" w14:textId="77777777" w:rsidR="0056473A" w:rsidRPr="00BB6168" w:rsidRDefault="0056473A" w:rsidP="00BB6168">
            <w:pPr>
              <w:pStyle w:val="ConsPlusNormal"/>
              <w:jc w:val="center"/>
              <w:rPr>
                <w:rFonts w:ascii="Times New Roman" w:hAnsi="Times New Roman" w:cs="Times New Roman"/>
                <w:sz w:val="20"/>
                <w:lang w:val="en-US"/>
              </w:rPr>
            </w:pPr>
            <w:bookmarkStart w:id="2" w:name="P191"/>
            <w:bookmarkStart w:id="3" w:name="P210"/>
            <w:bookmarkStart w:id="4" w:name="P228"/>
            <w:bookmarkEnd w:id="2"/>
            <w:bookmarkEnd w:id="3"/>
            <w:bookmarkEnd w:id="4"/>
            <w:r w:rsidRPr="00BB6168">
              <w:rPr>
                <w:rFonts w:ascii="Times New Roman" w:hAnsi="Times New Roman" w:cs="Times New Roman"/>
                <w:sz w:val="20"/>
              </w:rPr>
              <w:t>1.</w:t>
            </w:r>
            <w:r w:rsidR="00BB6168">
              <w:rPr>
                <w:rFonts w:ascii="Times New Roman" w:hAnsi="Times New Roman" w:cs="Times New Roman"/>
                <w:sz w:val="20"/>
                <w:lang w:val="en-US"/>
              </w:rPr>
              <w:t>1</w:t>
            </w:r>
          </w:p>
        </w:tc>
        <w:tc>
          <w:tcPr>
            <w:tcW w:w="3407" w:type="dxa"/>
            <w:vMerge w:val="restart"/>
          </w:tcPr>
          <w:p w14:paraId="334EB687" w14:textId="77777777" w:rsidR="0056473A" w:rsidRPr="00BB6168" w:rsidRDefault="0056473A" w:rsidP="00584D79">
            <w:pPr>
              <w:pStyle w:val="ConsPlusNormal"/>
              <w:rPr>
                <w:rFonts w:ascii="Times New Roman" w:hAnsi="Times New Roman" w:cs="Times New Roman"/>
                <w:sz w:val="20"/>
              </w:rPr>
            </w:pPr>
            <w:r w:rsidRPr="00BB6168">
              <w:rPr>
                <w:rFonts w:ascii="Times New Roman" w:hAnsi="Times New Roman" w:cs="Times New Roman"/>
                <w:sz w:val="20"/>
              </w:rPr>
              <w:t xml:space="preserve">Соблюдение срока представления предварительных объемов бюджетных ассигнований (бюджетной заявки) (далее - бюджетная заявка) на очередной финансовый год и плановый период в </w:t>
            </w:r>
            <w:r w:rsidR="00584D79" w:rsidRPr="00BB6168">
              <w:rPr>
                <w:rFonts w:ascii="Times New Roman" w:hAnsi="Times New Roman" w:cs="Times New Roman"/>
                <w:sz w:val="20"/>
              </w:rPr>
              <w:t>Управление</w:t>
            </w:r>
            <w:r w:rsidRPr="00BB6168">
              <w:rPr>
                <w:rFonts w:ascii="Times New Roman" w:hAnsi="Times New Roman" w:cs="Times New Roman"/>
                <w:sz w:val="20"/>
              </w:rPr>
              <w:t xml:space="preserve"> финансов </w:t>
            </w:r>
            <w:r w:rsidR="00584D79" w:rsidRPr="00BB6168">
              <w:rPr>
                <w:rFonts w:ascii="Times New Roman" w:hAnsi="Times New Roman" w:cs="Times New Roman"/>
                <w:sz w:val="20"/>
              </w:rPr>
              <w:t>Юкаменского района</w:t>
            </w:r>
          </w:p>
        </w:tc>
        <w:tc>
          <w:tcPr>
            <w:tcW w:w="2127" w:type="dxa"/>
            <w:vMerge w:val="restart"/>
          </w:tcPr>
          <w:p w14:paraId="6DBD1FD9"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Все главные администраторы средств бюджета</w:t>
            </w:r>
          </w:p>
        </w:tc>
        <w:tc>
          <w:tcPr>
            <w:tcW w:w="4819" w:type="dxa"/>
            <w:vMerge w:val="restart"/>
          </w:tcPr>
          <w:p w14:paraId="0B7BBAA0" w14:textId="77777777" w:rsidR="0056473A" w:rsidRPr="00BB6168" w:rsidRDefault="0056473A" w:rsidP="00584D79">
            <w:pPr>
              <w:pStyle w:val="ConsPlusNormal"/>
              <w:rPr>
                <w:rFonts w:ascii="Times New Roman" w:hAnsi="Times New Roman" w:cs="Times New Roman"/>
                <w:sz w:val="20"/>
              </w:rPr>
            </w:pPr>
            <w:r w:rsidRPr="00BB6168">
              <w:rPr>
                <w:rFonts w:ascii="Times New Roman" w:hAnsi="Times New Roman" w:cs="Times New Roman"/>
                <w:sz w:val="20"/>
              </w:rPr>
              <w:t xml:space="preserve">Р - количество календарных дней отклонения даты регистрации в </w:t>
            </w:r>
            <w:r w:rsidR="00584D79" w:rsidRPr="00BB6168">
              <w:rPr>
                <w:rFonts w:ascii="Times New Roman" w:hAnsi="Times New Roman" w:cs="Times New Roman"/>
                <w:sz w:val="20"/>
              </w:rPr>
              <w:t>Управление</w:t>
            </w:r>
            <w:r w:rsidRPr="00BB6168">
              <w:rPr>
                <w:rFonts w:ascii="Times New Roman" w:hAnsi="Times New Roman" w:cs="Times New Roman"/>
                <w:sz w:val="20"/>
              </w:rPr>
              <w:t xml:space="preserve"> финансов </w:t>
            </w:r>
            <w:r w:rsidR="00584D79" w:rsidRPr="00BB6168">
              <w:rPr>
                <w:rFonts w:ascii="Times New Roman" w:hAnsi="Times New Roman" w:cs="Times New Roman"/>
                <w:sz w:val="20"/>
              </w:rPr>
              <w:t>Юкаменского района</w:t>
            </w:r>
            <w:r w:rsidRPr="00BB6168">
              <w:rPr>
                <w:rFonts w:ascii="Times New Roman" w:hAnsi="Times New Roman" w:cs="Times New Roman"/>
                <w:sz w:val="20"/>
              </w:rPr>
              <w:t xml:space="preserve"> сопроводительного письма руководителя (заместителя руководителя) субъекта бюджетного планирования, к которому приложена бюджетная заявка главного администратора средств бюджета на очередной финансовый год и плановый период, соответствующая установленным требованиям, от даты представления бюджетной заявки</w:t>
            </w:r>
          </w:p>
        </w:tc>
        <w:tc>
          <w:tcPr>
            <w:tcW w:w="3119" w:type="dxa"/>
          </w:tcPr>
          <w:p w14:paraId="24B34A18"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Отклонений нет</w:t>
            </w:r>
          </w:p>
        </w:tc>
        <w:tc>
          <w:tcPr>
            <w:tcW w:w="1187" w:type="dxa"/>
          </w:tcPr>
          <w:p w14:paraId="0D2E3684"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5CB9A56D" w14:textId="77777777" w:rsidTr="00740E0F">
        <w:tc>
          <w:tcPr>
            <w:tcW w:w="624" w:type="dxa"/>
            <w:vMerge/>
          </w:tcPr>
          <w:p w14:paraId="0907A600" w14:textId="77777777" w:rsidR="0056473A" w:rsidRPr="00BB6168" w:rsidRDefault="0056473A">
            <w:pPr>
              <w:rPr>
                <w:rFonts w:ascii="Times New Roman" w:hAnsi="Times New Roman" w:cs="Times New Roman"/>
                <w:sz w:val="20"/>
                <w:szCs w:val="20"/>
              </w:rPr>
            </w:pPr>
          </w:p>
        </w:tc>
        <w:tc>
          <w:tcPr>
            <w:tcW w:w="3407" w:type="dxa"/>
            <w:vMerge/>
          </w:tcPr>
          <w:p w14:paraId="0577F916" w14:textId="77777777" w:rsidR="0056473A" w:rsidRPr="00BB6168" w:rsidRDefault="0056473A">
            <w:pPr>
              <w:rPr>
                <w:rFonts w:ascii="Times New Roman" w:hAnsi="Times New Roman" w:cs="Times New Roman"/>
                <w:sz w:val="20"/>
                <w:szCs w:val="20"/>
              </w:rPr>
            </w:pPr>
          </w:p>
        </w:tc>
        <w:tc>
          <w:tcPr>
            <w:tcW w:w="2127" w:type="dxa"/>
            <w:vMerge/>
          </w:tcPr>
          <w:p w14:paraId="669B857A" w14:textId="77777777" w:rsidR="0056473A" w:rsidRPr="00BB6168" w:rsidRDefault="0056473A">
            <w:pPr>
              <w:rPr>
                <w:rFonts w:ascii="Times New Roman" w:hAnsi="Times New Roman" w:cs="Times New Roman"/>
                <w:sz w:val="20"/>
                <w:szCs w:val="20"/>
              </w:rPr>
            </w:pPr>
          </w:p>
        </w:tc>
        <w:tc>
          <w:tcPr>
            <w:tcW w:w="4819" w:type="dxa"/>
            <w:vMerge/>
          </w:tcPr>
          <w:p w14:paraId="775C73E8" w14:textId="77777777" w:rsidR="0056473A" w:rsidRPr="00BB6168" w:rsidRDefault="0056473A">
            <w:pPr>
              <w:rPr>
                <w:rFonts w:ascii="Times New Roman" w:hAnsi="Times New Roman" w:cs="Times New Roman"/>
                <w:sz w:val="20"/>
                <w:szCs w:val="20"/>
              </w:rPr>
            </w:pPr>
          </w:p>
        </w:tc>
        <w:tc>
          <w:tcPr>
            <w:tcW w:w="3119" w:type="dxa"/>
          </w:tcPr>
          <w:p w14:paraId="30D77C46"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Отклонение 1 - 3 календарных дня</w:t>
            </w:r>
          </w:p>
        </w:tc>
        <w:tc>
          <w:tcPr>
            <w:tcW w:w="1187" w:type="dxa"/>
          </w:tcPr>
          <w:p w14:paraId="55C75FF9"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4A37EBB7" w14:textId="77777777" w:rsidTr="00740E0F">
        <w:tc>
          <w:tcPr>
            <w:tcW w:w="624" w:type="dxa"/>
            <w:vMerge/>
          </w:tcPr>
          <w:p w14:paraId="590C3BDC" w14:textId="77777777" w:rsidR="0056473A" w:rsidRPr="00BB6168" w:rsidRDefault="0056473A">
            <w:pPr>
              <w:rPr>
                <w:rFonts w:ascii="Times New Roman" w:hAnsi="Times New Roman" w:cs="Times New Roman"/>
                <w:sz w:val="20"/>
                <w:szCs w:val="20"/>
              </w:rPr>
            </w:pPr>
          </w:p>
        </w:tc>
        <w:tc>
          <w:tcPr>
            <w:tcW w:w="3407" w:type="dxa"/>
            <w:vMerge/>
          </w:tcPr>
          <w:p w14:paraId="45614B07" w14:textId="77777777" w:rsidR="0056473A" w:rsidRPr="00BB6168" w:rsidRDefault="0056473A">
            <w:pPr>
              <w:rPr>
                <w:rFonts w:ascii="Times New Roman" w:hAnsi="Times New Roman" w:cs="Times New Roman"/>
                <w:sz w:val="20"/>
                <w:szCs w:val="20"/>
              </w:rPr>
            </w:pPr>
          </w:p>
        </w:tc>
        <w:tc>
          <w:tcPr>
            <w:tcW w:w="2127" w:type="dxa"/>
            <w:vMerge/>
          </w:tcPr>
          <w:p w14:paraId="408818CB" w14:textId="77777777" w:rsidR="0056473A" w:rsidRPr="00BB6168" w:rsidRDefault="0056473A">
            <w:pPr>
              <w:rPr>
                <w:rFonts w:ascii="Times New Roman" w:hAnsi="Times New Roman" w:cs="Times New Roman"/>
                <w:sz w:val="20"/>
                <w:szCs w:val="20"/>
              </w:rPr>
            </w:pPr>
          </w:p>
        </w:tc>
        <w:tc>
          <w:tcPr>
            <w:tcW w:w="4819" w:type="dxa"/>
            <w:vMerge/>
          </w:tcPr>
          <w:p w14:paraId="402C0800" w14:textId="77777777" w:rsidR="0056473A" w:rsidRPr="00BB6168" w:rsidRDefault="0056473A">
            <w:pPr>
              <w:rPr>
                <w:rFonts w:ascii="Times New Roman" w:hAnsi="Times New Roman" w:cs="Times New Roman"/>
                <w:sz w:val="20"/>
                <w:szCs w:val="20"/>
              </w:rPr>
            </w:pPr>
          </w:p>
        </w:tc>
        <w:tc>
          <w:tcPr>
            <w:tcW w:w="3119" w:type="dxa"/>
          </w:tcPr>
          <w:p w14:paraId="743BC32F"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Отклонение 4 - 5 календарных дней</w:t>
            </w:r>
          </w:p>
        </w:tc>
        <w:tc>
          <w:tcPr>
            <w:tcW w:w="1187" w:type="dxa"/>
          </w:tcPr>
          <w:p w14:paraId="33BBE473"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0455034B" w14:textId="77777777" w:rsidTr="00740E0F">
        <w:tc>
          <w:tcPr>
            <w:tcW w:w="624" w:type="dxa"/>
            <w:vMerge/>
          </w:tcPr>
          <w:p w14:paraId="5E5AA073" w14:textId="77777777" w:rsidR="0056473A" w:rsidRPr="00BB6168" w:rsidRDefault="0056473A">
            <w:pPr>
              <w:rPr>
                <w:rFonts w:ascii="Times New Roman" w:hAnsi="Times New Roman" w:cs="Times New Roman"/>
                <w:sz w:val="20"/>
                <w:szCs w:val="20"/>
              </w:rPr>
            </w:pPr>
          </w:p>
        </w:tc>
        <w:tc>
          <w:tcPr>
            <w:tcW w:w="3407" w:type="dxa"/>
            <w:vMerge/>
          </w:tcPr>
          <w:p w14:paraId="55CA34DE" w14:textId="77777777" w:rsidR="0056473A" w:rsidRPr="00BB6168" w:rsidRDefault="0056473A">
            <w:pPr>
              <w:rPr>
                <w:rFonts w:ascii="Times New Roman" w:hAnsi="Times New Roman" w:cs="Times New Roman"/>
                <w:sz w:val="20"/>
                <w:szCs w:val="20"/>
              </w:rPr>
            </w:pPr>
          </w:p>
        </w:tc>
        <w:tc>
          <w:tcPr>
            <w:tcW w:w="2127" w:type="dxa"/>
            <w:vMerge/>
          </w:tcPr>
          <w:p w14:paraId="495B015D" w14:textId="77777777" w:rsidR="0056473A" w:rsidRPr="00BB6168" w:rsidRDefault="0056473A">
            <w:pPr>
              <w:rPr>
                <w:rFonts w:ascii="Times New Roman" w:hAnsi="Times New Roman" w:cs="Times New Roman"/>
                <w:sz w:val="20"/>
                <w:szCs w:val="20"/>
              </w:rPr>
            </w:pPr>
          </w:p>
        </w:tc>
        <w:tc>
          <w:tcPr>
            <w:tcW w:w="4819" w:type="dxa"/>
            <w:vMerge/>
          </w:tcPr>
          <w:p w14:paraId="43502906" w14:textId="77777777" w:rsidR="0056473A" w:rsidRPr="00BB6168" w:rsidRDefault="0056473A">
            <w:pPr>
              <w:rPr>
                <w:rFonts w:ascii="Times New Roman" w:hAnsi="Times New Roman" w:cs="Times New Roman"/>
                <w:sz w:val="20"/>
                <w:szCs w:val="20"/>
              </w:rPr>
            </w:pPr>
          </w:p>
        </w:tc>
        <w:tc>
          <w:tcPr>
            <w:tcW w:w="3119" w:type="dxa"/>
          </w:tcPr>
          <w:p w14:paraId="754295A8"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Отклонение более 5 календарных дней</w:t>
            </w:r>
          </w:p>
        </w:tc>
        <w:tc>
          <w:tcPr>
            <w:tcW w:w="1187" w:type="dxa"/>
          </w:tcPr>
          <w:p w14:paraId="16743D01"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210FA00F" w14:textId="77777777" w:rsidTr="00740E0F">
        <w:tblPrEx>
          <w:tblBorders>
            <w:insideH w:val="nil"/>
          </w:tblBorders>
        </w:tblPrEx>
        <w:tc>
          <w:tcPr>
            <w:tcW w:w="624" w:type="dxa"/>
            <w:vMerge w:val="restart"/>
            <w:tcBorders>
              <w:top w:val="nil"/>
            </w:tcBorders>
          </w:tcPr>
          <w:p w14:paraId="4C6C0300" w14:textId="77777777" w:rsidR="0056473A" w:rsidRPr="00BB6168" w:rsidRDefault="0056473A" w:rsidP="00BB6168">
            <w:pPr>
              <w:pStyle w:val="ConsPlusNormal"/>
              <w:jc w:val="center"/>
              <w:rPr>
                <w:rFonts w:ascii="Times New Roman" w:hAnsi="Times New Roman" w:cs="Times New Roman"/>
                <w:sz w:val="20"/>
                <w:lang w:val="en-US"/>
              </w:rPr>
            </w:pPr>
            <w:bookmarkStart w:id="5" w:name="P250"/>
            <w:bookmarkEnd w:id="5"/>
            <w:r w:rsidRPr="00BB6168">
              <w:rPr>
                <w:rFonts w:ascii="Times New Roman" w:hAnsi="Times New Roman" w:cs="Times New Roman"/>
                <w:sz w:val="20"/>
              </w:rPr>
              <w:t>1.</w:t>
            </w:r>
            <w:r w:rsidR="00BB6168">
              <w:rPr>
                <w:rFonts w:ascii="Times New Roman" w:hAnsi="Times New Roman" w:cs="Times New Roman"/>
                <w:sz w:val="20"/>
                <w:lang w:val="en-US"/>
              </w:rPr>
              <w:t>2</w:t>
            </w:r>
          </w:p>
        </w:tc>
        <w:tc>
          <w:tcPr>
            <w:tcW w:w="3407" w:type="dxa"/>
            <w:vMerge w:val="restart"/>
            <w:tcBorders>
              <w:top w:val="nil"/>
            </w:tcBorders>
          </w:tcPr>
          <w:p w14:paraId="66BBFE06"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Наличие расчетов к обоснованиям объема бюджетных ассигнований на исполнение расходного обязательства</w:t>
            </w:r>
          </w:p>
        </w:tc>
        <w:tc>
          <w:tcPr>
            <w:tcW w:w="2127" w:type="dxa"/>
            <w:vMerge w:val="restart"/>
            <w:tcBorders>
              <w:top w:val="nil"/>
            </w:tcBorders>
          </w:tcPr>
          <w:p w14:paraId="550D2304"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Все главные администраторы средств бюджета</w:t>
            </w:r>
          </w:p>
        </w:tc>
        <w:tc>
          <w:tcPr>
            <w:tcW w:w="4819" w:type="dxa"/>
            <w:vMerge w:val="restart"/>
            <w:tcBorders>
              <w:top w:val="nil"/>
            </w:tcBorders>
          </w:tcPr>
          <w:p w14:paraId="74052D70"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Р = (S</w:t>
            </w:r>
            <w:r w:rsidRPr="00BB6168">
              <w:rPr>
                <w:rFonts w:ascii="Times New Roman" w:hAnsi="Times New Roman" w:cs="Times New Roman"/>
                <w:sz w:val="20"/>
                <w:vertAlign w:val="subscript"/>
              </w:rPr>
              <w:t>1</w:t>
            </w:r>
            <w:r w:rsidRPr="00BB6168">
              <w:rPr>
                <w:rFonts w:ascii="Times New Roman" w:hAnsi="Times New Roman" w:cs="Times New Roman"/>
                <w:sz w:val="20"/>
              </w:rPr>
              <w:t xml:space="preserve"> / S) x 100%,</w:t>
            </w:r>
            <w:r w:rsidR="00A1578E" w:rsidRPr="00BB6168">
              <w:rPr>
                <w:rFonts w:ascii="Times New Roman" w:hAnsi="Times New Roman" w:cs="Times New Roman"/>
                <w:sz w:val="20"/>
              </w:rPr>
              <w:t xml:space="preserve"> где</w:t>
            </w:r>
          </w:p>
          <w:p w14:paraId="05AD0B7D" w14:textId="77777777" w:rsidR="0056473A" w:rsidRPr="00BB6168" w:rsidRDefault="0056473A">
            <w:pPr>
              <w:pStyle w:val="ConsPlusNormal"/>
              <w:rPr>
                <w:rFonts w:ascii="Times New Roman" w:hAnsi="Times New Roman" w:cs="Times New Roman"/>
                <w:sz w:val="20"/>
              </w:rPr>
            </w:pPr>
          </w:p>
          <w:p w14:paraId="5A9E802B"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S</w:t>
            </w:r>
            <w:r w:rsidRPr="00BB6168">
              <w:rPr>
                <w:rFonts w:ascii="Times New Roman" w:hAnsi="Times New Roman" w:cs="Times New Roman"/>
                <w:sz w:val="20"/>
                <w:vertAlign w:val="subscript"/>
              </w:rPr>
              <w:t>1</w:t>
            </w:r>
            <w:r w:rsidRPr="00BB6168">
              <w:rPr>
                <w:rFonts w:ascii="Times New Roman" w:hAnsi="Times New Roman" w:cs="Times New Roman"/>
                <w:sz w:val="20"/>
              </w:rPr>
              <w:t xml:space="preserve"> - объем бюджетных ассигнований на очередной финансовый год на реализацию расходных обязательств, представленных в бюджетной заявке на очередной финансовый год, к обоснованиям которых представлены расчеты, тыс. рублей;</w:t>
            </w:r>
          </w:p>
          <w:p w14:paraId="0DA7CF96"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S - общий объем бюджетных ассигнований на очередной финансовый год на реализацию расходных обязательств, представленных в бюджетной заявке на очередной финансовый год, тыс. рублей</w:t>
            </w:r>
          </w:p>
        </w:tc>
        <w:tc>
          <w:tcPr>
            <w:tcW w:w="3119" w:type="dxa"/>
            <w:tcBorders>
              <w:top w:val="nil"/>
            </w:tcBorders>
          </w:tcPr>
          <w:p w14:paraId="79D3586C"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100%</w:t>
            </w:r>
          </w:p>
        </w:tc>
        <w:tc>
          <w:tcPr>
            <w:tcW w:w="1187" w:type="dxa"/>
            <w:tcBorders>
              <w:top w:val="nil"/>
            </w:tcBorders>
          </w:tcPr>
          <w:p w14:paraId="3BF42A82"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574FCDF2" w14:textId="77777777" w:rsidTr="00740E0F">
        <w:tc>
          <w:tcPr>
            <w:tcW w:w="624" w:type="dxa"/>
            <w:vMerge/>
            <w:tcBorders>
              <w:top w:val="nil"/>
            </w:tcBorders>
          </w:tcPr>
          <w:p w14:paraId="6F7C2953" w14:textId="77777777" w:rsidR="0056473A" w:rsidRPr="00BB6168" w:rsidRDefault="0056473A">
            <w:pPr>
              <w:rPr>
                <w:rFonts w:ascii="Times New Roman" w:hAnsi="Times New Roman" w:cs="Times New Roman"/>
                <w:sz w:val="20"/>
                <w:szCs w:val="20"/>
              </w:rPr>
            </w:pPr>
          </w:p>
        </w:tc>
        <w:tc>
          <w:tcPr>
            <w:tcW w:w="3407" w:type="dxa"/>
            <w:vMerge/>
            <w:tcBorders>
              <w:top w:val="nil"/>
            </w:tcBorders>
          </w:tcPr>
          <w:p w14:paraId="094A591B" w14:textId="77777777" w:rsidR="0056473A" w:rsidRPr="00BB6168" w:rsidRDefault="0056473A">
            <w:pPr>
              <w:rPr>
                <w:rFonts w:ascii="Times New Roman" w:hAnsi="Times New Roman" w:cs="Times New Roman"/>
                <w:sz w:val="20"/>
                <w:szCs w:val="20"/>
              </w:rPr>
            </w:pPr>
          </w:p>
        </w:tc>
        <w:tc>
          <w:tcPr>
            <w:tcW w:w="2127" w:type="dxa"/>
            <w:vMerge/>
            <w:tcBorders>
              <w:top w:val="nil"/>
            </w:tcBorders>
          </w:tcPr>
          <w:p w14:paraId="04490F58" w14:textId="77777777" w:rsidR="0056473A" w:rsidRPr="00BB6168" w:rsidRDefault="0056473A">
            <w:pPr>
              <w:rPr>
                <w:rFonts w:ascii="Times New Roman" w:hAnsi="Times New Roman" w:cs="Times New Roman"/>
                <w:sz w:val="20"/>
                <w:szCs w:val="20"/>
              </w:rPr>
            </w:pPr>
          </w:p>
        </w:tc>
        <w:tc>
          <w:tcPr>
            <w:tcW w:w="4819" w:type="dxa"/>
            <w:vMerge/>
            <w:tcBorders>
              <w:top w:val="nil"/>
            </w:tcBorders>
          </w:tcPr>
          <w:p w14:paraId="01DE4EBB" w14:textId="77777777" w:rsidR="0056473A" w:rsidRPr="00BB6168" w:rsidRDefault="0056473A">
            <w:pPr>
              <w:rPr>
                <w:rFonts w:ascii="Times New Roman" w:hAnsi="Times New Roman" w:cs="Times New Roman"/>
                <w:sz w:val="20"/>
                <w:szCs w:val="20"/>
              </w:rPr>
            </w:pPr>
          </w:p>
        </w:tc>
        <w:tc>
          <w:tcPr>
            <w:tcW w:w="3119" w:type="dxa"/>
          </w:tcPr>
          <w:p w14:paraId="487F1268"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95% и более, но менее 100%</w:t>
            </w:r>
          </w:p>
        </w:tc>
        <w:tc>
          <w:tcPr>
            <w:tcW w:w="1187" w:type="dxa"/>
          </w:tcPr>
          <w:p w14:paraId="4DF1FBA5"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3CB6855B" w14:textId="77777777" w:rsidTr="00740E0F">
        <w:tc>
          <w:tcPr>
            <w:tcW w:w="624" w:type="dxa"/>
            <w:vMerge/>
            <w:tcBorders>
              <w:top w:val="nil"/>
            </w:tcBorders>
          </w:tcPr>
          <w:p w14:paraId="2B9C910F" w14:textId="77777777" w:rsidR="0056473A" w:rsidRPr="00BB6168" w:rsidRDefault="0056473A">
            <w:pPr>
              <w:rPr>
                <w:rFonts w:ascii="Times New Roman" w:hAnsi="Times New Roman" w:cs="Times New Roman"/>
                <w:sz w:val="20"/>
                <w:szCs w:val="20"/>
              </w:rPr>
            </w:pPr>
          </w:p>
        </w:tc>
        <w:tc>
          <w:tcPr>
            <w:tcW w:w="3407" w:type="dxa"/>
            <w:vMerge/>
            <w:tcBorders>
              <w:top w:val="nil"/>
            </w:tcBorders>
          </w:tcPr>
          <w:p w14:paraId="3075C59D" w14:textId="77777777" w:rsidR="0056473A" w:rsidRPr="00BB6168" w:rsidRDefault="0056473A">
            <w:pPr>
              <w:rPr>
                <w:rFonts w:ascii="Times New Roman" w:hAnsi="Times New Roman" w:cs="Times New Roman"/>
                <w:sz w:val="20"/>
                <w:szCs w:val="20"/>
              </w:rPr>
            </w:pPr>
          </w:p>
        </w:tc>
        <w:tc>
          <w:tcPr>
            <w:tcW w:w="2127" w:type="dxa"/>
            <w:vMerge/>
            <w:tcBorders>
              <w:top w:val="nil"/>
            </w:tcBorders>
          </w:tcPr>
          <w:p w14:paraId="312AF7B8" w14:textId="77777777" w:rsidR="0056473A" w:rsidRPr="00BB6168" w:rsidRDefault="0056473A">
            <w:pPr>
              <w:rPr>
                <w:rFonts w:ascii="Times New Roman" w:hAnsi="Times New Roman" w:cs="Times New Roman"/>
                <w:sz w:val="20"/>
                <w:szCs w:val="20"/>
              </w:rPr>
            </w:pPr>
          </w:p>
        </w:tc>
        <w:tc>
          <w:tcPr>
            <w:tcW w:w="4819" w:type="dxa"/>
            <w:vMerge/>
            <w:tcBorders>
              <w:top w:val="nil"/>
            </w:tcBorders>
          </w:tcPr>
          <w:p w14:paraId="586E25F5" w14:textId="77777777" w:rsidR="0056473A" w:rsidRPr="00BB6168" w:rsidRDefault="0056473A">
            <w:pPr>
              <w:rPr>
                <w:rFonts w:ascii="Times New Roman" w:hAnsi="Times New Roman" w:cs="Times New Roman"/>
                <w:sz w:val="20"/>
                <w:szCs w:val="20"/>
              </w:rPr>
            </w:pPr>
          </w:p>
        </w:tc>
        <w:tc>
          <w:tcPr>
            <w:tcW w:w="3119" w:type="dxa"/>
          </w:tcPr>
          <w:p w14:paraId="14B31939"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90% и более, но менее 95%</w:t>
            </w:r>
          </w:p>
        </w:tc>
        <w:tc>
          <w:tcPr>
            <w:tcW w:w="1187" w:type="dxa"/>
          </w:tcPr>
          <w:p w14:paraId="35DB64CB"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54C7AF79" w14:textId="77777777" w:rsidTr="00740E0F">
        <w:tc>
          <w:tcPr>
            <w:tcW w:w="624" w:type="dxa"/>
            <w:vMerge/>
            <w:tcBorders>
              <w:top w:val="nil"/>
            </w:tcBorders>
          </w:tcPr>
          <w:p w14:paraId="4126C415" w14:textId="77777777" w:rsidR="0056473A" w:rsidRPr="00BB6168" w:rsidRDefault="0056473A">
            <w:pPr>
              <w:rPr>
                <w:rFonts w:ascii="Times New Roman" w:hAnsi="Times New Roman" w:cs="Times New Roman"/>
                <w:sz w:val="20"/>
                <w:szCs w:val="20"/>
              </w:rPr>
            </w:pPr>
          </w:p>
        </w:tc>
        <w:tc>
          <w:tcPr>
            <w:tcW w:w="3407" w:type="dxa"/>
            <w:vMerge/>
            <w:tcBorders>
              <w:top w:val="nil"/>
            </w:tcBorders>
          </w:tcPr>
          <w:p w14:paraId="073D332C" w14:textId="77777777" w:rsidR="0056473A" w:rsidRPr="00BB6168" w:rsidRDefault="0056473A">
            <w:pPr>
              <w:rPr>
                <w:rFonts w:ascii="Times New Roman" w:hAnsi="Times New Roman" w:cs="Times New Roman"/>
                <w:sz w:val="20"/>
                <w:szCs w:val="20"/>
              </w:rPr>
            </w:pPr>
          </w:p>
        </w:tc>
        <w:tc>
          <w:tcPr>
            <w:tcW w:w="2127" w:type="dxa"/>
            <w:vMerge/>
            <w:tcBorders>
              <w:top w:val="nil"/>
            </w:tcBorders>
          </w:tcPr>
          <w:p w14:paraId="51E0D4C8" w14:textId="77777777" w:rsidR="0056473A" w:rsidRPr="00BB6168" w:rsidRDefault="0056473A">
            <w:pPr>
              <w:rPr>
                <w:rFonts w:ascii="Times New Roman" w:hAnsi="Times New Roman" w:cs="Times New Roman"/>
                <w:sz w:val="20"/>
                <w:szCs w:val="20"/>
              </w:rPr>
            </w:pPr>
          </w:p>
        </w:tc>
        <w:tc>
          <w:tcPr>
            <w:tcW w:w="4819" w:type="dxa"/>
            <w:vMerge/>
            <w:tcBorders>
              <w:top w:val="nil"/>
            </w:tcBorders>
          </w:tcPr>
          <w:p w14:paraId="394FE688" w14:textId="77777777" w:rsidR="0056473A" w:rsidRPr="00BB6168" w:rsidRDefault="0056473A">
            <w:pPr>
              <w:rPr>
                <w:rFonts w:ascii="Times New Roman" w:hAnsi="Times New Roman" w:cs="Times New Roman"/>
                <w:sz w:val="20"/>
                <w:szCs w:val="20"/>
              </w:rPr>
            </w:pPr>
          </w:p>
        </w:tc>
        <w:tc>
          <w:tcPr>
            <w:tcW w:w="3119" w:type="dxa"/>
          </w:tcPr>
          <w:p w14:paraId="494BBC22"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Менее 90%</w:t>
            </w:r>
          </w:p>
        </w:tc>
        <w:tc>
          <w:tcPr>
            <w:tcW w:w="1187" w:type="dxa"/>
          </w:tcPr>
          <w:p w14:paraId="797D3E30"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37DEFB67" w14:textId="77777777" w:rsidTr="00740E0F">
        <w:tc>
          <w:tcPr>
            <w:tcW w:w="624" w:type="dxa"/>
            <w:vMerge w:val="restart"/>
          </w:tcPr>
          <w:p w14:paraId="0BA38E80" w14:textId="77777777" w:rsidR="0056473A" w:rsidRPr="00BB6168" w:rsidRDefault="0056473A" w:rsidP="00BB6168">
            <w:pPr>
              <w:pStyle w:val="ConsPlusNormal"/>
              <w:jc w:val="center"/>
              <w:rPr>
                <w:rFonts w:ascii="Times New Roman" w:hAnsi="Times New Roman" w:cs="Times New Roman"/>
                <w:sz w:val="20"/>
                <w:lang w:val="en-US"/>
              </w:rPr>
            </w:pPr>
            <w:bookmarkStart w:id="6" w:name="P268"/>
            <w:bookmarkEnd w:id="6"/>
            <w:r w:rsidRPr="00BB6168">
              <w:rPr>
                <w:rFonts w:ascii="Times New Roman" w:hAnsi="Times New Roman" w:cs="Times New Roman"/>
                <w:sz w:val="20"/>
              </w:rPr>
              <w:t>1.</w:t>
            </w:r>
            <w:r w:rsidR="00BB6168">
              <w:rPr>
                <w:rFonts w:ascii="Times New Roman" w:hAnsi="Times New Roman" w:cs="Times New Roman"/>
                <w:sz w:val="20"/>
                <w:lang w:val="en-US"/>
              </w:rPr>
              <w:t>3</w:t>
            </w:r>
          </w:p>
        </w:tc>
        <w:tc>
          <w:tcPr>
            <w:tcW w:w="3407" w:type="dxa"/>
            <w:vMerge w:val="restart"/>
          </w:tcPr>
          <w:p w14:paraId="1C9E7A4D" w14:textId="77777777" w:rsidR="0056473A" w:rsidRPr="00BB6168" w:rsidRDefault="0056473A" w:rsidP="002706F1">
            <w:pPr>
              <w:pStyle w:val="ConsPlusNormal"/>
              <w:rPr>
                <w:rFonts w:ascii="Times New Roman" w:hAnsi="Times New Roman" w:cs="Times New Roman"/>
                <w:sz w:val="20"/>
              </w:rPr>
            </w:pPr>
            <w:r w:rsidRPr="00BB6168">
              <w:rPr>
                <w:rFonts w:ascii="Times New Roman" w:hAnsi="Times New Roman" w:cs="Times New Roman"/>
                <w:sz w:val="20"/>
              </w:rPr>
              <w:t xml:space="preserve">Наличие утвержденной актом </w:t>
            </w:r>
            <w:r w:rsidR="000B467B" w:rsidRPr="00BB6168">
              <w:rPr>
                <w:rFonts w:ascii="Times New Roman" w:hAnsi="Times New Roman" w:cs="Times New Roman"/>
                <w:sz w:val="20"/>
              </w:rPr>
              <w:t>Администрации Юкаме</w:t>
            </w:r>
            <w:r w:rsidR="002706F1" w:rsidRPr="00BB6168">
              <w:rPr>
                <w:rFonts w:ascii="Times New Roman" w:hAnsi="Times New Roman" w:cs="Times New Roman"/>
                <w:sz w:val="20"/>
              </w:rPr>
              <w:t>н</w:t>
            </w:r>
            <w:r w:rsidR="000B467B" w:rsidRPr="00BB6168">
              <w:rPr>
                <w:rFonts w:ascii="Times New Roman" w:hAnsi="Times New Roman" w:cs="Times New Roman"/>
                <w:sz w:val="20"/>
              </w:rPr>
              <w:t xml:space="preserve">ского района </w:t>
            </w:r>
            <w:r w:rsidRPr="00BB6168">
              <w:rPr>
                <w:rFonts w:ascii="Times New Roman" w:hAnsi="Times New Roman" w:cs="Times New Roman"/>
                <w:sz w:val="20"/>
              </w:rPr>
              <w:t xml:space="preserve"> </w:t>
            </w:r>
            <w:r w:rsidRPr="00BB6168">
              <w:rPr>
                <w:rFonts w:ascii="Times New Roman" w:hAnsi="Times New Roman" w:cs="Times New Roman"/>
                <w:sz w:val="20"/>
              </w:rPr>
              <w:lastRenderedPageBreak/>
              <w:t>предельной штатной чи</w:t>
            </w:r>
            <w:r w:rsidR="000B467B" w:rsidRPr="00BB6168">
              <w:rPr>
                <w:rFonts w:ascii="Times New Roman" w:hAnsi="Times New Roman" w:cs="Times New Roman"/>
                <w:sz w:val="20"/>
              </w:rPr>
              <w:t xml:space="preserve">сленности работников в разрезе муниципальных </w:t>
            </w:r>
            <w:r w:rsidRPr="00BB6168">
              <w:rPr>
                <w:rFonts w:ascii="Times New Roman" w:hAnsi="Times New Roman" w:cs="Times New Roman"/>
                <w:sz w:val="20"/>
              </w:rPr>
              <w:t>учреждений, подведомственных главному администратору средств бюджета</w:t>
            </w:r>
          </w:p>
        </w:tc>
        <w:tc>
          <w:tcPr>
            <w:tcW w:w="2127" w:type="dxa"/>
            <w:vMerge w:val="restart"/>
          </w:tcPr>
          <w:p w14:paraId="06C69F7D"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lastRenderedPageBreak/>
              <w:t xml:space="preserve">Главные администраторы </w:t>
            </w:r>
            <w:r w:rsidRPr="00BB6168">
              <w:rPr>
                <w:rFonts w:ascii="Times New Roman" w:hAnsi="Times New Roman" w:cs="Times New Roman"/>
                <w:sz w:val="20"/>
              </w:rPr>
              <w:lastRenderedPageBreak/>
              <w:t>средств бюджета, осуществляющие функции и полномочия учредителя государственных учреждений</w:t>
            </w:r>
          </w:p>
        </w:tc>
        <w:tc>
          <w:tcPr>
            <w:tcW w:w="4819" w:type="dxa"/>
            <w:vMerge w:val="restart"/>
          </w:tcPr>
          <w:p w14:paraId="0CE124C7" w14:textId="77777777" w:rsidR="002706F1" w:rsidRPr="00BB6168" w:rsidRDefault="0056473A" w:rsidP="002706F1">
            <w:pPr>
              <w:pStyle w:val="ConsPlusNormal"/>
              <w:rPr>
                <w:rFonts w:ascii="Times New Roman" w:hAnsi="Times New Roman" w:cs="Times New Roman"/>
                <w:sz w:val="20"/>
              </w:rPr>
            </w:pPr>
            <w:r w:rsidRPr="00BB6168">
              <w:rPr>
                <w:rFonts w:ascii="Times New Roman" w:hAnsi="Times New Roman" w:cs="Times New Roman"/>
                <w:sz w:val="20"/>
              </w:rPr>
              <w:lastRenderedPageBreak/>
              <w:t>Р = (Ч</w:t>
            </w:r>
            <w:r w:rsidRPr="00BB6168">
              <w:rPr>
                <w:rFonts w:ascii="Times New Roman" w:hAnsi="Times New Roman" w:cs="Times New Roman"/>
                <w:sz w:val="20"/>
                <w:vertAlign w:val="subscript"/>
              </w:rPr>
              <w:t>У</w:t>
            </w:r>
            <w:r w:rsidRPr="00BB6168">
              <w:rPr>
                <w:rFonts w:ascii="Times New Roman" w:hAnsi="Times New Roman" w:cs="Times New Roman"/>
                <w:sz w:val="20"/>
              </w:rPr>
              <w:t xml:space="preserve"> / Ч) x 100%,</w:t>
            </w:r>
            <w:r w:rsidR="002706F1" w:rsidRPr="00BB6168">
              <w:rPr>
                <w:rFonts w:ascii="Times New Roman" w:hAnsi="Times New Roman" w:cs="Times New Roman"/>
                <w:sz w:val="20"/>
              </w:rPr>
              <w:t xml:space="preserve"> где</w:t>
            </w:r>
          </w:p>
          <w:p w14:paraId="344C99C5"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 xml:space="preserve">Ч - предельная штатная численность работников </w:t>
            </w:r>
            <w:r w:rsidR="000B467B" w:rsidRPr="00BB6168">
              <w:rPr>
                <w:rFonts w:ascii="Times New Roman" w:hAnsi="Times New Roman" w:cs="Times New Roman"/>
                <w:sz w:val="20"/>
              </w:rPr>
              <w:lastRenderedPageBreak/>
              <w:t xml:space="preserve">муниципальных </w:t>
            </w:r>
            <w:r w:rsidRPr="00BB6168">
              <w:rPr>
                <w:rFonts w:ascii="Times New Roman" w:hAnsi="Times New Roman" w:cs="Times New Roman"/>
                <w:sz w:val="20"/>
              </w:rPr>
              <w:t xml:space="preserve"> учреждений, подведомственных главному администратору средств бюджета, утвержденная </w:t>
            </w:r>
            <w:r w:rsidR="000B467B" w:rsidRPr="00BB6168">
              <w:rPr>
                <w:rFonts w:ascii="Times New Roman" w:hAnsi="Times New Roman" w:cs="Times New Roman"/>
                <w:sz w:val="20"/>
              </w:rPr>
              <w:t>Администрацией Юкаменского района</w:t>
            </w:r>
            <w:r w:rsidRPr="00BB6168">
              <w:rPr>
                <w:rFonts w:ascii="Times New Roman" w:hAnsi="Times New Roman" w:cs="Times New Roman"/>
                <w:sz w:val="20"/>
              </w:rPr>
              <w:t>, в целом по учреждениям, штатных единиц;</w:t>
            </w:r>
          </w:p>
          <w:p w14:paraId="79B3EC3C"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Ч</w:t>
            </w:r>
            <w:r w:rsidRPr="00BB6168">
              <w:rPr>
                <w:rFonts w:ascii="Times New Roman" w:hAnsi="Times New Roman" w:cs="Times New Roman"/>
                <w:sz w:val="20"/>
                <w:vertAlign w:val="subscript"/>
              </w:rPr>
              <w:t>У</w:t>
            </w:r>
            <w:r w:rsidRPr="00BB6168">
              <w:rPr>
                <w:rFonts w:ascii="Times New Roman" w:hAnsi="Times New Roman" w:cs="Times New Roman"/>
                <w:sz w:val="20"/>
              </w:rPr>
              <w:t xml:space="preserve"> - предельная штатная численность работников </w:t>
            </w:r>
            <w:r w:rsidR="000B467B" w:rsidRPr="00BB6168">
              <w:rPr>
                <w:rFonts w:ascii="Times New Roman" w:hAnsi="Times New Roman" w:cs="Times New Roman"/>
                <w:sz w:val="20"/>
              </w:rPr>
              <w:t>муниципальных учреждений</w:t>
            </w:r>
            <w:r w:rsidRPr="00BB6168">
              <w:rPr>
                <w:rFonts w:ascii="Times New Roman" w:hAnsi="Times New Roman" w:cs="Times New Roman"/>
                <w:sz w:val="20"/>
              </w:rPr>
              <w:t xml:space="preserve">, подведомственных главному администратору средств бюджета, по которым штатная численность утверждена </w:t>
            </w:r>
            <w:r w:rsidR="000B467B" w:rsidRPr="00BB6168">
              <w:rPr>
                <w:rFonts w:ascii="Times New Roman" w:hAnsi="Times New Roman" w:cs="Times New Roman"/>
                <w:sz w:val="20"/>
              </w:rPr>
              <w:t xml:space="preserve">Администрацией </w:t>
            </w:r>
            <w:r w:rsidRPr="00BB6168">
              <w:rPr>
                <w:rFonts w:ascii="Times New Roman" w:hAnsi="Times New Roman" w:cs="Times New Roman"/>
                <w:sz w:val="20"/>
              </w:rPr>
              <w:t xml:space="preserve"> </w:t>
            </w:r>
            <w:r w:rsidR="000B467B" w:rsidRPr="00BB6168">
              <w:rPr>
                <w:rFonts w:ascii="Times New Roman" w:hAnsi="Times New Roman" w:cs="Times New Roman"/>
                <w:sz w:val="20"/>
              </w:rPr>
              <w:t xml:space="preserve">Юкаменского района </w:t>
            </w:r>
            <w:r w:rsidRPr="00BB6168">
              <w:rPr>
                <w:rFonts w:ascii="Times New Roman" w:hAnsi="Times New Roman" w:cs="Times New Roman"/>
                <w:sz w:val="20"/>
              </w:rPr>
              <w:t>в разрезе учреждений, штатных единиц</w:t>
            </w:r>
          </w:p>
        </w:tc>
        <w:tc>
          <w:tcPr>
            <w:tcW w:w="3119" w:type="dxa"/>
          </w:tcPr>
          <w:p w14:paraId="067AB98E"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lastRenderedPageBreak/>
              <w:t>100%</w:t>
            </w:r>
          </w:p>
        </w:tc>
        <w:tc>
          <w:tcPr>
            <w:tcW w:w="1187" w:type="dxa"/>
          </w:tcPr>
          <w:p w14:paraId="2D2D2486"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6EED68B3" w14:textId="77777777" w:rsidTr="00740E0F">
        <w:tc>
          <w:tcPr>
            <w:tcW w:w="624" w:type="dxa"/>
            <w:vMerge/>
          </w:tcPr>
          <w:p w14:paraId="005F6647" w14:textId="77777777" w:rsidR="0056473A" w:rsidRPr="00BB6168" w:rsidRDefault="0056473A">
            <w:pPr>
              <w:rPr>
                <w:rFonts w:ascii="Times New Roman" w:hAnsi="Times New Roman" w:cs="Times New Roman"/>
                <w:sz w:val="20"/>
                <w:szCs w:val="20"/>
              </w:rPr>
            </w:pPr>
          </w:p>
        </w:tc>
        <w:tc>
          <w:tcPr>
            <w:tcW w:w="3407" w:type="dxa"/>
            <w:vMerge/>
          </w:tcPr>
          <w:p w14:paraId="66E36CAF" w14:textId="77777777" w:rsidR="0056473A" w:rsidRPr="00BB6168" w:rsidRDefault="0056473A">
            <w:pPr>
              <w:rPr>
                <w:rFonts w:ascii="Times New Roman" w:hAnsi="Times New Roman" w:cs="Times New Roman"/>
                <w:sz w:val="20"/>
                <w:szCs w:val="20"/>
              </w:rPr>
            </w:pPr>
          </w:p>
        </w:tc>
        <w:tc>
          <w:tcPr>
            <w:tcW w:w="2127" w:type="dxa"/>
            <w:vMerge/>
          </w:tcPr>
          <w:p w14:paraId="3DCD6CF0" w14:textId="77777777" w:rsidR="0056473A" w:rsidRPr="00BB6168" w:rsidRDefault="0056473A">
            <w:pPr>
              <w:rPr>
                <w:rFonts w:ascii="Times New Roman" w:hAnsi="Times New Roman" w:cs="Times New Roman"/>
                <w:sz w:val="20"/>
                <w:szCs w:val="20"/>
              </w:rPr>
            </w:pPr>
          </w:p>
        </w:tc>
        <w:tc>
          <w:tcPr>
            <w:tcW w:w="4819" w:type="dxa"/>
            <w:vMerge/>
          </w:tcPr>
          <w:p w14:paraId="0CD9029D" w14:textId="77777777" w:rsidR="0056473A" w:rsidRPr="00BB6168" w:rsidRDefault="0056473A">
            <w:pPr>
              <w:rPr>
                <w:rFonts w:ascii="Times New Roman" w:hAnsi="Times New Roman" w:cs="Times New Roman"/>
                <w:sz w:val="20"/>
                <w:szCs w:val="20"/>
              </w:rPr>
            </w:pPr>
          </w:p>
        </w:tc>
        <w:tc>
          <w:tcPr>
            <w:tcW w:w="3119" w:type="dxa"/>
          </w:tcPr>
          <w:p w14:paraId="7C460930"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менее 90%, но менее 100%</w:t>
            </w:r>
          </w:p>
        </w:tc>
        <w:tc>
          <w:tcPr>
            <w:tcW w:w="1187" w:type="dxa"/>
          </w:tcPr>
          <w:p w14:paraId="25DB7392"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4439D383" w14:textId="77777777" w:rsidTr="00740E0F">
        <w:tc>
          <w:tcPr>
            <w:tcW w:w="624" w:type="dxa"/>
            <w:vMerge/>
          </w:tcPr>
          <w:p w14:paraId="24D691DE" w14:textId="77777777" w:rsidR="0056473A" w:rsidRPr="00BB6168" w:rsidRDefault="0056473A">
            <w:pPr>
              <w:rPr>
                <w:rFonts w:ascii="Times New Roman" w:hAnsi="Times New Roman" w:cs="Times New Roman"/>
                <w:sz w:val="20"/>
                <w:szCs w:val="20"/>
              </w:rPr>
            </w:pPr>
          </w:p>
        </w:tc>
        <w:tc>
          <w:tcPr>
            <w:tcW w:w="3407" w:type="dxa"/>
            <w:vMerge/>
          </w:tcPr>
          <w:p w14:paraId="56A6A86C" w14:textId="77777777" w:rsidR="0056473A" w:rsidRPr="00BB6168" w:rsidRDefault="0056473A">
            <w:pPr>
              <w:rPr>
                <w:rFonts w:ascii="Times New Roman" w:hAnsi="Times New Roman" w:cs="Times New Roman"/>
                <w:sz w:val="20"/>
                <w:szCs w:val="20"/>
              </w:rPr>
            </w:pPr>
          </w:p>
        </w:tc>
        <w:tc>
          <w:tcPr>
            <w:tcW w:w="2127" w:type="dxa"/>
            <w:vMerge/>
          </w:tcPr>
          <w:p w14:paraId="5298089B" w14:textId="77777777" w:rsidR="0056473A" w:rsidRPr="00BB6168" w:rsidRDefault="0056473A">
            <w:pPr>
              <w:rPr>
                <w:rFonts w:ascii="Times New Roman" w:hAnsi="Times New Roman" w:cs="Times New Roman"/>
                <w:sz w:val="20"/>
                <w:szCs w:val="20"/>
              </w:rPr>
            </w:pPr>
          </w:p>
        </w:tc>
        <w:tc>
          <w:tcPr>
            <w:tcW w:w="4819" w:type="dxa"/>
            <w:vMerge/>
          </w:tcPr>
          <w:p w14:paraId="2D8F0631" w14:textId="77777777" w:rsidR="0056473A" w:rsidRPr="00BB6168" w:rsidRDefault="0056473A">
            <w:pPr>
              <w:rPr>
                <w:rFonts w:ascii="Times New Roman" w:hAnsi="Times New Roman" w:cs="Times New Roman"/>
                <w:sz w:val="20"/>
                <w:szCs w:val="20"/>
              </w:rPr>
            </w:pPr>
          </w:p>
        </w:tc>
        <w:tc>
          <w:tcPr>
            <w:tcW w:w="3119" w:type="dxa"/>
          </w:tcPr>
          <w:p w14:paraId="62ED3E25"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менее 80%, но менее 90%</w:t>
            </w:r>
          </w:p>
        </w:tc>
        <w:tc>
          <w:tcPr>
            <w:tcW w:w="1187" w:type="dxa"/>
          </w:tcPr>
          <w:p w14:paraId="4276020F"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3085969E" w14:textId="77777777" w:rsidTr="00740E0F">
        <w:tc>
          <w:tcPr>
            <w:tcW w:w="624" w:type="dxa"/>
            <w:vMerge/>
          </w:tcPr>
          <w:p w14:paraId="79742F2A" w14:textId="77777777" w:rsidR="0056473A" w:rsidRPr="00BB6168" w:rsidRDefault="0056473A">
            <w:pPr>
              <w:rPr>
                <w:rFonts w:ascii="Times New Roman" w:hAnsi="Times New Roman" w:cs="Times New Roman"/>
                <w:sz w:val="20"/>
                <w:szCs w:val="20"/>
              </w:rPr>
            </w:pPr>
          </w:p>
        </w:tc>
        <w:tc>
          <w:tcPr>
            <w:tcW w:w="3407" w:type="dxa"/>
            <w:vMerge/>
          </w:tcPr>
          <w:p w14:paraId="794251A5" w14:textId="77777777" w:rsidR="0056473A" w:rsidRPr="00BB6168" w:rsidRDefault="0056473A">
            <w:pPr>
              <w:rPr>
                <w:rFonts w:ascii="Times New Roman" w:hAnsi="Times New Roman" w:cs="Times New Roman"/>
                <w:sz w:val="20"/>
                <w:szCs w:val="20"/>
              </w:rPr>
            </w:pPr>
          </w:p>
        </w:tc>
        <w:tc>
          <w:tcPr>
            <w:tcW w:w="2127" w:type="dxa"/>
            <w:vMerge/>
          </w:tcPr>
          <w:p w14:paraId="00431CA8" w14:textId="77777777" w:rsidR="0056473A" w:rsidRPr="00BB6168" w:rsidRDefault="0056473A">
            <w:pPr>
              <w:rPr>
                <w:rFonts w:ascii="Times New Roman" w:hAnsi="Times New Roman" w:cs="Times New Roman"/>
                <w:sz w:val="20"/>
                <w:szCs w:val="20"/>
              </w:rPr>
            </w:pPr>
          </w:p>
        </w:tc>
        <w:tc>
          <w:tcPr>
            <w:tcW w:w="4819" w:type="dxa"/>
            <w:vMerge/>
          </w:tcPr>
          <w:p w14:paraId="29AF1A4C" w14:textId="77777777" w:rsidR="0056473A" w:rsidRPr="00BB6168" w:rsidRDefault="0056473A">
            <w:pPr>
              <w:rPr>
                <w:rFonts w:ascii="Times New Roman" w:hAnsi="Times New Roman" w:cs="Times New Roman"/>
                <w:sz w:val="20"/>
                <w:szCs w:val="20"/>
              </w:rPr>
            </w:pPr>
          </w:p>
        </w:tc>
        <w:tc>
          <w:tcPr>
            <w:tcW w:w="3119" w:type="dxa"/>
          </w:tcPr>
          <w:p w14:paraId="3D90911B"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Менее 80%</w:t>
            </w:r>
          </w:p>
        </w:tc>
        <w:tc>
          <w:tcPr>
            <w:tcW w:w="1187" w:type="dxa"/>
          </w:tcPr>
          <w:p w14:paraId="6E1B8336"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7F2A8434" w14:textId="77777777" w:rsidTr="002706F1">
        <w:tc>
          <w:tcPr>
            <w:tcW w:w="624" w:type="dxa"/>
          </w:tcPr>
          <w:p w14:paraId="0FF009BD" w14:textId="77777777" w:rsidR="0056473A" w:rsidRPr="00BB6168" w:rsidRDefault="0056473A">
            <w:pPr>
              <w:pStyle w:val="ConsPlusNormal"/>
              <w:jc w:val="center"/>
              <w:outlineLvl w:val="2"/>
              <w:rPr>
                <w:rFonts w:ascii="Times New Roman" w:hAnsi="Times New Roman" w:cs="Times New Roman"/>
                <w:b/>
                <w:sz w:val="20"/>
              </w:rPr>
            </w:pPr>
            <w:r w:rsidRPr="00BB6168">
              <w:rPr>
                <w:rFonts w:ascii="Times New Roman" w:hAnsi="Times New Roman" w:cs="Times New Roman"/>
                <w:b/>
                <w:sz w:val="20"/>
              </w:rPr>
              <w:t>2</w:t>
            </w:r>
          </w:p>
        </w:tc>
        <w:tc>
          <w:tcPr>
            <w:tcW w:w="14659" w:type="dxa"/>
            <w:gridSpan w:val="5"/>
          </w:tcPr>
          <w:p w14:paraId="06B23F14" w14:textId="77777777" w:rsidR="0056473A" w:rsidRPr="00BB6168" w:rsidRDefault="0056473A">
            <w:pPr>
              <w:pStyle w:val="ConsPlusNormal"/>
              <w:rPr>
                <w:rFonts w:ascii="Times New Roman" w:hAnsi="Times New Roman" w:cs="Times New Roman"/>
                <w:b/>
                <w:sz w:val="20"/>
              </w:rPr>
            </w:pPr>
            <w:r w:rsidRPr="00BB6168">
              <w:rPr>
                <w:rFonts w:ascii="Times New Roman" w:hAnsi="Times New Roman" w:cs="Times New Roman"/>
                <w:b/>
                <w:sz w:val="20"/>
              </w:rPr>
              <w:t>Качество исполнения бюджета</w:t>
            </w:r>
          </w:p>
        </w:tc>
      </w:tr>
      <w:tr w:rsidR="0056473A" w:rsidRPr="00BB6168" w14:paraId="571EB454" w14:textId="77777777" w:rsidTr="00740E0F">
        <w:tc>
          <w:tcPr>
            <w:tcW w:w="624" w:type="dxa"/>
            <w:vMerge w:val="restart"/>
          </w:tcPr>
          <w:p w14:paraId="1D1EC9F6"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2.1</w:t>
            </w:r>
          </w:p>
        </w:tc>
        <w:tc>
          <w:tcPr>
            <w:tcW w:w="3407" w:type="dxa"/>
            <w:vMerge w:val="restart"/>
          </w:tcPr>
          <w:p w14:paraId="41369AA3"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Доля не использованных на конец отчетного финансового года бюджетных ассигнований</w:t>
            </w:r>
          </w:p>
        </w:tc>
        <w:tc>
          <w:tcPr>
            <w:tcW w:w="2127" w:type="dxa"/>
            <w:vMerge w:val="restart"/>
          </w:tcPr>
          <w:p w14:paraId="66D748DD"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Все главные администраторы средств бюджета</w:t>
            </w:r>
          </w:p>
        </w:tc>
        <w:tc>
          <w:tcPr>
            <w:tcW w:w="4819" w:type="dxa"/>
            <w:vMerge w:val="restart"/>
          </w:tcPr>
          <w:p w14:paraId="6C132478" w14:textId="77777777" w:rsidR="00A87A49" w:rsidRPr="00BB6168" w:rsidRDefault="0056473A" w:rsidP="00A87A49">
            <w:pPr>
              <w:pStyle w:val="ConsPlusNormal"/>
              <w:rPr>
                <w:rFonts w:ascii="Times New Roman" w:hAnsi="Times New Roman" w:cs="Times New Roman"/>
                <w:sz w:val="20"/>
              </w:rPr>
            </w:pPr>
            <w:r w:rsidRPr="00BB6168">
              <w:rPr>
                <w:rFonts w:ascii="Times New Roman" w:hAnsi="Times New Roman" w:cs="Times New Roman"/>
                <w:sz w:val="20"/>
              </w:rPr>
              <w:t>P = ((БА - К) / БА) x 100%,</w:t>
            </w:r>
            <w:r w:rsidR="00A87A49" w:rsidRPr="00492FD7">
              <w:rPr>
                <w:rFonts w:ascii="Times New Roman" w:hAnsi="Times New Roman" w:cs="Times New Roman"/>
                <w:sz w:val="20"/>
              </w:rPr>
              <w:t xml:space="preserve"> </w:t>
            </w:r>
            <w:r w:rsidR="00A87A49" w:rsidRPr="00BB6168">
              <w:rPr>
                <w:rFonts w:ascii="Times New Roman" w:hAnsi="Times New Roman" w:cs="Times New Roman"/>
                <w:sz w:val="20"/>
              </w:rPr>
              <w:t>где</w:t>
            </w:r>
          </w:p>
          <w:p w14:paraId="356AF5CC" w14:textId="77777777" w:rsidR="0056473A" w:rsidRPr="00BB6168" w:rsidRDefault="0056473A">
            <w:pPr>
              <w:pStyle w:val="ConsPlusNormal"/>
              <w:rPr>
                <w:rFonts w:ascii="Times New Roman" w:hAnsi="Times New Roman" w:cs="Times New Roman"/>
                <w:sz w:val="20"/>
              </w:rPr>
            </w:pPr>
          </w:p>
          <w:p w14:paraId="636463A8"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БА - объем бюджетных ассигнований главного администратора средств бюджета в отчетном финансовом году согласно уточненной бюджетной росписи, тыс. рублей,</w:t>
            </w:r>
          </w:p>
          <w:p w14:paraId="1D5007FD"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К - кассовое исполнение расходов главного администратора средств бюджета в отчетном финансовом году, тыс. рублей</w:t>
            </w:r>
          </w:p>
        </w:tc>
        <w:tc>
          <w:tcPr>
            <w:tcW w:w="3119" w:type="dxa"/>
          </w:tcPr>
          <w:p w14:paraId="224F343A"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более 1%</w:t>
            </w:r>
          </w:p>
        </w:tc>
        <w:tc>
          <w:tcPr>
            <w:tcW w:w="1187" w:type="dxa"/>
          </w:tcPr>
          <w:p w14:paraId="53935B34"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5</w:t>
            </w:r>
          </w:p>
        </w:tc>
      </w:tr>
      <w:tr w:rsidR="0056473A" w:rsidRPr="00BB6168" w14:paraId="21E90835" w14:textId="77777777" w:rsidTr="00740E0F">
        <w:tc>
          <w:tcPr>
            <w:tcW w:w="624" w:type="dxa"/>
            <w:vMerge/>
          </w:tcPr>
          <w:p w14:paraId="4FF8DD92" w14:textId="77777777" w:rsidR="0056473A" w:rsidRPr="00BB6168" w:rsidRDefault="0056473A">
            <w:pPr>
              <w:rPr>
                <w:rFonts w:ascii="Times New Roman" w:hAnsi="Times New Roman" w:cs="Times New Roman"/>
                <w:sz w:val="20"/>
                <w:szCs w:val="20"/>
              </w:rPr>
            </w:pPr>
          </w:p>
        </w:tc>
        <w:tc>
          <w:tcPr>
            <w:tcW w:w="3407" w:type="dxa"/>
            <w:vMerge/>
          </w:tcPr>
          <w:p w14:paraId="195908D3" w14:textId="77777777" w:rsidR="0056473A" w:rsidRPr="00BB6168" w:rsidRDefault="0056473A">
            <w:pPr>
              <w:rPr>
                <w:rFonts w:ascii="Times New Roman" w:hAnsi="Times New Roman" w:cs="Times New Roman"/>
                <w:sz w:val="20"/>
                <w:szCs w:val="20"/>
              </w:rPr>
            </w:pPr>
          </w:p>
        </w:tc>
        <w:tc>
          <w:tcPr>
            <w:tcW w:w="2127" w:type="dxa"/>
            <w:vMerge/>
          </w:tcPr>
          <w:p w14:paraId="07B457E1" w14:textId="77777777" w:rsidR="0056473A" w:rsidRPr="00BB6168" w:rsidRDefault="0056473A">
            <w:pPr>
              <w:rPr>
                <w:rFonts w:ascii="Times New Roman" w:hAnsi="Times New Roman" w:cs="Times New Roman"/>
                <w:sz w:val="20"/>
                <w:szCs w:val="20"/>
              </w:rPr>
            </w:pPr>
          </w:p>
        </w:tc>
        <w:tc>
          <w:tcPr>
            <w:tcW w:w="4819" w:type="dxa"/>
            <w:vMerge/>
          </w:tcPr>
          <w:p w14:paraId="2C9C0252" w14:textId="77777777" w:rsidR="0056473A" w:rsidRPr="00BB6168" w:rsidRDefault="0056473A">
            <w:pPr>
              <w:rPr>
                <w:rFonts w:ascii="Times New Roman" w:hAnsi="Times New Roman" w:cs="Times New Roman"/>
                <w:sz w:val="20"/>
                <w:szCs w:val="20"/>
              </w:rPr>
            </w:pPr>
          </w:p>
        </w:tc>
        <w:tc>
          <w:tcPr>
            <w:tcW w:w="3119" w:type="dxa"/>
          </w:tcPr>
          <w:p w14:paraId="7811C460"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более 5%, но более 1%</w:t>
            </w:r>
          </w:p>
        </w:tc>
        <w:tc>
          <w:tcPr>
            <w:tcW w:w="1187" w:type="dxa"/>
          </w:tcPr>
          <w:p w14:paraId="5CA786BE"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4</w:t>
            </w:r>
          </w:p>
        </w:tc>
      </w:tr>
      <w:tr w:rsidR="0056473A" w:rsidRPr="00BB6168" w14:paraId="18D1A500" w14:textId="77777777" w:rsidTr="00740E0F">
        <w:tc>
          <w:tcPr>
            <w:tcW w:w="624" w:type="dxa"/>
            <w:vMerge/>
          </w:tcPr>
          <w:p w14:paraId="03ECA349" w14:textId="77777777" w:rsidR="0056473A" w:rsidRPr="00BB6168" w:rsidRDefault="0056473A">
            <w:pPr>
              <w:rPr>
                <w:rFonts w:ascii="Times New Roman" w:hAnsi="Times New Roman" w:cs="Times New Roman"/>
                <w:sz w:val="20"/>
                <w:szCs w:val="20"/>
              </w:rPr>
            </w:pPr>
          </w:p>
        </w:tc>
        <w:tc>
          <w:tcPr>
            <w:tcW w:w="3407" w:type="dxa"/>
            <w:vMerge/>
          </w:tcPr>
          <w:p w14:paraId="2840ECAE" w14:textId="77777777" w:rsidR="0056473A" w:rsidRPr="00BB6168" w:rsidRDefault="0056473A">
            <w:pPr>
              <w:rPr>
                <w:rFonts w:ascii="Times New Roman" w:hAnsi="Times New Roman" w:cs="Times New Roman"/>
                <w:sz w:val="20"/>
                <w:szCs w:val="20"/>
              </w:rPr>
            </w:pPr>
          </w:p>
        </w:tc>
        <w:tc>
          <w:tcPr>
            <w:tcW w:w="2127" w:type="dxa"/>
            <w:vMerge/>
          </w:tcPr>
          <w:p w14:paraId="5DC49BC9" w14:textId="77777777" w:rsidR="0056473A" w:rsidRPr="00BB6168" w:rsidRDefault="0056473A">
            <w:pPr>
              <w:rPr>
                <w:rFonts w:ascii="Times New Roman" w:hAnsi="Times New Roman" w:cs="Times New Roman"/>
                <w:sz w:val="20"/>
                <w:szCs w:val="20"/>
              </w:rPr>
            </w:pPr>
          </w:p>
        </w:tc>
        <w:tc>
          <w:tcPr>
            <w:tcW w:w="4819" w:type="dxa"/>
            <w:vMerge/>
          </w:tcPr>
          <w:p w14:paraId="5A996049" w14:textId="77777777" w:rsidR="0056473A" w:rsidRPr="00BB6168" w:rsidRDefault="0056473A">
            <w:pPr>
              <w:rPr>
                <w:rFonts w:ascii="Times New Roman" w:hAnsi="Times New Roman" w:cs="Times New Roman"/>
                <w:sz w:val="20"/>
                <w:szCs w:val="20"/>
              </w:rPr>
            </w:pPr>
          </w:p>
        </w:tc>
        <w:tc>
          <w:tcPr>
            <w:tcW w:w="3119" w:type="dxa"/>
          </w:tcPr>
          <w:p w14:paraId="490FAA6F"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более 10%, но более 5%</w:t>
            </w:r>
          </w:p>
        </w:tc>
        <w:tc>
          <w:tcPr>
            <w:tcW w:w="1187" w:type="dxa"/>
          </w:tcPr>
          <w:p w14:paraId="790A3CF6"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54E47088" w14:textId="77777777" w:rsidTr="00740E0F">
        <w:tc>
          <w:tcPr>
            <w:tcW w:w="624" w:type="dxa"/>
            <w:vMerge/>
          </w:tcPr>
          <w:p w14:paraId="3DB3BFC0" w14:textId="77777777" w:rsidR="0056473A" w:rsidRPr="00BB6168" w:rsidRDefault="0056473A">
            <w:pPr>
              <w:rPr>
                <w:rFonts w:ascii="Times New Roman" w:hAnsi="Times New Roman" w:cs="Times New Roman"/>
                <w:sz w:val="20"/>
                <w:szCs w:val="20"/>
              </w:rPr>
            </w:pPr>
          </w:p>
        </w:tc>
        <w:tc>
          <w:tcPr>
            <w:tcW w:w="3407" w:type="dxa"/>
            <w:vMerge/>
          </w:tcPr>
          <w:p w14:paraId="33CFFEEB" w14:textId="77777777" w:rsidR="0056473A" w:rsidRPr="00BB6168" w:rsidRDefault="0056473A">
            <w:pPr>
              <w:rPr>
                <w:rFonts w:ascii="Times New Roman" w:hAnsi="Times New Roman" w:cs="Times New Roman"/>
                <w:sz w:val="20"/>
                <w:szCs w:val="20"/>
              </w:rPr>
            </w:pPr>
          </w:p>
        </w:tc>
        <w:tc>
          <w:tcPr>
            <w:tcW w:w="2127" w:type="dxa"/>
            <w:vMerge/>
          </w:tcPr>
          <w:p w14:paraId="4D7352DD" w14:textId="77777777" w:rsidR="0056473A" w:rsidRPr="00BB6168" w:rsidRDefault="0056473A">
            <w:pPr>
              <w:rPr>
                <w:rFonts w:ascii="Times New Roman" w:hAnsi="Times New Roman" w:cs="Times New Roman"/>
                <w:sz w:val="20"/>
                <w:szCs w:val="20"/>
              </w:rPr>
            </w:pPr>
          </w:p>
        </w:tc>
        <w:tc>
          <w:tcPr>
            <w:tcW w:w="4819" w:type="dxa"/>
            <w:vMerge/>
          </w:tcPr>
          <w:p w14:paraId="5C3ECBCA" w14:textId="77777777" w:rsidR="0056473A" w:rsidRPr="00BB6168" w:rsidRDefault="0056473A">
            <w:pPr>
              <w:rPr>
                <w:rFonts w:ascii="Times New Roman" w:hAnsi="Times New Roman" w:cs="Times New Roman"/>
                <w:sz w:val="20"/>
                <w:szCs w:val="20"/>
              </w:rPr>
            </w:pPr>
          </w:p>
        </w:tc>
        <w:tc>
          <w:tcPr>
            <w:tcW w:w="3119" w:type="dxa"/>
          </w:tcPr>
          <w:p w14:paraId="701CE69C"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более 15%, но более 10%</w:t>
            </w:r>
          </w:p>
        </w:tc>
        <w:tc>
          <w:tcPr>
            <w:tcW w:w="1187" w:type="dxa"/>
          </w:tcPr>
          <w:p w14:paraId="1FC7F3E6"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3EA47D9A" w14:textId="77777777" w:rsidTr="00740E0F">
        <w:tc>
          <w:tcPr>
            <w:tcW w:w="624" w:type="dxa"/>
            <w:vMerge/>
          </w:tcPr>
          <w:p w14:paraId="5ABDF12A" w14:textId="77777777" w:rsidR="0056473A" w:rsidRPr="00BB6168" w:rsidRDefault="0056473A">
            <w:pPr>
              <w:rPr>
                <w:rFonts w:ascii="Times New Roman" w:hAnsi="Times New Roman" w:cs="Times New Roman"/>
                <w:sz w:val="20"/>
                <w:szCs w:val="20"/>
              </w:rPr>
            </w:pPr>
          </w:p>
        </w:tc>
        <w:tc>
          <w:tcPr>
            <w:tcW w:w="3407" w:type="dxa"/>
            <w:vMerge/>
          </w:tcPr>
          <w:p w14:paraId="43D9B758" w14:textId="77777777" w:rsidR="0056473A" w:rsidRPr="00BB6168" w:rsidRDefault="0056473A">
            <w:pPr>
              <w:rPr>
                <w:rFonts w:ascii="Times New Roman" w:hAnsi="Times New Roman" w:cs="Times New Roman"/>
                <w:sz w:val="20"/>
                <w:szCs w:val="20"/>
              </w:rPr>
            </w:pPr>
          </w:p>
        </w:tc>
        <w:tc>
          <w:tcPr>
            <w:tcW w:w="2127" w:type="dxa"/>
            <w:vMerge/>
          </w:tcPr>
          <w:p w14:paraId="125B71B4" w14:textId="77777777" w:rsidR="0056473A" w:rsidRPr="00BB6168" w:rsidRDefault="0056473A">
            <w:pPr>
              <w:rPr>
                <w:rFonts w:ascii="Times New Roman" w:hAnsi="Times New Roman" w:cs="Times New Roman"/>
                <w:sz w:val="20"/>
                <w:szCs w:val="20"/>
              </w:rPr>
            </w:pPr>
          </w:p>
        </w:tc>
        <w:tc>
          <w:tcPr>
            <w:tcW w:w="4819" w:type="dxa"/>
            <w:vMerge/>
          </w:tcPr>
          <w:p w14:paraId="5925CBD9" w14:textId="77777777" w:rsidR="0056473A" w:rsidRPr="00BB6168" w:rsidRDefault="0056473A">
            <w:pPr>
              <w:rPr>
                <w:rFonts w:ascii="Times New Roman" w:hAnsi="Times New Roman" w:cs="Times New Roman"/>
                <w:sz w:val="20"/>
                <w:szCs w:val="20"/>
              </w:rPr>
            </w:pPr>
          </w:p>
        </w:tc>
        <w:tc>
          <w:tcPr>
            <w:tcW w:w="3119" w:type="dxa"/>
          </w:tcPr>
          <w:p w14:paraId="1A0A2C49"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более 20%, но более 15%</w:t>
            </w:r>
          </w:p>
        </w:tc>
        <w:tc>
          <w:tcPr>
            <w:tcW w:w="1187" w:type="dxa"/>
          </w:tcPr>
          <w:p w14:paraId="1351A7F1"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0A7DB25E" w14:textId="77777777" w:rsidTr="00740E0F">
        <w:tc>
          <w:tcPr>
            <w:tcW w:w="624" w:type="dxa"/>
            <w:vMerge/>
          </w:tcPr>
          <w:p w14:paraId="47734780" w14:textId="77777777" w:rsidR="0056473A" w:rsidRPr="00BB6168" w:rsidRDefault="0056473A">
            <w:pPr>
              <w:rPr>
                <w:rFonts w:ascii="Times New Roman" w:hAnsi="Times New Roman" w:cs="Times New Roman"/>
                <w:sz w:val="20"/>
                <w:szCs w:val="20"/>
              </w:rPr>
            </w:pPr>
          </w:p>
        </w:tc>
        <w:tc>
          <w:tcPr>
            <w:tcW w:w="3407" w:type="dxa"/>
            <w:vMerge/>
          </w:tcPr>
          <w:p w14:paraId="2C8AC913" w14:textId="77777777" w:rsidR="0056473A" w:rsidRPr="00BB6168" w:rsidRDefault="0056473A">
            <w:pPr>
              <w:rPr>
                <w:rFonts w:ascii="Times New Roman" w:hAnsi="Times New Roman" w:cs="Times New Roman"/>
                <w:sz w:val="20"/>
                <w:szCs w:val="20"/>
              </w:rPr>
            </w:pPr>
          </w:p>
        </w:tc>
        <w:tc>
          <w:tcPr>
            <w:tcW w:w="2127" w:type="dxa"/>
            <w:vMerge/>
          </w:tcPr>
          <w:p w14:paraId="6350B3FE" w14:textId="77777777" w:rsidR="0056473A" w:rsidRPr="00BB6168" w:rsidRDefault="0056473A">
            <w:pPr>
              <w:rPr>
                <w:rFonts w:ascii="Times New Roman" w:hAnsi="Times New Roman" w:cs="Times New Roman"/>
                <w:sz w:val="20"/>
                <w:szCs w:val="20"/>
              </w:rPr>
            </w:pPr>
          </w:p>
        </w:tc>
        <w:tc>
          <w:tcPr>
            <w:tcW w:w="4819" w:type="dxa"/>
            <w:vMerge/>
          </w:tcPr>
          <w:p w14:paraId="2A160C2A" w14:textId="77777777" w:rsidR="0056473A" w:rsidRPr="00BB6168" w:rsidRDefault="0056473A">
            <w:pPr>
              <w:rPr>
                <w:rFonts w:ascii="Times New Roman" w:hAnsi="Times New Roman" w:cs="Times New Roman"/>
                <w:sz w:val="20"/>
                <w:szCs w:val="20"/>
              </w:rPr>
            </w:pPr>
          </w:p>
        </w:tc>
        <w:tc>
          <w:tcPr>
            <w:tcW w:w="3119" w:type="dxa"/>
          </w:tcPr>
          <w:p w14:paraId="2ADD6886"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Более 20%</w:t>
            </w:r>
          </w:p>
        </w:tc>
        <w:tc>
          <w:tcPr>
            <w:tcW w:w="1187" w:type="dxa"/>
          </w:tcPr>
          <w:p w14:paraId="0AFF982D"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6E13B202" w14:textId="77777777" w:rsidTr="00740E0F">
        <w:tc>
          <w:tcPr>
            <w:tcW w:w="624" w:type="dxa"/>
            <w:vMerge w:val="restart"/>
          </w:tcPr>
          <w:p w14:paraId="13308696"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2.2</w:t>
            </w:r>
          </w:p>
        </w:tc>
        <w:tc>
          <w:tcPr>
            <w:tcW w:w="3407" w:type="dxa"/>
            <w:vMerge w:val="restart"/>
          </w:tcPr>
          <w:p w14:paraId="47A7D214"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 xml:space="preserve">Отклонение фактических поступлений налоговых и неналоговых доходов, администрируемых главными администраторами доходов бюджета </w:t>
            </w:r>
            <w:r w:rsidR="000B467B" w:rsidRPr="00BB6168">
              <w:rPr>
                <w:rFonts w:ascii="Times New Roman" w:hAnsi="Times New Roman" w:cs="Times New Roman"/>
                <w:sz w:val="20"/>
              </w:rPr>
              <w:t>Юкаменского района</w:t>
            </w:r>
            <w:r w:rsidRPr="00BB6168">
              <w:rPr>
                <w:rFonts w:ascii="Times New Roman" w:hAnsi="Times New Roman" w:cs="Times New Roman"/>
                <w:sz w:val="20"/>
              </w:rPr>
              <w:t xml:space="preserve"> (далее - главные администраторы доходов), от первоначального плана</w:t>
            </w:r>
          </w:p>
        </w:tc>
        <w:tc>
          <w:tcPr>
            <w:tcW w:w="2127" w:type="dxa"/>
            <w:vMerge w:val="restart"/>
          </w:tcPr>
          <w:p w14:paraId="0C331BD7"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Главные администраторы доходов</w:t>
            </w:r>
          </w:p>
        </w:tc>
        <w:tc>
          <w:tcPr>
            <w:tcW w:w="4819" w:type="dxa"/>
            <w:vMerge w:val="restart"/>
          </w:tcPr>
          <w:p w14:paraId="1FBFC107" w14:textId="77777777" w:rsidR="00A87A49" w:rsidRPr="00BB6168" w:rsidRDefault="0056473A" w:rsidP="00A87A49">
            <w:pPr>
              <w:pStyle w:val="ConsPlusNormal"/>
              <w:rPr>
                <w:rFonts w:ascii="Times New Roman" w:hAnsi="Times New Roman" w:cs="Times New Roman"/>
                <w:sz w:val="20"/>
              </w:rPr>
            </w:pPr>
            <w:r w:rsidRPr="00BB6168">
              <w:rPr>
                <w:rFonts w:ascii="Times New Roman" w:hAnsi="Times New Roman" w:cs="Times New Roman"/>
                <w:sz w:val="20"/>
              </w:rPr>
              <w:t>P = ((D - G) / G) x 100%,</w:t>
            </w:r>
            <w:r w:rsidR="00A87A49" w:rsidRPr="00492FD7">
              <w:rPr>
                <w:rFonts w:ascii="Times New Roman" w:hAnsi="Times New Roman" w:cs="Times New Roman"/>
                <w:sz w:val="20"/>
              </w:rPr>
              <w:t xml:space="preserve"> </w:t>
            </w:r>
            <w:r w:rsidR="00A87A49" w:rsidRPr="00BB6168">
              <w:rPr>
                <w:rFonts w:ascii="Times New Roman" w:hAnsi="Times New Roman" w:cs="Times New Roman"/>
                <w:sz w:val="20"/>
              </w:rPr>
              <w:t>где</w:t>
            </w:r>
          </w:p>
          <w:p w14:paraId="1A5CECAE" w14:textId="77777777" w:rsidR="0056473A" w:rsidRPr="00BB6168" w:rsidRDefault="0056473A">
            <w:pPr>
              <w:pStyle w:val="ConsPlusNormal"/>
              <w:rPr>
                <w:rFonts w:ascii="Times New Roman" w:hAnsi="Times New Roman" w:cs="Times New Roman"/>
                <w:sz w:val="20"/>
              </w:rPr>
            </w:pPr>
          </w:p>
          <w:p w14:paraId="79F09F75"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D - фактическое исполнение налоговых и неналоговых доходов, администрируемых главными администраторами доходов бюджета, тыс. рублей,</w:t>
            </w:r>
          </w:p>
          <w:p w14:paraId="1F2239F3"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G - первоначальный план по налоговым и неналоговым доходам, администрируемым главными администраторами доходов бюджета, тыс. рублей</w:t>
            </w:r>
          </w:p>
        </w:tc>
        <w:tc>
          <w:tcPr>
            <w:tcW w:w="3119" w:type="dxa"/>
          </w:tcPr>
          <w:p w14:paraId="7F15EF39"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более 5%</w:t>
            </w:r>
          </w:p>
        </w:tc>
        <w:tc>
          <w:tcPr>
            <w:tcW w:w="1187" w:type="dxa"/>
          </w:tcPr>
          <w:p w14:paraId="078756A5"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2A23393B" w14:textId="77777777" w:rsidTr="00740E0F">
        <w:tc>
          <w:tcPr>
            <w:tcW w:w="624" w:type="dxa"/>
            <w:vMerge/>
          </w:tcPr>
          <w:p w14:paraId="04A0EE2B" w14:textId="77777777" w:rsidR="0056473A" w:rsidRPr="00BB6168" w:rsidRDefault="0056473A">
            <w:pPr>
              <w:rPr>
                <w:rFonts w:ascii="Times New Roman" w:hAnsi="Times New Roman" w:cs="Times New Roman"/>
                <w:sz w:val="20"/>
                <w:szCs w:val="20"/>
              </w:rPr>
            </w:pPr>
          </w:p>
        </w:tc>
        <w:tc>
          <w:tcPr>
            <w:tcW w:w="3407" w:type="dxa"/>
            <w:vMerge/>
          </w:tcPr>
          <w:p w14:paraId="2CDD896A" w14:textId="77777777" w:rsidR="0056473A" w:rsidRPr="00BB6168" w:rsidRDefault="0056473A">
            <w:pPr>
              <w:rPr>
                <w:rFonts w:ascii="Times New Roman" w:hAnsi="Times New Roman" w:cs="Times New Roman"/>
                <w:sz w:val="20"/>
                <w:szCs w:val="20"/>
              </w:rPr>
            </w:pPr>
          </w:p>
        </w:tc>
        <w:tc>
          <w:tcPr>
            <w:tcW w:w="2127" w:type="dxa"/>
            <w:vMerge/>
          </w:tcPr>
          <w:p w14:paraId="49ED7E46" w14:textId="77777777" w:rsidR="0056473A" w:rsidRPr="00BB6168" w:rsidRDefault="0056473A">
            <w:pPr>
              <w:rPr>
                <w:rFonts w:ascii="Times New Roman" w:hAnsi="Times New Roman" w:cs="Times New Roman"/>
                <w:sz w:val="20"/>
                <w:szCs w:val="20"/>
              </w:rPr>
            </w:pPr>
          </w:p>
        </w:tc>
        <w:tc>
          <w:tcPr>
            <w:tcW w:w="4819" w:type="dxa"/>
            <w:vMerge/>
          </w:tcPr>
          <w:p w14:paraId="37122A4F" w14:textId="77777777" w:rsidR="0056473A" w:rsidRPr="00BB6168" w:rsidRDefault="0056473A">
            <w:pPr>
              <w:rPr>
                <w:rFonts w:ascii="Times New Roman" w:hAnsi="Times New Roman" w:cs="Times New Roman"/>
                <w:sz w:val="20"/>
                <w:szCs w:val="20"/>
              </w:rPr>
            </w:pPr>
          </w:p>
        </w:tc>
        <w:tc>
          <w:tcPr>
            <w:tcW w:w="3119" w:type="dxa"/>
          </w:tcPr>
          <w:p w14:paraId="4EEDDB3C"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более 10%, но более 5%</w:t>
            </w:r>
          </w:p>
        </w:tc>
        <w:tc>
          <w:tcPr>
            <w:tcW w:w="1187" w:type="dxa"/>
          </w:tcPr>
          <w:p w14:paraId="16007207"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7DB84A34" w14:textId="77777777" w:rsidTr="00740E0F">
        <w:tc>
          <w:tcPr>
            <w:tcW w:w="624" w:type="dxa"/>
            <w:vMerge/>
          </w:tcPr>
          <w:p w14:paraId="2457593D" w14:textId="77777777" w:rsidR="0056473A" w:rsidRPr="00BB6168" w:rsidRDefault="0056473A">
            <w:pPr>
              <w:rPr>
                <w:rFonts w:ascii="Times New Roman" w:hAnsi="Times New Roman" w:cs="Times New Roman"/>
                <w:sz w:val="20"/>
                <w:szCs w:val="20"/>
              </w:rPr>
            </w:pPr>
          </w:p>
        </w:tc>
        <w:tc>
          <w:tcPr>
            <w:tcW w:w="3407" w:type="dxa"/>
            <w:vMerge/>
          </w:tcPr>
          <w:p w14:paraId="4607339B" w14:textId="77777777" w:rsidR="0056473A" w:rsidRPr="00BB6168" w:rsidRDefault="0056473A">
            <w:pPr>
              <w:rPr>
                <w:rFonts w:ascii="Times New Roman" w:hAnsi="Times New Roman" w:cs="Times New Roman"/>
                <w:sz w:val="20"/>
                <w:szCs w:val="20"/>
              </w:rPr>
            </w:pPr>
          </w:p>
        </w:tc>
        <w:tc>
          <w:tcPr>
            <w:tcW w:w="2127" w:type="dxa"/>
            <w:vMerge/>
          </w:tcPr>
          <w:p w14:paraId="1D538EDD" w14:textId="77777777" w:rsidR="0056473A" w:rsidRPr="00BB6168" w:rsidRDefault="0056473A">
            <w:pPr>
              <w:rPr>
                <w:rFonts w:ascii="Times New Roman" w:hAnsi="Times New Roman" w:cs="Times New Roman"/>
                <w:sz w:val="20"/>
                <w:szCs w:val="20"/>
              </w:rPr>
            </w:pPr>
          </w:p>
        </w:tc>
        <w:tc>
          <w:tcPr>
            <w:tcW w:w="4819" w:type="dxa"/>
            <w:vMerge/>
          </w:tcPr>
          <w:p w14:paraId="299C67B0" w14:textId="77777777" w:rsidR="0056473A" w:rsidRPr="00BB6168" w:rsidRDefault="0056473A">
            <w:pPr>
              <w:rPr>
                <w:rFonts w:ascii="Times New Roman" w:hAnsi="Times New Roman" w:cs="Times New Roman"/>
                <w:sz w:val="20"/>
                <w:szCs w:val="20"/>
              </w:rPr>
            </w:pPr>
          </w:p>
        </w:tc>
        <w:tc>
          <w:tcPr>
            <w:tcW w:w="3119" w:type="dxa"/>
          </w:tcPr>
          <w:p w14:paraId="704295A3"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Не более 15%, но более 10%</w:t>
            </w:r>
          </w:p>
        </w:tc>
        <w:tc>
          <w:tcPr>
            <w:tcW w:w="1187" w:type="dxa"/>
          </w:tcPr>
          <w:p w14:paraId="45739217"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6DE02DE7" w14:textId="77777777" w:rsidTr="00740E0F">
        <w:tc>
          <w:tcPr>
            <w:tcW w:w="624" w:type="dxa"/>
            <w:vMerge/>
          </w:tcPr>
          <w:p w14:paraId="2203A288" w14:textId="77777777" w:rsidR="0056473A" w:rsidRPr="00BB6168" w:rsidRDefault="0056473A">
            <w:pPr>
              <w:rPr>
                <w:rFonts w:ascii="Times New Roman" w:hAnsi="Times New Roman" w:cs="Times New Roman"/>
                <w:sz w:val="20"/>
                <w:szCs w:val="20"/>
              </w:rPr>
            </w:pPr>
          </w:p>
        </w:tc>
        <w:tc>
          <w:tcPr>
            <w:tcW w:w="3407" w:type="dxa"/>
            <w:vMerge/>
          </w:tcPr>
          <w:p w14:paraId="007EF5C8" w14:textId="77777777" w:rsidR="0056473A" w:rsidRPr="00BB6168" w:rsidRDefault="0056473A">
            <w:pPr>
              <w:rPr>
                <w:rFonts w:ascii="Times New Roman" w:hAnsi="Times New Roman" w:cs="Times New Roman"/>
                <w:sz w:val="20"/>
                <w:szCs w:val="20"/>
              </w:rPr>
            </w:pPr>
          </w:p>
        </w:tc>
        <w:tc>
          <w:tcPr>
            <w:tcW w:w="2127" w:type="dxa"/>
            <w:vMerge/>
          </w:tcPr>
          <w:p w14:paraId="21A799E1" w14:textId="77777777" w:rsidR="0056473A" w:rsidRPr="00BB6168" w:rsidRDefault="0056473A">
            <w:pPr>
              <w:rPr>
                <w:rFonts w:ascii="Times New Roman" w:hAnsi="Times New Roman" w:cs="Times New Roman"/>
                <w:sz w:val="20"/>
                <w:szCs w:val="20"/>
              </w:rPr>
            </w:pPr>
          </w:p>
        </w:tc>
        <w:tc>
          <w:tcPr>
            <w:tcW w:w="4819" w:type="dxa"/>
            <w:vMerge/>
          </w:tcPr>
          <w:p w14:paraId="35C70443" w14:textId="77777777" w:rsidR="0056473A" w:rsidRPr="00BB6168" w:rsidRDefault="0056473A">
            <w:pPr>
              <w:rPr>
                <w:rFonts w:ascii="Times New Roman" w:hAnsi="Times New Roman" w:cs="Times New Roman"/>
                <w:sz w:val="20"/>
                <w:szCs w:val="20"/>
              </w:rPr>
            </w:pPr>
          </w:p>
        </w:tc>
        <w:tc>
          <w:tcPr>
            <w:tcW w:w="3119" w:type="dxa"/>
          </w:tcPr>
          <w:p w14:paraId="2EFB542C"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Более 15%</w:t>
            </w:r>
          </w:p>
        </w:tc>
        <w:tc>
          <w:tcPr>
            <w:tcW w:w="1187" w:type="dxa"/>
          </w:tcPr>
          <w:p w14:paraId="7AD8E543"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5B62F2DF" w14:textId="77777777" w:rsidTr="00740E0F">
        <w:tc>
          <w:tcPr>
            <w:tcW w:w="624" w:type="dxa"/>
            <w:vMerge w:val="restart"/>
          </w:tcPr>
          <w:p w14:paraId="4C4DECC8"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2.3</w:t>
            </w:r>
          </w:p>
        </w:tc>
        <w:tc>
          <w:tcPr>
            <w:tcW w:w="3407" w:type="dxa"/>
            <w:vMerge w:val="restart"/>
          </w:tcPr>
          <w:p w14:paraId="648183DB"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 xml:space="preserve">Среднее количество изменений в сводную бюджетную роспись (за исключением изменений, связанных с внесением изменений в </w:t>
            </w:r>
            <w:r w:rsidR="000B467B" w:rsidRPr="00BB6168">
              <w:rPr>
                <w:rFonts w:ascii="Times New Roman" w:hAnsi="Times New Roman" w:cs="Times New Roman"/>
                <w:sz w:val="20"/>
              </w:rPr>
              <w:t>решение</w:t>
            </w:r>
            <w:r w:rsidRPr="00BB6168">
              <w:rPr>
                <w:rFonts w:ascii="Times New Roman" w:hAnsi="Times New Roman" w:cs="Times New Roman"/>
                <w:sz w:val="20"/>
              </w:rPr>
              <w:t xml:space="preserve"> о бюджете, поступлением и распределением межбюджетных трансфертов из </w:t>
            </w:r>
            <w:r w:rsidR="000B467B" w:rsidRPr="00BB6168">
              <w:rPr>
                <w:rFonts w:ascii="Times New Roman" w:hAnsi="Times New Roman" w:cs="Times New Roman"/>
                <w:sz w:val="20"/>
              </w:rPr>
              <w:t>республиканского</w:t>
            </w:r>
            <w:r w:rsidRPr="00BB6168">
              <w:rPr>
                <w:rFonts w:ascii="Times New Roman" w:hAnsi="Times New Roman" w:cs="Times New Roman"/>
                <w:sz w:val="20"/>
              </w:rPr>
              <w:t xml:space="preserve"> бюджета, других бюджетов </w:t>
            </w:r>
            <w:r w:rsidRPr="00BB6168">
              <w:rPr>
                <w:rFonts w:ascii="Times New Roman" w:hAnsi="Times New Roman" w:cs="Times New Roman"/>
                <w:sz w:val="20"/>
              </w:rPr>
              <w:lastRenderedPageBreak/>
              <w:t xml:space="preserve">бюджетной системы РФ, безвозмездных поступлений от физических и юридических </w:t>
            </w:r>
            <w:r w:rsidR="000B467B" w:rsidRPr="00BB6168">
              <w:rPr>
                <w:rFonts w:ascii="Times New Roman" w:hAnsi="Times New Roman" w:cs="Times New Roman"/>
                <w:sz w:val="20"/>
              </w:rPr>
              <w:t>лиц, имеющих целевое назначение</w:t>
            </w:r>
            <w:r w:rsidRPr="00BB6168">
              <w:rPr>
                <w:rFonts w:ascii="Times New Roman" w:hAnsi="Times New Roman" w:cs="Times New Roman"/>
                <w:sz w:val="20"/>
              </w:rPr>
              <w:t>)</w:t>
            </w:r>
          </w:p>
        </w:tc>
        <w:tc>
          <w:tcPr>
            <w:tcW w:w="2127" w:type="dxa"/>
            <w:vMerge w:val="restart"/>
          </w:tcPr>
          <w:p w14:paraId="57AC422C"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lastRenderedPageBreak/>
              <w:t>Все главные администраторы средств бюджета</w:t>
            </w:r>
          </w:p>
        </w:tc>
        <w:tc>
          <w:tcPr>
            <w:tcW w:w="4819" w:type="dxa"/>
            <w:vMerge w:val="restart"/>
          </w:tcPr>
          <w:p w14:paraId="0673751E" w14:textId="77777777" w:rsidR="00A87A49" w:rsidRPr="00BB6168" w:rsidRDefault="0056473A" w:rsidP="00A87A49">
            <w:pPr>
              <w:pStyle w:val="ConsPlusNormal"/>
              <w:rPr>
                <w:rFonts w:ascii="Times New Roman" w:hAnsi="Times New Roman" w:cs="Times New Roman"/>
                <w:sz w:val="20"/>
              </w:rPr>
            </w:pPr>
            <w:r w:rsidRPr="00BB6168">
              <w:rPr>
                <w:rFonts w:ascii="Times New Roman" w:hAnsi="Times New Roman" w:cs="Times New Roman"/>
                <w:sz w:val="20"/>
              </w:rPr>
              <w:t>P = (K / (N + 1),</w:t>
            </w:r>
            <w:r w:rsidR="00A87A49" w:rsidRPr="00492FD7">
              <w:rPr>
                <w:rFonts w:ascii="Times New Roman" w:hAnsi="Times New Roman" w:cs="Times New Roman"/>
                <w:sz w:val="20"/>
              </w:rPr>
              <w:t xml:space="preserve"> </w:t>
            </w:r>
            <w:r w:rsidR="00A87A49" w:rsidRPr="00BB6168">
              <w:rPr>
                <w:rFonts w:ascii="Times New Roman" w:hAnsi="Times New Roman" w:cs="Times New Roman"/>
                <w:sz w:val="20"/>
              </w:rPr>
              <w:t>где</w:t>
            </w:r>
          </w:p>
          <w:p w14:paraId="1660BF4A" w14:textId="77777777" w:rsidR="0056473A" w:rsidRPr="00BB6168" w:rsidRDefault="0056473A">
            <w:pPr>
              <w:pStyle w:val="ConsPlusNormal"/>
              <w:rPr>
                <w:rFonts w:ascii="Times New Roman" w:hAnsi="Times New Roman" w:cs="Times New Roman"/>
                <w:sz w:val="20"/>
              </w:rPr>
            </w:pPr>
          </w:p>
          <w:p w14:paraId="189746FD"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 xml:space="preserve">K - количество уведомлений об изменении сводной бюджетной росписи главного администратора средств бюджета (за исключением изменений, связанных с внесением изменений в </w:t>
            </w:r>
            <w:r w:rsidR="000B467B" w:rsidRPr="00BB6168">
              <w:rPr>
                <w:rFonts w:ascii="Times New Roman" w:hAnsi="Times New Roman" w:cs="Times New Roman"/>
                <w:sz w:val="20"/>
              </w:rPr>
              <w:t>решение</w:t>
            </w:r>
            <w:r w:rsidRPr="00BB6168">
              <w:rPr>
                <w:rFonts w:ascii="Times New Roman" w:hAnsi="Times New Roman" w:cs="Times New Roman"/>
                <w:sz w:val="20"/>
              </w:rPr>
              <w:t xml:space="preserve"> о бюджете, поступлением и распределением межбюджетных трансфертов из </w:t>
            </w:r>
            <w:r w:rsidR="000B467B" w:rsidRPr="00BB6168">
              <w:rPr>
                <w:rFonts w:ascii="Times New Roman" w:hAnsi="Times New Roman" w:cs="Times New Roman"/>
                <w:sz w:val="20"/>
              </w:rPr>
              <w:t>республиканского</w:t>
            </w:r>
            <w:r w:rsidRPr="00BB6168">
              <w:rPr>
                <w:rFonts w:ascii="Times New Roman" w:hAnsi="Times New Roman" w:cs="Times New Roman"/>
                <w:sz w:val="20"/>
              </w:rPr>
              <w:t xml:space="preserve"> бюджета, других </w:t>
            </w:r>
            <w:r w:rsidRPr="00BB6168">
              <w:rPr>
                <w:rFonts w:ascii="Times New Roman" w:hAnsi="Times New Roman" w:cs="Times New Roman"/>
                <w:sz w:val="20"/>
              </w:rPr>
              <w:lastRenderedPageBreak/>
              <w:t xml:space="preserve">бюджетов бюджетной системы РФ, безвозмездных поступлений от физических и юридических </w:t>
            </w:r>
            <w:r w:rsidR="000B467B" w:rsidRPr="00BB6168">
              <w:rPr>
                <w:rFonts w:ascii="Times New Roman" w:hAnsi="Times New Roman" w:cs="Times New Roman"/>
                <w:sz w:val="20"/>
              </w:rPr>
              <w:t>лиц, имеющих целевое назначение</w:t>
            </w:r>
            <w:r w:rsidRPr="00BB6168">
              <w:rPr>
                <w:rFonts w:ascii="Times New Roman" w:hAnsi="Times New Roman" w:cs="Times New Roman"/>
                <w:sz w:val="20"/>
              </w:rPr>
              <w:t>), единиц,</w:t>
            </w:r>
          </w:p>
          <w:p w14:paraId="7E8B07DC"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 xml:space="preserve">N - количество </w:t>
            </w:r>
            <w:r w:rsidR="000B467B" w:rsidRPr="00BB6168">
              <w:rPr>
                <w:rFonts w:ascii="Times New Roman" w:hAnsi="Times New Roman" w:cs="Times New Roman"/>
                <w:sz w:val="20"/>
              </w:rPr>
              <w:t>муниципальных</w:t>
            </w:r>
            <w:r w:rsidRPr="00BB6168">
              <w:rPr>
                <w:rFonts w:ascii="Times New Roman" w:hAnsi="Times New Roman" w:cs="Times New Roman"/>
                <w:sz w:val="20"/>
              </w:rPr>
              <w:t xml:space="preserve"> учреждений, в отношении которых главный администратор средств бюджета осуществляет функции и полномочия учредителя, единиц</w:t>
            </w:r>
          </w:p>
        </w:tc>
        <w:tc>
          <w:tcPr>
            <w:tcW w:w="3119" w:type="dxa"/>
          </w:tcPr>
          <w:p w14:paraId="36B98CB7"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lastRenderedPageBreak/>
              <w:t xml:space="preserve">Не более 16 изменений в год в среднем на 1 главного администратора средств бюджета, </w:t>
            </w:r>
            <w:r w:rsidR="000B467B" w:rsidRPr="00BB6168">
              <w:rPr>
                <w:rFonts w:ascii="Times New Roman" w:hAnsi="Times New Roman" w:cs="Times New Roman"/>
                <w:sz w:val="20"/>
              </w:rPr>
              <w:t>муниципальное</w:t>
            </w:r>
            <w:r w:rsidRPr="00BB6168">
              <w:rPr>
                <w:rFonts w:ascii="Times New Roman" w:hAnsi="Times New Roman" w:cs="Times New Roman"/>
                <w:sz w:val="20"/>
              </w:rPr>
              <w:t xml:space="preserve"> учреждение, в отношении которого главный администратор средств бюджета осуществляет функции и полномочия учредителя</w:t>
            </w:r>
          </w:p>
        </w:tc>
        <w:tc>
          <w:tcPr>
            <w:tcW w:w="1187" w:type="dxa"/>
          </w:tcPr>
          <w:p w14:paraId="075823D2"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2D317DF4" w14:textId="77777777" w:rsidTr="00740E0F">
        <w:tc>
          <w:tcPr>
            <w:tcW w:w="624" w:type="dxa"/>
            <w:vMerge/>
          </w:tcPr>
          <w:p w14:paraId="7E0C4F11" w14:textId="77777777" w:rsidR="0056473A" w:rsidRPr="00BB6168" w:rsidRDefault="0056473A">
            <w:pPr>
              <w:rPr>
                <w:rFonts w:ascii="Times New Roman" w:hAnsi="Times New Roman" w:cs="Times New Roman"/>
                <w:sz w:val="20"/>
                <w:szCs w:val="20"/>
              </w:rPr>
            </w:pPr>
          </w:p>
        </w:tc>
        <w:tc>
          <w:tcPr>
            <w:tcW w:w="3407" w:type="dxa"/>
            <w:vMerge/>
          </w:tcPr>
          <w:p w14:paraId="39423B42" w14:textId="77777777" w:rsidR="0056473A" w:rsidRPr="00BB6168" w:rsidRDefault="0056473A">
            <w:pPr>
              <w:rPr>
                <w:rFonts w:ascii="Times New Roman" w:hAnsi="Times New Roman" w:cs="Times New Roman"/>
                <w:sz w:val="20"/>
                <w:szCs w:val="20"/>
              </w:rPr>
            </w:pPr>
          </w:p>
        </w:tc>
        <w:tc>
          <w:tcPr>
            <w:tcW w:w="2127" w:type="dxa"/>
            <w:vMerge/>
          </w:tcPr>
          <w:p w14:paraId="3CE82506" w14:textId="77777777" w:rsidR="0056473A" w:rsidRPr="00BB6168" w:rsidRDefault="0056473A">
            <w:pPr>
              <w:rPr>
                <w:rFonts w:ascii="Times New Roman" w:hAnsi="Times New Roman" w:cs="Times New Roman"/>
                <w:sz w:val="20"/>
                <w:szCs w:val="20"/>
              </w:rPr>
            </w:pPr>
          </w:p>
        </w:tc>
        <w:tc>
          <w:tcPr>
            <w:tcW w:w="4819" w:type="dxa"/>
            <w:vMerge/>
          </w:tcPr>
          <w:p w14:paraId="30E12D0C" w14:textId="77777777" w:rsidR="0056473A" w:rsidRPr="00BB6168" w:rsidRDefault="0056473A">
            <w:pPr>
              <w:rPr>
                <w:rFonts w:ascii="Times New Roman" w:hAnsi="Times New Roman" w:cs="Times New Roman"/>
                <w:sz w:val="20"/>
                <w:szCs w:val="20"/>
              </w:rPr>
            </w:pPr>
          </w:p>
        </w:tc>
        <w:tc>
          <w:tcPr>
            <w:tcW w:w="3119" w:type="dxa"/>
          </w:tcPr>
          <w:p w14:paraId="498A0558"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 xml:space="preserve">Не более 20 изменений в год в среднем на 1 главного администратора средств бюджета, </w:t>
            </w:r>
            <w:r w:rsidR="000B467B" w:rsidRPr="00BB6168">
              <w:rPr>
                <w:rFonts w:ascii="Times New Roman" w:hAnsi="Times New Roman" w:cs="Times New Roman"/>
                <w:sz w:val="20"/>
              </w:rPr>
              <w:t>муниципальное</w:t>
            </w:r>
            <w:r w:rsidRPr="00BB6168">
              <w:rPr>
                <w:rFonts w:ascii="Times New Roman" w:hAnsi="Times New Roman" w:cs="Times New Roman"/>
                <w:sz w:val="20"/>
              </w:rPr>
              <w:t xml:space="preserve"> учреждение, в отношении которого главный администратор средств бюджета осуществляет функции и полномочия учредителя, но более 16</w:t>
            </w:r>
          </w:p>
        </w:tc>
        <w:tc>
          <w:tcPr>
            <w:tcW w:w="1187" w:type="dxa"/>
          </w:tcPr>
          <w:p w14:paraId="4EFBCE98"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3ADEB790" w14:textId="77777777" w:rsidTr="00740E0F">
        <w:tc>
          <w:tcPr>
            <w:tcW w:w="624" w:type="dxa"/>
            <w:vMerge/>
          </w:tcPr>
          <w:p w14:paraId="5EB9C039" w14:textId="77777777" w:rsidR="0056473A" w:rsidRPr="00BB6168" w:rsidRDefault="0056473A">
            <w:pPr>
              <w:rPr>
                <w:rFonts w:ascii="Times New Roman" w:hAnsi="Times New Roman" w:cs="Times New Roman"/>
                <w:sz w:val="20"/>
                <w:szCs w:val="20"/>
              </w:rPr>
            </w:pPr>
          </w:p>
        </w:tc>
        <w:tc>
          <w:tcPr>
            <w:tcW w:w="3407" w:type="dxa"/>
            <w:vMerge/>
          </w:tcPr>
          <w:p w14:paraId="17102898" w14:textId="77777777" w:rsidR="0056473A" w:rsidRPr="00BB6168" w:rsidRDefault="0056473A">
            <w:pPr>
              <w:rPr>
                <w:rFonts w:ascii="Times New Roman" w:hAnsi="Times New Roman" w:cs="Times New Roman"/>
                <w:sz w:val="20"/>
                <w:szCs w:val="20"/>
              </w:rPr>
            </w:pPr>
          </w:p>
        </w:tc>
        <w:tc>
          <w:tcPr>
            <w:tcW w:w="2127" w:type="dxa"/>
            <w:vMerge/>
          </w:tcPr>
          <w:p w14:paraId="61F2198C" w14:textId="77777777" w:rsidR="0056473A" w:rsidRPr="00BB6168" w:rsidRDefault="0056473A">
            <w:pPr>
              <w:rPr>
                <w:rFonts w:ascii="Times New Roman" w:hAnsi="Times New Roman" w:cs="Times New Roman"/>
                <w:sz w:val="20"/>
                <w:szCs w:val="20"/>
              </w:rPr>
            </w:pPr>
          </w:p>
        </w:tc>
        <w:tc>
          <w:tcPr>
            <w:tcW w:w="4819" w:type="dxa"/>
            <w:vMerge/>
          </w:tcPr>
          <w:p w14:paraId="1FCAF0E5" w14:textId="77777777" w:rsidR="0056473A" w:rsidRPr="00BB6168" w:rsidRDefault="0056473A">
            <w:pPr>
              <w:rPr>
                <w:rFonts w:ascii="Times New Roman" w:hAnsi="Times New Roman" w:cs="Times New Roman"/>
                <w:sz w:val="20"/>
                <w:szCs w:val="20"/>
              </w:rPr>
            </w:pPr>
          </w:p>
        </w:tc>
        <w:tc>
          <w:tcPr>
            <w:tcW w:w="3119" w:type="dxa"/>
          </w:tcPr>
          <w:p w14:paraId="47883D49"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 xml:space="preserve">Не более 24 изменений в год в среднем на 1 главного администратора средств бюджета, </w:t>
            </w:r>
            <w:r w:rsidR="000B467B" w:rsidRPr="00BB6168">
              <w:rPr>
                <w:rFonts w:ascii="Times New Roman" w:hAnsi="Times New Roman" w:cs="Times New Roman"/>
                <w:sz w:val="20"/>
              </w:rPr>
              <w:t>муниципально</w:t>
            </w:r>
            <w:r w:rsidRPr="00BB6168">
              <w:rPr>
                <w:rFonts w:ascii="Times New Roman" w:hAnsi="Times New Roman" w:cs="Times New Roman"/>
                <w:sz w:val="20"/>
              </w:rPr>
              <w:t>е учреждение, в отношении которого главный администратор средств бюджета осуществляет функции и полномочия учредителя, но более 20</w:t>
            </w:r>
          </w:p>
        </w:tc>
        <w:tc>
          <w:tcPr>
            <w:tcW w:w="1187" w:type="dxa"/>
          </w:tcPr>
          <w:p w14:paraId="50A3E6EB"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6D3B6ED7" w14:textId="77777777" w:rsidTr="00740E0F">
        <w:tc>
          <w:tcPr>
            <w:tcW w:w="624" w:type="dxa"/>
            <w:vMerge/>
          </w:tcPr>
          <w:p w14:paraId="0D34E243" w14:textId="77777777" w:rsidR="0056473A" w:rsidRPr="00BB6168" w:rsidRDefault="0056473A">
            <w:pPr>
              <w:rPr>
                <w:rFonts w:ascii="Times New Roman" w:hAnsi="Times New Roman" w:cs="Times New Roman"/>
                <w:sz w:val="20"/>
                <w:szCs w:val="20"/>
              </w:rPr>
            </w:pPr>
          </w:p>
        </w:tc>
        <w:tc>
          <w:tcPr>
            <w:tcW w:w="3407" w:type="dxa"/>
            <w:vMerge/>
          </w:tcPr>
          <w:p w14:paraId="40D8DABD" w14:textId="77777777" w:rsidR="0056473A" w:rsidRPr="00BB6168" w:rsidRDefault="0056473A">
            <w:pPr>
              <w:rPr>
                <w:rFonts w:ascii="Times New Roman" w:hAnsi="Times New Roman" w:cs="Times New Roman"/>
                <w:sz w:val="20"/>
                <w:szCs w:val="20"/>
              </w:rPr>
            </w:pPr>
          </w:p>
        </w:tc>
        <w:tc>
          <w:tcPr>
            <w:tcW w:w="2127" w:type="dxa"/>
            <w:vMerge/>
          </w:tcPr>
          <w:p w14:paraId="5A4C598D" w14:textId="77777777" w:rsidR="0056473A" w:rsidRPr="00BB6168" w:rsidRDefault="0056473A">
            <w:pPr>
              <w:rPr>
                <w:rFonts w:ascii="Times New Roman" w:hAnsi="Times New Roman" w:cs="Times New Roman"/>
                <w:sz w:val="20"/>
                <w:szCs w:val="20"/>
              </w:rPr>
            </w:pPr>
          </w:p>
        </w:tc>
        <w:tc>
          <w:tcPr>
            <w:tcW w:w="4819" w:type="dxa"/>
            <w:vMerge/>
          </w:tcPr>
          <w:p w14:paraId="3E146EB5" w14:textId="77777777" w:rsidR="0056473A" w:rsidRPr="00BB6168" w:rsidRDefault="0056473A">
            <w:pPr>
              <w:rPr>
                <w:rFonts w:ascii="Times New Roman" w:hAnsi="Times New Roman" w:cs="Times New Roman"/>
                <w:sz w:val="20"/>
                <w:szCs w:val="20"/>
              </w:rPr>
            </w:pPr>
          </w:p>
        </w:tc>
        <w:tc>
          <w:tcPr>
            <w:tcW w:w="3119" w:type="dxa"/>
          </w:tcPr>
          <w:p w14:paraId="30E7F297"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 xml:space="preserve">Более 24 изменений в год в среднем на 1 главного администратора средств бюджета, </w:t>
            </w:r>
            <w:r w:rsidR="000B467B" w:rsidRPr="00BB6168">
              <w:rPr>
                <w:rFonts w:ascii="Times New Roman" w:hAnsi="Times New Roman" w:cs="Times New Roman"/>
                <w:sz w:val="20"/>
              </w:rPr>
              <w:t>муниципальное</w:t>
            </w:r>
            <w:r w:rsidRPr="00BB6168">
              <w:rPr>
                <w:rFonts w:ascii="Times New Roman" w:hAnsi="Times New Roman" w:cs="Times New Roman"/>
                <w:sz w:val="20"/>
              </w:rPr>
              <w:t xml:space="preserve"> учреждение, в отношении которого главный администратор средств бюджета осуществляет функции и полномочия учредителя</w:t>
            </w:r>
          </w:p>
        </w:tc>
        <w:tc>
          <w:tcPr>
            <w:tcW w:w="1187" w:type="dxa"/>
          </w:tcPr>
          <w:p w14:paraId="4D5266B8"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731DF102" w14:textId="77777777" w:rsidTr="00740E0F">
        <w:tc>
          <w:tcPr>
            <w:tcW w:w="624" w:type="dxa"/>
            <w:vMerge w:val="restart"/>
          </w:tcPr>
          <w:p w14:paraId="1C1831AF" w14:textId="77777777" w:rsidR="0056473A" w:rsidRPr="00D676CC" w:rsidRDefault="0056473A" w:rsidP="00D676CC">
            <w:pPr>
              <w:pStyle w:val="ConsPlusNormal"/>
              <w:jc w:val="center"/>
              <w:rPr>
                <w:rFonts w:ascii="Times New Roman" w:hAnsi="Times New Roman" w:cs="Times New Roman"/>
                <w:sz w:val="20"/>
                <w:lang w:val="en-US"/>
              </w:rPr>
            </w:pPr>
            <w:r w:rsidRPr="00BB6168">
              <w:rPr>
                <w:rFonts w:ascii="Times New Roman" w:hAnsi="Times New Roman" w:cs="Times New Roman"/>
                <w:sz w:val="20"/>
              </w:rPr>
              <w:t>2.</w:t>
            </w:r>
            <w:r w:rsidR="00D676CC">
              <w:rPr>
                <w:rFonts w:ascii="Times New Roman" w:hAnsi="Times New Roman" w:cs="Times New Roman"/>
                <w:sz w:val="20"/>
                <w:lang w:val="en-US"/>
              </w:rPr>
              <w:t>4</w:t>
            </w:r>
          </w:p>
        </w:tc>
        <w:tc>
          <w:tcPr>
            <w:tcW w:w="3407" w:type="dxa"/>
            <w:vMerge w:val="restart"/>
          </w:tcPr>
          <w:p w14:paraId="6736B88D"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 xml:space="preserve">Доля расходов, осуществляемых в рамках реализации </w:t>
            </w:r>
            <w:r w:rsidR="000B467B" w:rsidRPr="00BB6168">
              <w:rPr>
                <w:rFonts w:ascii="Times New Roman" w:hAnsi="Times New Roman" w:cs="Times New Roman"/>
                <w:sz w:val="20"/>
              </w:rPr>
              <w:t>муниципальных</w:t>
            </w:r>
            <w:r w:rsidRPr="00BB6168">
              <w:rPr>
                <w:rFonts w:ascii="Times New Roman" w:hAnsi="Times New Roman" w:cs="Times New Roman"/>
                <w:sz w:val="20"/>
              </w:rPr>
              <w:t xml:space="preserve"> программ (подпрограмм), в общем объеме расходов главного администратора средств бюджета в отчетном финансовом году</w:t>
            </w:r>
          </w:p>
        </w:tc>
        <w:tc>
          <w:tcPr>
            <w:tcW w:w="2127" w:type="dxa"/>
            <w:vMerge w:val="restart"/>
          </w:tcPr>
          <w:p w14:paraId="3952D8FB" w14:textId="77777777" w:rsidR="0056473A" w:rsidRPr="00BB6168" w:rsidRDefault="0056473A" w:rsidP="000B467B">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являющиеся ответственными исполнителями </w:t>
            </w:r>
            <w:r w:rsidR="000B467B" w:rsidRPr="00BB6168">
              <w:rPr>
                <w:rFonts w:ascii="Times New Roman" w:hAnsi="Times New Roman" w:cs="Times New Roman"/>
                <w:sz w:val="20"/>
              </w:rPr>
              <w:t>муниципальных</w:t>
            </w:r>
            <w:r w:rsidRPr="00BB6168">
              <w:rPr>
                <w:rFonts w:ascii="Times New Roman" w:hAnsi="Times New Roman" w:cs="Times New Roman"/>
                <w:sz w:val="20"/>
              </w:rPr>
              <w:t xml:space="preserve"> программ (подпрограмм)</w:t>
            </w:r>
          </w:p>
        </w:tc>
        <w:tc>
          <w:tcPr>
            <w:tcW w:w="4819" w:type="dxa"/>
            <w:vMerge w:val="restart"/>
          </w:tcPr>
          <w:p w14:paraId="3A5AF445"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P = (A / B)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4E59C1CC"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 xml:space="preserve">A - кассовые расходы главного администратора средств бюджета в рамках </w:t>
            </w:r>
            <w:r w:rsidR="000B467B" w:rsidRPr="00BB6168">
              <w:rPr>
                <w:rFonts w:ascii="Times New Roman" w:hAnsi="Times New Roman" w:cs="Times New Roman"/>
                <w:sz w:val="20"/>
              </w:rPr>
              <w:t>муниципальных</w:t>
            </w:r>
            <w:r w:rsidRPr="00BB6168">
              <w:rPr>
                <w:rFonts w:ascii="Times New Roman" w:hAnsi="Times New Roman" w:cs="Times New Roman"/>
                <w:sz w:val="20"/>
              </w:rPr>
              <w:t xml:space="preserve"> программ (подпрограмм) в отчетном финансовом году, тыс. рублей;</w:t>
            </w:r>
          </w:p>
          <w:p w14:paraId="646C9AEE"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 xml:space="preserve">B - общий объем кассовых расходов главного администратора средств бюджета за счет средств бюджета </w:t>
            </w:r>
            <w:r w:rsidR="000B467B" w:rsidRPr="00BB6168">
              <w:rPr>
                <w:rFonts w:ascii="Times New Roman" w:hAnsi="Times New Roman" w:cs="Times New Roman"/>
                <w:sz w:val="20"/>
              </w:rPr>
              <w:t>Юкаменского района</w:t>
            </w:r>
            <w:r w:rsidRPr="00BB6168">
              <w:rPr>
                <w:rFonts w:ascii="Times New Roman" w:hAnsi="Times New Roman" w:cs="Times New Roman"/>
                <w:sz w:val="20"/>
              </w:rPr>
              <w:t xml:space="preserve"> в отчетном финансовом году, тыс. рублей</w:t>
            </w:r>
          </w:p>
        </w:tc>
        <w:tc>
          <w:tcPr>
            <w:tcW w:w="3119" w:type="dxa"/>
          </w:tcPr>
          <w:p w14:paraId="358084E9"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95% и более</w:t>
            </w:r>
          </w:p>
        </w:tc>
        <w:tc>
          <w:tcPr>
            <w:tcW w:w="1187" w:type="dxa"/>
          </w:tcPr>
          <w:p w14:paraId="1E77C06E"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20F7D3E3" w14:textId="77777777" w:rsidTr="00740E0F">
        <w:tc>
          <w:tcPr>
            <w:tcW w:w="624" w:type="dxa"/>
            <w:vMerge/>
          </w:tcPr>
          <w:p w14:paraId="5EB3CAA4" w14:textId="77777777" w:rsidR="0056473A" w:rsidRPr="00BB6168" w:rsidRDefault="0056473A">
            <w:pPr>
              <w:rPr>
                <w:rFonts w:ascii="Times New Roman" w:hAnsi="Times New Roman" w:cs="Times New Roman"/>
                <w:sz w:val="20"/>
                <w:szCs w:val="20"/>
              </w:rPr>
            </w:pPr>
          </w:p>
        </w:tc>
        <w:tc>
          <w:tcPr>
            <w:tcW w:w="3407" w:type="dxa"/>
            <w:vMerge/>
          </w:tcPr>
          <w:p w14:paraId="3271EB97" w14:textId="77777777" w:rsidR="0056473A" w:rsidRPr="00BB6168" w:rsidRDefault="0056473A">
            <w:pPr>
              <w:rPr>
                <w:rFonts w:ascii="Times New Roman" w:hAnsi="Times New Roman" w:cs="Times New Roman"/>
                <w:sz w:val="20"/>
                <w:szCs w:val="20"/>
              </w:rPr>
            </w:pPr>
          </w:p>
        </w:tc>
        <w:tc>
          <w:tcPr>
            <w:tcW w:w="2127" w:type="dxa"/>
            <w:vMerge/>
          </w:tcPr>
          <w:p w14:paraId="5767DCEA" w14:textId="77777777" w:rsidR="0056473A" w:rsidRPr="00BB6168" w:rsidRDefault="0056473A">
            <w:pPr>
              <w:rPr>
                <w:rFonts w:ascii="Times New Roman" w:hAnsi="Times New Roman" w:cs="Times New Roman"/>
                <w:sz w:val="20"/>
                <w:szCs w:val="20"/>
              </w:rPr>
            </w:pPr>
          </w:p>
        </w:tc>
        <w:tc>
          <w:tcPr>
            <w:tcW w:w="4819" w:type="dxa"/>
            <w:vMerge/>
          </w:tcPr>
          <w:p w14:paraId="4692EDC6" w14:textId="77777777" w:rsidR="0056473A" w:rsidRPr="00BB6168" w:rsidRDefault="0056473A">
            <w:pPr>
              <w:rPr>
                <w:rFonts w:ascii="Times New Roman" w:hAnsi="Times New Roman" w:cs="Times New Roman"/>
                <w:sz w:val="20"/>
                <w:szCs w:val="20"/>
              </w:rPr>
            </w:pPr>
          </w:p>
        </w:tc>
        <w:tc>
          <w:tcPr>
            <w:tcW w:w="3119" w:type="dxa"/>
          </w:tcPr>
          <w:p w14:paraId="0DB8ACEF"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90% и более, но менее 95%</w:t>
            </w:r>
          </w:p>
        </w:tc>
        <w:tc>
          <w:tcPr>
            <w:tcW w:w="1187" w:type="dxa"/>
          </w:tcPr>
          <w:p w14:paraId="00CF04CD"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22067B2D" w14:textId="77777777" w:rsidTr="00740E0F">
        <w:tc>
          <w:tcPr>
            <w:tcW w:w="624" w:type="dxa"/>
            <w:vMerge/>
          </w:tcPr>
          <w:p w14:paraId="5E8873C5" w14:textId="77777777" w:rsidR="0056473A" w:rsidRPr="00BB6168" w:rsidRDefault="0056473A">
            <w:pPr>
              <w:rPr>
                <w:rFonts w:ascii="Times New Roman" w:hAnsi="Times New Roman" w:cs="Times New Roman"/>
                <w:sz w:val="20"/>
                <w:szCs w:val="20"/>
              </w:rPr>
            </w:pPr>
          </w:p>
        </w:tc>
        <w:tc>
          <w:tcPr>
            <w:tcW w:w="3407" w:type="dxa"/>
            <w:vMerge/>
          </w:tcPr>
          <w:p w14:paraId="33CE3CC6" w14:textId="77777777" w:rsidR="0056473A" w:rsidRPr="00BB6168" w:rsidRDefault="0056473A">
            <w:pPr>
              <w:rPr>
                <w:rFonts w:ascii="Times New Roman" w:hAnsi="Times New Roman" w:cs="Times New Roman"/>
                <w:sz w:val="20"/>
                <w:szCs w:val="20"/>
              </w:rPr>
            </w:pPr>
          </w:p>
        </w:tc>
        <w:tc>
          <w:tcPr>
            <w:tcW w:w="2127" w:type="dxa"/>
            <w:vMerge/>
          </w:tcPr>
          <w:p w14:paraId="09FE3ED1" w14:textId="77777777" w:rsidR="0056473A" w:rsidRPr="00BB6168" w:rsidRDefault="0056473A">
            <w:pPr>
              <w:rPr>
                <w:rFonts w:ascii="Times New Roman" w:hAnsi="Times New Roman" w:cs="Times New Roman"/>
                <w:sz w:val="20"/>
                <w:szCs w:val="20"/>
              </w:rPr>
            </w:pPr>
          </w:p>
        </w:tc>
        <w:tc>
          <w:tcPr>
            <w:tcW w:w="4819" w:type="dxa"/>
            <w:vMerge/>
          </w:tcPr>
          <w:p w14:paraId="79BC84F4" w14:textId="77777777" w:rsidR="0056473A" w:rsidRPr="00BB6168" w:rsidRDefault="0056473A">
            <w:pPr>
              <w:rPr>
                <w:rFonts w:ascii="Times New Roman" w:hAnsi="Times New Roman" w:cs="Times New Roman"/>
                <w:sz w:val="20"/>
                <w:szCs w:val="20"/>
              </w:rPr>
            </w:pPr>
          </w:p>
        </w:tc>
        <w:tc>
          <w:tcPr>
            <w:tcW w:w="3119" w:type="dxa"/>
          </w:tcPr>
          <w:p w14:paraId="50458B36"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80% и более, но менее 90%</w:t>
            </w:r>
          </w:p>
        </w:tc>
        <w:tc>
          <w:tcPr>
            <w:tcW w:w="1187" w:type="dxa"/>
          </w:tcPr>
          <w:p w14:paraId="16FA7927"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7E336204" w14:textId="77777777" w:rsidTr="00740E0F">
        <w:tc>
          <w:tcPr>
            <w:tcW w:w="624" w:type="dxa"/>
            <w:vMerge/>
          </w:tcPr>
          <w:p w14:paraId="6DB0350D" w14:textId="77777777" w:rsidR="0056473A" w:rsidRPr="00BB6168" w:rsidRDefault="0056473A">
            <w:pPr>
              <w:rPr>
                <w:rFonts w:ascii="Times New Roman" w:hAnsi="Times New Roman" w:cs="Times New Roman"/>
                <w:sz w:val="20"/>
                <w:szCs w:val="20"/>
              </w:rPr>
            </w:pPr>
          </w:p>
        </w:tc>
        <w:tc>
          <w:tcPr>
            <w:tcW w:w="3407" w:type="dxa"/>
            <w:vMerge/>
          </w:tcPr>
          <w:p w14:paraId="1BF02D69" w14:textId="77777777" w:rsidR="0056473A" w:rsidRPr="00BB6168" w:rsidRDefault="0056473A">
            <w:pPr>
              <w:rPr>
                <w:rFonts w:ascii="Times New Roman" w:hAnsi="Times New Roman" w:cs="Times New Roman"/>
                <w:sz w:val="20"/>
                <w:szCs w:val="20"/>
              </w:rPr>
            </w:pPr>
          </w:p>
        </w:tc>
        <w:tc>
          <w:tcPr>
            <w:tcW w:w="2127" w:type="dxa"/>
            <w:vMerge/>
          </w:tcPr>
          <w:p w14:paraId="680AC805" w14:textId="77777777" w:rsidR="0056473A" w:rsidRPr="00BB6168" w:rsidRDefault="0056473A">
            <w:pPr>
              <w:rPr>
                <w:rFonts w:ascii="Times New Roman" w:hAnsi="Times New Roman" w:cs="Times New Roman"/>
                <w:sz w:val="20"/>
                <w:szCs w:val="20"/>
              </w:rPr>
            </w:pPr>
          </w:p>
        </w:tc>
        <w:tc>
          <w:tcPr>
            <w:tcW w:w="4819" w:type="dxa"/>
            <w:vMerge/>
          </w:tcPr>
          <w:p w14:paraId="00A84E79" w14:textId="77777777" w:rsidR="0056473A" w:rsidRPr="00BB6168" w:rsidRDefault="0056473A">
            <w:pPr>
              <w:rPr>
                <w:rFonts w:ascii="Times New Roman" w:hAnsi="Times New Roman" w:cs="Times New Roman"/>
                <w:sz w:val="20"/>
                <w:szCs w:val="20"/>
              </w:rPr>
            </w:pPr>
          </w:p>
        </w:tc>
        <w:tc>
          <w:tcPr>
            <w:tcW w:w="3119" w:type="dxa"/>
          </w:tcPr>
          <w:p w14:paraId="53D72596"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Менее 80%</w:t>
            </w:r>
          </w:p>
        </w:tc>
        <w:tc>
          <w:tcPr>
            <w:tcW w:w="1187" w:type="dxa"/>
          </w:tcPr>
          <w:p w14:paraId="7FC9DD15"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7E2F024E" w14:textId="77777777" w:rsidTr="00740E0F">
        <w:tc>
          <w:tcPr>
            <w:tcW w:w="624" w:type="dxa"/>
            <w:vMerge w:val="restart"/>
          </w:tcPr>
          <w:p w14:paraId="1444292B" w14:textId="77777777" w:rsidR="0056473A" w:rsidRPr="00D676CC" w:rsidRDefault="0056473A" w:rsidP="00D676CC">
            <w:pPr>
              <w:pStyle w:val="ConsPlusNormal"/>
              <w:jc w:val="center"/>
              <w:rPr>
                <w:rFonts w:ascii="Times New Roman" w:hAnsi="Times New Roman" w:cs="Times New Roman"/>
                <w:sz w:val="20"/>
                <w:lang w:val="en-US"/>
              </w:rPr>
            </w:pPr>
            <w:r w:rsidRPr="00BB6168">
              <w:rPr>
                <w:rFonts w:ascii="Times New Roman" w:hAnsi="Times New Roman" w:cs="Times New Roman"/>
                <w:sz w:val="20"/>
              </w:rPr>
              <w:t>2.</w:t>
            </w:r>
            <w:r w:rsidR="00D676CC">
              <w:rPr>
                <w:rFonts w:ascii="Times New Roman" w:hAnsi="Times New Roman" w:cs="Times New Roman"/>
                <w:sz w:val="20"/>
                <w:lang w:val="en-US"/>
              </w:rPr>
              <w:t>5</w:t>
            </w:r>
          </w:p>
        </w:tc>
        <w:tc>
          <w:tcPr>
            <w:tcW w:w="3407" w:type="dxa"/>
            <w:vMerge w:val="restart"/>
          </w:tcPr>
          <w:p w14:paraId="15EC17E3"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 xml:space="preserve">Эффективность управления главным администратором средств бюджета </w:t>
            </w:r>
            <w:r w:rsidRPr="00BB6168">
              <w:rPr>
                <w:rFonts w:ascii="Times New Roman" w:hAnsi="Times New Roman" w:cs="Times New Roman"/>
                <w:sz w:val="20"/>
              </w:rPr>
              <w:lastRenderedPageBreak/>
              <w:t>просроченной кредиторской задолженностью</w:t>
            </w:r>
          </w:p>
        </w:tc>
        <w:tc>
          <w:tcPr>
            <w:tcW w:w="2127" w:type="dxa"/>
            <w:vMerge w:val="restart"/>
          </w:tcPr>
          <w:p w14:paraId="1D5D1AF6"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lastRenderedPageBreak/>
              <w:t xml:space="preserve">Все главные администраторы </w:t>
            </w:r>
            <w:r w:rsidRPr="00BB6168">
              <w:rPr>
                <w:rFonts w:ascii="Times New Roman" w:hAnsi="Times New Roman" w:cs="Times New Roman"/>
                <w:sz w:val="20"/>
              </w:rPr>
              <w:lastRenderedPageBreak/>
              <w:t>средств бюджета</w:t>
            </w:r>
          </w:p>
        </w:tc>
        <w:tc>
          <w:tcPr>
            <w:tcW w:w="4819" w:type="dxa"/>
            <w:vMerge w:val="restart"/>
          </w:tcPr>
          <w:p w14:paraId="17E00B63"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lastRenderedPageBreak/>
              <w:t>P = (З / К)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09219B67"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 xml:space="preserve">З - просроченная кредиторская задолженность </w:t>
            </w:r>
            <w:r w:rsidRPr="00BB6168">
              <w:rPr>
                <w:rFonts w:ascii="Times New Roman" w:hAnsi="Times New Roman" w:cs="Times New Roman"/>
                <w:sz w:val="20"/>
              </w:rPr>
              <w:lastRenderedPageBreak/>
              <w:t>главного администратора средств бюджета, по состоянию на конец отчетного финансового года, тыс. рублей;</w:t>
            </w:r>
          </w:p>
          <w:p w14:paraId="69536800"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К - кассовое исполнение расходов главного администратора средств бюджета в отчетном финансовом году, тыс. рублей</w:t>
            </w:r>
          </w:p>
        </w:tc>
        <w:tc>
          <w:tcPr>
            <w:tcW w:w="3119" w:type="dxa"/>
          </w:tcPr>
          <w:p w14:paraId="3FC9C0EF"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lastRenderedPageBreak/>
              <w:t>0%</w:t>
            </w:r>
          </w:p>
        </w:tc>
        <w:tc>
          <w:tcPr>
            <w:tcW w:w="1187" w:type="dxa"/>
          </w:tcPr>
          <w:p w14:paraId="39FB711C"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0D0B6A03" w14:textId="77777777" w:rsidTr="00740E0F">
        <w:tc>
          <w:tcPr>
            <w:tcW w:w="624" w:type="dxa"/>
            <w:vMerge/>
          </w:tcPr>
          <w:p w14:paraId="6C7860F2" w14:textId="77777777" w:rsidR="0056473A" w:rsidRPr="00BB6168" w:rsidRDefault="0056473A">
            <w:pPr>
              <w:rPr>
                <w:rFonts w:ascii="Times New Roman" w:hAnsi="Times New Roman" w:cs="Times New Roman"/>
                <w:sz w:val="20"/>
                <w:szCs w:val="20"/>
              </w:rPr>
            </w:pPr>
          </w:p>
        </w:tc>
        <w:tc>
          <w:tcPr>
            <w:tcW w:w="3407" w:type="dxa"/>
            <w:vMerge/>
          </w:tcPr>
          <w:p w14:paraId="612C126E" w14:textId="77777777" w:rsidR="0056473A" w:rsidRPr="00BB6168" w:rsidRDefault="0056473A">
            <w:pPr>
              <w:rPr>
                <w:rFonts w:ascii="Times New Roman" w:hAnsi="Times New Roman" w:cs="Times New Roman"/>
                <w:sz w:val="20"/>
                <w:szCs w:val="20"/>
              </w:rPr>
            </w:pPr>
          </w:p>
        </w:tc>
        <w:tc>
          <w:tcPr>
            <w:tcW w:w="2127" w:type="dxa"/>
            <w:vMerge/>
          </w:tcPr>
          <w:p w14:paraId="72CC032A" w14:textId="77777777" w:rsidR="0056473A" w:rsidRPr="00BB6168" w:rsidRDefault="0056473A">
            <w:pPr>
              <w:rPr>
                <w:rFonts w:ascii="Times New Roman" w:hAnsi="Times New Roman" w:cs="Times New Roman"/>
                <w:sz w:val="20"/>
                <w:szCs w:val="20"/>
              </w:rPr>
            </w:pPr>
          </w:p>
        </w:tc>
        <w:tc>
          <w:tcPr>
            <w:tcW w:w="4819" w:type="dxa"/>
            <w:vMerge/>
          </w:tcPr>
          <w:p w14:paraId="17A2501B" w14:textId="77777777" w:rsidR="0056473A" w:rsidRPr="00BB6168" w:rsidRDefault="0056473A">
            <w:pPr>
              <w:rPr>
                <w:rFonts w:ascii="Times New Roman" w:hAnsi="Times New Roman" w:cs="Times New Roman"/>
                <w:sz w:val="20"/>
                <w:szCs w:val="20"/>
              </w:rPr>
            </w:pPr>
          </w:p>
        </w:tc>
        <w:tc>
          <w:tcPr>
            <w:tcW w:w="3119" w:type="dxa"/>
          </w:tcPr>
          <w:p w14:paraId="48E7DA60"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более 0%, но менее 0,15%</w:t>
            </w:r>
          </w:p>
        </w:tc>
        <w:tc>
          <w:tcPr>
            <w:tcW w:w="1187" w:type="dxa"/>
          </w:tcPr>
          <w:p w14:paraId="01B1620E"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3F56179F" w14:textId="77777777" w:rsidTr="00740E0F">
        <w:tc>
          <w:tcPr>
            <w:tcW w:w="624" w:type="dxa"/>
            <w:vMerge/>
          </w:tcPr>
          <w:p w14:paraId="09EEAE0B" w14:textId="77777777" w:rsidR="0056473A" w:rsidRPr="00BB6168" w:rsidRDefault="0056473A">
            <w:pPr>
              <w:rPr>
                <w:rFonts w:ascii="Times New Roman" w:hAnsi="Times New Roman" w:cs="Times New Roman"/>
                <w:sz w:val="20"/>
                <w:szCs w:val="20"/>
              </w:rPr>
            </w:pPr>
          </w:p>
        </w:tc>
        <w:tc>
          <w:tcPr>
            <w:tcW w:w="3407" w:type="dxa"/>
            <w:vMerge/>
          </w:tcPr>
          <w:p w14:paraId="249781E7" w14:textId="77777777" w:rsidR="0056473A" w:rsidRPr="00BB6168" w:rsidRDefault="0056473A">
            <w:pPr>
              <w:rPr>
                <w:rFonts w:ascii="Times New Roman" w:hAnsi="Times New Roman" w:cs="Times New Roman"/>
                <w:sz w:val="20"/>
                <w:szCs w:val="20"/>
              </w:rPr>
            </w:pPr>
          </w:p>
        </w:tc>
        <w:tc>
          <w:tcPr>
            <w:tcW w:w="2127" w:type="dxa"/>
            <w:vMerge/>
          </w:tcPr>
          <w:p w14:paraId="635F420D" w14:textId="77777777" w:rsidR="0056473A" w:rsidRPr="00BB6168" w:rsidRDefault="0056473A">
            <w:pPr>
              <w:rPr>
                <w:rFonts w:ascii="Times New Roman" w:hAnsi="Times New Roman" w:cs="Times New Roman"/>
                <w:sz w:val="20"/>
                <w:szCs w:val="20"/>
              </w:rPr>
            </w:pPr>
          </w:p>
        </w:tc>
        <w:tc>
          <w:tcPr>
            <w:tcW w:w="4819" w:type="dxa"/>
            <w:vMerge/>
          </w:tcPr>
          <w:p w14:paraId="5875DC71" w14:textId="77777777" w:rsidR="0056473A" w:rsidRPr="00BB6168" w:rsidRDefault="0056473A">
            <w:pPr>
              <w:rPr>
                <w:rFonts w:ascii="Times New Roman" w:hAnsi="Times New Roman" w:cs="Times New Roman"/>
                <w:sz w:val="20"/>
                <w:szCs w:val="20"/>
              </w:rPr>
            </w:pPr>
          </w:p>
        </w:tc>
        <w:tc>
          <w:tcPr>
            <w:tcW w:w="3119" w:type="dxa"/>
          </w:tcPr>
          <w:p w14:paraId="3C96AE39"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0,15% и более, но менее 0,2%</w:t>
            </w:r>
          </w:p>
        </w:tc>
        <w:tc>
          <w:tcPr>
            <w:tcW w:w="1187" w:type="dxa"/>
          </w:tcPr>
          <w:p w14:paraId="7BA68C02"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7C7DF1B0" w14:textId="77777777" w:rsidTr="00740E0F">
        <w:tc>
          <w:tcPr>
            <w:tcW w:w="624" w:type="dxa"/>
            <w:vMerge/>
          </w:tcPr>
          <w:p w14:paraId="64D50201" w14:textId="77777777" w:rsidR="0056473A" w:rsidRPr="00BB6168" w:rsidRDefault="0056473A">
            <w:pPr>
              <w:rPr>
                <w:rFonts w:ascii="Times New Roman" w:hAnsi="Times New Roman" w:cs="Times New Roman"/>
                <w:sz w:val="20"/>
                <w:szCs w:val="20"/>
              </w:rPr>
            </w:pPr>
          </w:p>
        </w:tc>
        <w:tc>
          <w:tcPr>
            <w:tcW w:w="3407" w:type="dxa"/>
            <w:vMerge/>
          </w:tcPr>
          <w:p w14:paraId="5ABAD8FF" w14:textId="77777777" w:rsidR="0056473A" w:rsidRPr="00BB6168" w:rsidRDefault="0056473A">
            <w:pPr>
              <w:rPr>
                <w:rFonts w:ascii="Times New Roman" w:hAnsi="Times New Roman" w:cs="Times New Roman"/>
                <w:sz w:val="20"/>
                <w:szCs w:val="20"/>
              </w:rPr>
            </w:pPr>
          </w:p>
        </w:tc>
        <w:tc>
          <w:tcPr>
            <w:tcW w:w="2127" w:type="dxa"/>
            <w:vMerge/>
          </w:tcPr>
          <w:p w14:paraId="4D239969" w14:textId="77777777" w:rsidR="0056473A" w:rsidRPr="00BB6168" w:rsidRDefault="0056473A">
            <w:pPr>
              <w:rPr>
                <w:rFonts w:ascii="Times New Roman" w:hAnsi="Times New Roman" w:cs="Times New Roman"/>
                <w:sz w:val="20"/>
                <w:szCs w:val="20"/>
              </w:rPr>
            </w:pPr>
          </w:p>
        </w:tc>
        <w:tc>
          <w:tcPr>
            <w:tcW w:w="4819" w:type="dxa"/>
            <w:vMerge/>
          </w:tcPr>
          <w:p w14:paraId="69C124C3" w14:textId="77777777" w:rsidR="0056473A" w:rsidRPr="00BB6168" w:rsidRDefault="0056473A">
            <w:pPr>
              <w:rPr>
                <w:rFonts w:ascii="Times New Roman" w:hAnsi="Times New Roman" w:cs="Times New Roman"/>
                <w:sz w:val="20"/>
                <w:szCs w:val="20"/>
              </w:rPr>
            </w:pPr>
          </w:p>
        </w:tc>
        <w:tc>
          <w:tcPr>
            <w:tcW w:w="3119" w:type="dxa"/>
          </w:tcPr>
          <w:p w14:paraId="31AC41F4"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0,2% и более</w:t>
            </w:r>
          </w:p>
        </w:tc>
        <w:tc>
          <w:tcPr>
            <w:tcW w:w="1187" w:type="dxa"/>
          </w:tcPr>
          <w:p w14:paraId="386B03CF"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641D7DE0" w14:textId="77777777" w:rsidTr="00740E0F">
        <w:tc>
          <w:tcPr>
            <w:tcW w:w="624" w:type="dxa"/>
            <w:vMerge w:val="restart"/>
          </w:tcPr>
          <w:p w14:paraId="06ADF6CF" w14:textId="77777777" w:rsidR="0056473A" w:rsidRPr="00D676CC" w:rsidRDefault="0056473A" w:rsidP="00D676CC">
            <w:pPr>
              <w:pStyle w:val="ConsPlusNormal"/>
              <w:jc w:val="center"/>
              <w:rPr>
                <w:rFonts w:ascii="Times New Roman" w:hAnsi="Times New Roman" w:cs="Times New Roman"/>
                <w:sz w:val="20"/>
                <w:lang w:val="en-US"/>
              </w:rPr>
            </w:pPr>
            <w:r w:rsidRPr="00BB6168">
              <w:rPr>
                <w:rFonts w:ascii="Times New Roman" w:hAnsi="Times New Roman" w:cs="Times New Roman"/>
                <w:sz w:val="20"/>
              </w:rPr>
              <w:t>2.</w:t>
            </w:r>
            <w:r w:rsidR="00D676CC">
              <w:rPr>
                <w:rFonts w:ascii="Times New Roman" w:hAnsi="Times New Roman" w:cs="Times New Roman"/>
                <w:sz w:val="20"/>
                <w:lang w:val="en-US"/>
              </w:rPr>
              <w:t>6</w:t>
            </w:r>
          </w:p>
        </w:tc>
        <w:tc>
          <w:tcPr>
            <w:tcW w:w="3407" w:type="dxa"/>
            <w:vMerge w:val="restart"/>
          </w:tcPr>
          <w:p w14:paraId="5AE21F11" w14:textId="77777777" w:rsidR="0056473A" w:rsidRPr="00BB6168" w:rsidRDefault="0056473A" w:rsidP="000B467B">
            <w:pPr>
              <w:pStyle w:val="ConsPlusNormal"/>
              <w:rPr>
                <w:rFonts w:ascii="Times New Roman" w:hAnsi="Times New Roman" w:cs="Times New Roman"/>
                <w:sz w:val="20"/>
              </w:rPr>
            </w:pPr>
            <w:r w:rsidRPr="00BB6168">
              <w:rPr>
                <w:rFonts w:ascii="Times New Roman" w:hAnsi="Times New Roman" w:cs="Times New Roman"/>
                <w:sz w:val="20"/>
              </w:rPr>
              <w:t>Эффективность управления главным администратором средств бюджета просроченной кредиторской задол</w:t>
            </w:r>
            <w:r w:rsidR="000B467B" w:rsidRPr="00BB6168">
              <w:rPr>
                <w:rFonts w:ascii="Times New Roman" w:hAnsi="Times New Roman" w:cs="Times New Roman"/>
                <w:sz w:val="20"/>
              </w:rPr>
              <w:t xml:space="preserve">женностью муниципальных </w:t>
            </w:r>
            <w:r w:rsidRPr="00BB6168">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 образовавшейся за счет субсидий на финансовое обеспечение выполнения </w:t>
            </w:r>
            <w:r w:rsidR="00000136">
              <w:rPr>
                <w:rFonts w:ascii="Times New Roman" w:hAnsi="Times New Roman" w:cs="Times New Roman"/>
                <w:sz w:val="20"/>
              </w:rPr>
              <w:t>муниципального</w:t>
            </w:r>
            <w:r w:rsidR="00000136" w:rsidRPr="00BB6168">
              <w:rPr>
                <w:rFonts w:ascii="Times New Roman" w:hAnsi="Times New Roman" w:cs="Times New Roman"/>
                <w:sz w:val="20"/>
              </w:rPr>
              <w:t xml:space="preserve">  </w:t>
            </w:r>
            <w:r w:rsidRPr="00BB6168">
              <w:rPr>
                <w:rFonts w:ascii="Times New Roman" w:hAnsi="Times New Roman" w:cs="Times New Roman"/>
                <w:sz w:val="20"/>
              </w:rPr>
              <w:t>задания, субсидий на иные цели, субсидий на осуществление капитальных вложений</w:t>
            </w:r>
          </w:p>
        </w:tc>
        <w:tc>
          <w:tcPr>
            <w:tcW w:w="2127" w:type="dxa"/>
            <w:vMerge w:val="restart"/>
          </w:tcPr>
          <w:p w14:paraId="2FCEAE09" w14:textId="77777777" w:rsidR="0056473A" w:rsidRPr="00BB6168" w:rsidRDefault="0056473A" w:rsidP="000B467B">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осуществляющие функции и полномочия учредителя </w:t>
            </w:r>
            <w:r w:rsidR="000B467B" w:rsidRPr="00BB6168">
              <w:rPr>
                <w:rFonts w:ascii="Times New Roman" w:hAnsi="Times New Roman" w:cs="Times New Roman"/>
                <w:sz w:val="20"/>
              </w:rPr>
              <w:t>муниципальных</w:t>
            </w:r>
            <w:r w:rsidRPr="00BB6168">
              <w:rPr>
                <w:rFonts w:ascii="Times New Roman" w:hAnsi="Times New Roman" w:cs="Times New Roman"/>
                <w:sz w:val="20"/>
              </w:rPr>
              <w:t xml:space="preserve"> бюджетных и автономных учреждений</w:t>
            </w:r>
          </w:p>
        </w:tc>
        <w:tc>
          <w:tcPr>
            <w:tcW w:w="4819" w:type="dxa"/>
            <w:vMerge w:val="restart"/>
          </w:tcPr>
          <w:p w14:paraId="26F76776"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P = (З / К) x 100%, где:</w:t>
            </w:r>
          </w:p>
          <w:p w14:paraId="7C48EBAF"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З - просроченная кре</w:t>
            </w:r>
            <w:r w:rsidR="000B467B" w:rsidRPr="00BB6168">
              <w:rPr>
                <w:rFonts w:ascii="Times New Roman" w:hAnsi="Times New Roman" w:cs="Times New Roman"/>
                <w:sz w:val="20"/>
              </w:rPr>
              <w:t>диторская задолженность муниципальных</w:t>
            </w:r>
            <w:r w:rsidRPr="00BB6168">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 по состоянию на конец отчетного финансового года, тыс. рублей;</w:t>
            </w:r>
          </w:p>
          <w:p w14:paraId="1486A644"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К - кассовое исполнение расходов главного администратора средств бюджета в отчетном финансовом году, тыс. рублей</w:t>
            </w:r>
          </w:p>
        </w:tc>
        <w:tc>
          <w:tcPr>
            <w:tcW w:w="3119" w:type="dxa"/>
          </w:tcPr>
          <w:p w14:paraId="0CA544C4"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0%</w:t>
            </w:r>
          </w:p>
        </w:tc>
        <w:tc>
          <w:tcPr>
            <w:tcW w:w="1187" w:type="dxa"/>
          </w:tcPr>
          <w:p w14:paraId="3B4BC050"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746C3778" w14:textId="77777777" w:rsidTr="00740E0F">
        <w:tc>
          <w:tcPr>
            <w:tcW w:w="624" w:type="dxa"/>
            <w:vMerge/>
          </w:tcPr>
          <w:p w14:paraId="5A72D8C9" w14:textId="77777777" w:rsidR="0056473A" w:rsidRPr="00BB6168" w:rsidRDefault="0056473A">
            <w:pPr>
              <w:rPr>
                <w:rFonts w:ascii="Times New Roman" w:hAnsi="Times New Roman" w:cs="Times New Roman"/>
                <w:sz w:val="20"/>
                <w:szCs w:val="20"/>
              </w:rPr>
            </w:pPr>
          </w:p>
        </w:tc>
        <w:tc>
          <w:tcPr>
            <w:tcW w:w="3407" w:type="dxa"/>
            <w:vMerge/>
          </w:tcPr>
          <w:p w14:paraId="02F36BC4" w14:textId="77777777" w:rsidR="0056473A" w:rsidRPr="00BB6168" w:rsidRDefault="0056473A">
            <w:pPr>
              <w:rPr>
                <w:rFonts w:ascii="Times New Roman" w:hAnsi="Times New Roman" w:cs="Times New Roman"/>
                <w:sz w:val="20"/>
                <w:szCs w:val="20"/>
              </w:rPr>
            </w:pPr>
          </w:p>
        </w:tc>
        <w:tc>
          <w:tcPr>
            <w:tcW w:w="2127" w:type="dxa"/>
            <w:vMerge/>
          </w:tcPr>
          <w:p w14:paraId="4F7A0263" w14:textId="77777777" w:rsidR="0056473A" w:rsidRPr="00BB6168" w:rsidRDefault="0056473A">
            <w:pPr>
              <w:rPr>
                <w:rFonts w:ascii="Times New Roman" w:hAnsi="Times New Roman" w:cs="Times New Roman"/>
                <w:sz w:val="20"/>
                <w:szCs w:val="20"/>
              </w:rPr>
            </w:pPr>
          </w:p>
        </w:tc>
        <w:tc>
          <w:tcPr>
            <w:tcW w:w="4819" w:type="dxa"/>
            <w:vMerge/>
          </w:tcPr>
          <w:p w14:paraId="16BA750C" w14:textId="77777777" w:rsidR="0056473A" w:rsidRPr="00BB6168" w:rsidRDefault="0056473A">
            <w:pPr>
              <w:rPr>
                <w:rFonts w:ascii="Times New Roman" w:hAnsi="Times New Roman" w:cs="Times New Roman"/>
                <w:sz w:val="20"/>
                <w:szCs w:val="20"/>
              </w:rPr>
            </w:pPr>
          </w:p>
        </w:tc>
        <w:tc>
          <w:tcPr>
            <w:tcW w:w="3119" w:type="dxa"/>
          </w:tcPr>
          <w:p w14:paraId="0A29191E"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более 0%, но менее 0,4%</w:t>
            </w:r>
          </w:p>
        </w:tc>
        <w:tc>
          <w:tcPr>
            <w:tcW w:w="1187" w:type="dxa"/>
          </w:tcPr>
          <w:p w14:paraId="65B53983"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11B14281" w14:textId="77777777" w:rsidTr="00740E0F">
        <w:tc>
          <w:tcPr>
            <w:tcW w:w="624" w:type="dxa"/>
            <w:vMerge/>
          </w:tcPr>
          <w:p w14:paraId="7698F179" w14:textId="77777777" w:rsidR="0056473A" w:rsidRPr="00BB6168" w:rsidRDefault="0056473A">
            <w:pPr>
              <w:rPr>
                <w:rFonts w:ascii="Times New Roman" w:hAnsi="Times New Roman" w:cs="Times New Roman"/>
                <w:sz w:val="20"/>
                <w:szCs w:val="20"/>
              </w:rPr>
            </w:pPr>
          </w:p>
        </w:tc>
        <w:tc>
          <w:tcPr>
            <w:tcW w:w="3407" w:type="dxa"/>
            <w:vMerge/>
          </w:tcPr>
          <w:p w14:paraId="6474AAF6" w14:textId="77777777" w:rsidR="0056473A" w:rsidRPr="00BB6168" w:rsidRDefault="0056473A">
            <w:pPr>
              <w:rPr>
                <w:rFonts w:ascii="Times New Roman" w:hAnsi="Times New Roman" w:cs="Times New Roman"/>
                <w:sz w:val="20"/>
                <w:szCs w:val="20"/>
              </w:rPr>
            </w:pPr>
          </w:p>
        </w:tc>
        <w:tc>
          <w:tcPr>
            <w:tcW w:w="2127" w:type="dxa"/>
            <w:vMerge/>
          </w:tcPr>
          <w:p w14:paraId="6ACF90E2" w14:textId="77777777" w:rsidR="0056473A" w:rsidRPr="00BB6168" w:rsidRDefault="0056473A">
            <w:pPr>
              <w:rPr>
                <w:rFonts w:ascii="Times New Roman" w:hAnsi="Times New Roman" w:cs="Times New Roman"/>
                <w:sz w:val="20"/>
                <w:szCs w:val="20"/>
              </w:rPr>
            </w:pPr>
          </w:p>
        </w:tc>
        <w:tc>
          <w:tcPr>
            <w:tcW w:w="4819" w:type="dxa"/>
            <w:vMerge/>
          </w:tcPr>
          <w:p w14:paraId="37F60F0F" w14:textId="77777777" w:rsidR="0056473A" w:rsidRPr="00BB6168" w:rsidRDefault="0056473A">
            <w:pPr>
              <w:rPr>
                <w:rFonts w:ascii="Times New Roman" w:hAnsi="Times New Roman" w:cs="Times New Roman"/>
                <w:sz w:val="20"/>
                <w:szCs w:val="20"/>
              </w:rPr>
            </w:pPr>
          </w:p>
        </w:tc>
        <w:tc>
          <w:tcPr>
            <w:tcW w:w="3119" w:type="dxa"/>
          </w:tcPr>
          <w:p w14:paraId="75AC8E15"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0,4% и более, но менее 1%</w:t>
            </w:r>
          </w:p>
        </w:tc>
        <w:tc>
          <w:tcPr>
            <w:tcW w:w="1187" w:type="dxa"/>
          </w:tcPr>
          <w:p w14:paraId="77D3C173"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3D280A38" w14:textId="77777777" w:rsidTr="00740E0F">
        <w:tc>
          <w:tcPr>
            <w:tcW w:w="624" w:type="dxa"/>
            <w:vMerge/>
          </w:tcPr>
          <w:p w14:paraId="58510DBA" w14:textId="77777777" w:rsidR="0056473A" w:rsidRPr="00BB6168" w:rsidRDefault="0056473A">
            <w:pPr>
              <w:rPr>
                <w:rFonts w:ascii="Times New Roman" w:hAnsi="Times New Roman" w:cs="Times New Roman"/>
                <w:sz w:val="20"/>
                <w:szCs w:val="20"/>
              </w:rPr>
            </w:pPr>
          </w:p>
        </w:tc>
        <w:tc>
          <w:tcPr>
            <w:tcW w:w="3407" w:type="dxa"/>
            <w:vMerge/>
          </w:tcPr>
          <w:p w14:paraId="3888819F" w14:textId="77777777" w:rsidR="0056473A" w:rsidRPr="00BB6168" w:rsidRDefault="0056473A">
            <w:pPr>
              <w:rPr>
                <w:rFonts w:ascii="Times New Roman" w:hAnsi="Times New Roman" w:cs="Times New Roman"/>
                <w:sz w:val="20"/>
                <w:szCs w:val="20"/>
              </w:rPr>
            </w:pPr>
          </w:p>
        </w:tc>
        <w:tc>
          <w:tcPr>
            <w:tcW w:w="2127" w:type="dxa"/>
            <w:vMerge/>
          </w:tcPr>
          <w:p w14:paraId="67E17D90" w14:textId="77777777" w:rsidR="0056473A" w:rsidRPr="00BB6168" w:rsidRDefault="0056473A">
            <w:pPr>
              <w:rPr>
                <w:rFonts w:ascii="Times New Roman" w:hAnsi="Times New Roman" w:cs="Times New Roman"/>
                <w:sz w:val="20"/>
                <w:szCs w:val="20"/>
              </w:rPr>
            </w:pPr>
          </w:p>
        </w:tc>
        <w:tc>
          <w:tcPr>
            <w:tcW w:w="4819" w:type="dxa"/>
            <w:vMerge/>
          </w:tcPr>
          <w:p w14:paraId="509ADE1F" w14:textId="77777777" w:rsidR="0056473A" w:rsidRPr="00BB6168" w:rsidRDefault="0056473A">
            <w:pPr>
              <w:rPr>
                <w:rFonts w:ascii="Times New Roman" w:hAnsi="Times New Roman" w:cs="Times New Roman"/>
                <w:sz w:val="20"/>
                <w:szCs w:val="20"/>
              </w:rPr>
            </w:pPr>
          </w:p>
        </w:tc>
        <w:tc>
          <w:tcPr>
            <w:tcW w:w="3119" w:type="dxa"/>
          </w:tcPr>
          <w:p w14:paraId="604818D0"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1% и более</w:t>
            </w:r>
          </w:p>
        </w:tc>
        <w:tc>
          <w:tcPr>
            <w:tcW w:w="1187" w:type="dxa"/>
          </w:tcPr>
          <w:p w14:paraId="48ECBD54"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6618A491" w14:textId="77777777" w:rsidTr="00740E0F">
        <w:tc>
          <w:tcPr>
            <w:tcW w:w="624" w:type="dxa"/>
            <w:vMerge w:val="restart"/>
          </w:tcPr>
          <w:p w14:paraId="441CE3DB" w14:textId="77777777" w:rsidR="0056473A" w:rsidRPr="00D676CC" w:rsidRDefault="0056473A" w:rsidP="00D676CC">
            <w:pPr>
              <w:pStyle w:val="ConsPlusNormal"/>
              <w:jc w:val="center"/>
              <w:rPr>
                <w:rFonts w:ascii="Times New Roman" w:hAnsi="Times New Roman" w:cs="Times New Roman"/>
                <w:sz w:val="20"/>
                <w:lang w:val="en-US"/>
              </w:rPr>
            </w:pPr>
            <w:r w:rsidRPr="00BB6168">
              <w:rPr>
                <w:rFonts w:ascii="Times New Roman" w:hAnsi="Times New Roman" w:cs="Times New Roman"/>
                <w:sz w:val="20"/>
              </w:rPr>
              <w:t>2.</w:t>
            </w:r>
            <w:r w:rsidR="00D676CC">
              <w:rPr>
                <w:rFonts w:ascii="Times New Roman" w:hAnsi="Times New Roman" w:cs="Times New Roman"/>
                <w:sz w:val="20"/>
                <w:lang w:val="en-US"/>
              </w:rPr>
              <w:t>7</w:t>
            </w:r>
          </w:p>
        </w:tc>
        <w:tc>
          <w:tcPr>
            <w:tcW w:w="3407" w:type="dxa"/>
            <w:vMerge w:val="restart"/>
          </w:tcPr>
          <w:p w14:paraId="235E1669" w14:textId="77777777" w:rsidR="0056473A" w:rsidRPr="00BB6168" w:rsidRDefault="0056473A" w:rsidP="00011F9A">
            <w:pPr>
              <w:pStyle w:val="ConsPlusNormal"/>
              <w:rPr>
                <w:rFonts w:ascii="Times New Roman" w:hAnsi="Times New Roman" w:cs="Times New Roman"/>
                <w:sz w:val="20"/>
              </w:rPr>
            </w:pPr>
            <w:r w:rsidRPr="00BB6168">
              <w:rPr>
                <w:rFonts w:ascii="Times New Roman" w:hAnsi="Times New Roman" w:cs="Times New Roman"/>
                <w:sz w:val="20"/>
              </w:rPr>
              <w:t xml:space="preserve">Доля нецелевых расходов, выявленных в результате контрольных мероприятий (в том числе в подведомственной сети), проведенных органами </w:t>
            </w:r>
            <w:r w:rsidR="00011F9A" w:rsidRPr="00BB6168">
              <w:rPr>
                <w:rFonts w:ascii="Times New Roman" w:hAnsi="Times New Roman" w:cs="Times New Roman"/>
                <w:sz w:val="20"/>
              </w:rPr>
              <w:t>муниципального</w:t>
            </w:r>
            <w:r w:rsidRPr="00BB6168">
              <w:rPr>
                <w:rFonts w:ascii="Times New Roman" w:hAnsi="Times New Roman" w:cs="Times New Roman"/>
                <w:sz w:val="20"/>
              </w:rPr>
              <w:t xml:space="preserve"> финансового контроля </w:t>
            </w:r>
            <w:r w:rsidR="00011F9A" w:rsidRPr="00BB6168">
              <w:rPr>
                <w:rFonts w:ascii="Times New Roman" w:hAnsi="Times New Roman" w:cs="Times New Roman"/>
                <w:sz w:val="20"/>
              </w:rPr>
              <w:t>Юкаменского района</w:t>
            </w:r>
            <w:r w:rsidRPr="00BB6168">
              <w:rPr>
                <w:rFonts w:ascii="Times New Roman" w:hAnsi="Times New Roman" w:cs="Times New Roman"/>
                <w:sz w:val="20"/>
              </w:rPr>
              <w:t>, в общем объеме проверенных расходов в отчетном году</w:t>
            </w:r>
          </w:p>
        </w:tc>
        <w:tc>
          <w:tcPr>
            <w:tcW w:w="2127" w:type="dxa"/>
            <w:vMerge w:val="restart"/>
          </w:tcPr>
          <w:p w14:paraId="6B8E896B"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Все главные администраторы средств бюджета</w:t>
            </w:r>
          </w:p>
        </w:tc>
        <w:tc>
          <w:tcPr>
            <w:tcW w:w="4819" w:type="dxa"/>
            <w:vMerge w:val="restart"/>
          </w:tcPr>
          <w:p w14:paraId="563AAE74" w14:textId="77777777" w:rsidR="00D676CC" w:rsidRPr="00BB6168" w:rsidRDefault="0056473A" w:rsidP="00D676CC">
            <w:pPr>
              <w:pStyle w:val="ConsPlusNormal"/>
              <w:rPr>
                <w:rFonts w:ascii="Times New Roman" w:hAnsi="Times New Roman" w:cs="Times New Roman"/>
                <w:sz w:val="20"/>
              </w:rPr>
            </w:pPr>
            <w:r w:rsidRPr="00BB6168">
              <w:rPr>
                <w:rFonts w:ascii="Times New Roman" w:hAnsi="Times New Roman" w:cs="Times New Roman"/>
                <w:sz w:val="20"/>
              </w:rPr>
              <w:t>P = (W / L) x 100%,</w:t>
            </w:r>
            <w:r w:rsidR="00D676CC" w:rsidRPr="00492FD7">
              <w:rPr>
                <w:rFonts w:ascii="Times New Roman" w:hAnsi="Times New Roman" w:cs="Times New Roman"/>
                <w:sz w:val="20"/>
              </w:rPr>
              <w:t xml:space="preserve"> </w:t>
            </w:r>
            <w:r w:rsidR="00D676CC" w:rsidRPr="00BB6168">
              <w:rPr>
                <w:rFonts w:ascii="Times New Roman" w:hAnsi="Times New Roman" w:cs="Times New Roman"/>
                <w:sz w:val="20"/>
              </w:rPr>
              <w:t>где:</w:t>
            </w:r>
          </w:p>
          <w:p w14:paraId="2443773A" w14:textId="77777777" w:rsidR="0056473A" w:rsidRPr="00BB6168" w:rsidRDefault="0056473A">
            <w:pPr>
              <w:pStyle w:val="ConsPlusNormal"/>
              <w:rPr>
                <w:rFonts w:ascii="Times New Roman" w:hAnsi="Times New Roman" w:cs="Times New Roman"/>
                <w:sz w:val="20"/>
              </w:rPr>
            </w:pPr>
          </w:p>
          <w:p w14:paraId="4B41B2CD"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W - сумма нецелевых расходов,</w:t>
            </w:r>
          </w:p>
          <w:p w14:paraId="32754E4C"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 xml:space="preserve">выявленных в результате контрольных мероприятий, проведенных органами </w:t>
            </w:r>
            <w:r w:rsidR="00011F9A" w:rsidRPr="00BB6168">
              <w:rPr>
                <w:rFonts w:ascii="Times New Roman" w:hAnsi="Times New Roman" w:cs="Times New Roman"/>
                <w:sz w:val="20"/>
              </w:rPr>
              <w:t>муниципального</w:t>
            </w:r>
            <w:r w:rsidRPr="00BB6168">
              <w:rPr>
                <w:rFonts w:ascii="Times New Roman" w:hAnsi="Times New Roman" w:cs="Times New Roman"/>
                <w:sz w:val="20"/>
              </w:rPr>
              <w:t xml:space="preserve"> финансового контроля </w:t>
            </w:r>
            <w:r w:rsidR="00011F9A" w:rsidRPr="00BB6168">
              <w:rPr>
                <w:rFonts w:ascii="Times New Roman" w:hAnsi="Times New Roman" w:cs="Times New Roman"/>
                <w:sz w:val="20"/>
              </w:rPr>
              <w:t>Юкаменского района</w:t>
            </w:r>
            <w:r w:rsidRPr="00BB6168">
              <w:rPr>
                <w:rFonts w:ascii="Times New Roman" w:hAnsi="Times New Roman" w:cs="Times New Roman"/>
                <w:sz w:val="20"/>
              </w:rPr>
              <w:t xml:space="preserve"> в отчетном году, тыс. рублей;</w:t>
            </w:r>
          </w:p>
          <w:p w14:paraId="59497BB2" w14:textId="77777777" w:rsidR="0056473A" w:rsidRPr="00BB6168" w:rsidRDefault="0056473A" w:rsidP="00011F9A">
            <w:pPr>
              <w:pStyle w:val="ConsPlusNormal"/>
              <w:rPr>
                <w:rFonts w:ascii="Times New Roman" w:hAnsi="Times New Roman" w:cs="Times New Roman"/>
                <w:sz w:val="20"/>
              </w:rPr>
            </w:pPr>
            <w:r w:rsidRPr="00BB6168">
              <w:rPr>
                <w:rFonts w:ascii="Times New Roman" w:hAnsi="Times New Roman" w:cs="Times New Roman"/>
                <w:sz w:val="20"/>
              </w:rPr>
              <w:t xml:space="preserve">L - общий объем проверенных органами </w:t>
            </w:r>
            <w:r w:rsidR="00011F9A" w:rsidRPr="00BB6168">
              <w:rPr>
                <w:rFonts w:ascii="Times New Roman" w:hAnsi="Times New Roman" w:cs="Times New Roman"/>
                <w:sz w:val="20"/>
              </w:rPr>
              <w:t xml:space="preserve">муниципального </w:t>
            </w:r>
            <w:r w:rsidRPr="00BB6168">
              <w:rPr>
                <w:rFonts w:ascii="Times New Roman" w:hAnsi="Times New Roman" w:cs="Times New Roman"/>
                <w:sz w:val="20"/>
              </w:rPr>
              <w:t xml:space="preserve">финансового контроля </w:t>
            </w:r>
            <w:r w:rsidR="00011F9A" w:rsidRPr="00BB6168">
              <w:rPr>
                <w:rFonts w:ascii="Times New Roman" w:hAnsi="Times New Roman" w:cs="Times New Roman"/>
                <w:sz w:val="20"/>
              </w:rPr>
              <w:t>Юкаменского района</w:t>
            </w:r>
            <w:r w:rsidRPr="00BB6168">
              <w:rPr>
                <w:rFonts w:ascii="Times New Roman" w:hAnsi="Times New Roman" w:cs="Times New Roman"/>
                <w:sz w:val="20"/>
              </w:rPr>
              <w:t xml:space="preserve"> расходов в отчетном году, тыс. рублей</w:t>
            </w:r>
          </w:p>
        </w:tc>
        <w:tc>
          <w:tcPr>
            <w:tcW w:w="3119" w:type="dxa"/>
          </w:tcPr>
          <w:p w14:paraId="731B3D71"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0%</w:t>
            </w:r>
          </w:p>
        </w:tc>
        <w:tc>
          <w:tcPr>
            <w:tcW w:w="1187" w:type="dxa"/>
          </w:tcPr>
          <w:p w14:paraId="771119D3"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4</w:t>
            </w:r>
          </w:p>
        </w:tc>
      </w:tr>
      <w:tr w:rsidR="0056473A" w:rsidRPr="00BB6168" w14:paraId="048E7737" w14:textId="77777777" w:rsidTr="00740E0F">
        <w:tc>
          <w:tcPr>
            <w:tcW w:w="624" w:type="dxa"/>
            <w:vMerge/>
          </w:tcPr>
          <w:p w14:paraId="5A6E44B0" w14:textId="77777777" w:rsidR="0056473A" w:rsidRPr="00BB6168" w:rsidRDefault="0056473A">
            <w:pPr>
              <w:rPr>
                <w:rFonts w:ascii="Times New Roman" w:hAnsi="Times New Roman" w:cs="Times New Roman"/>
                <w:sz w:val="20"/>
                <w:szCs w:val="20"/>
              </w:rPr>
            </w:pPr>
          </w:p>
        </w:tc>
        <w:tc>
          <w:tcPr>
            <w:tcW w:w="3407" w:type="dxa"/>
            <w:vMerge/>
          </w:tcPr>
          <w:p w14:paraId="534DF0FF" w14:textId="77777777" w:rsidR="0056473A" w:rsidRPr="00BB6168" w:rsidRDefault="0056473A">
            <w:pPr>
              <w:rPr>
                <w:rFonts w:ascii="Times New Roman" w:hAnsi="Times New Roman" w:cs="Times New Roman"/>
                <w:sz w:val="20"/>
                <w:szCs w:val="20"/>
              </w:rPr>
            </w:pPr>
          </w:p>
        </w:tc>
        <w:tc>
          <w:tcPr>
            <w:tcW w:w="2127" w:type="dxa"/>
            <w:vMerge/>
          </w:tcPr>
          <w:p w14:paraId="70235767" w14:textId="77777777" w:rsidR="0056473A" w:rsidRPr="00BB6168" w:rsidRDefault="0056473A">
            <w:pPr>
              <w:rPr>
                <w:rFonts w:ascii="Times New Roman" w:hAnsi="Times New Roman" w:cs="Times New Roman"/>
                <w:sz w:val="20"/>
                <w:szCs w:val="20"/>
              </w:rPr>
            </w:pPr>
          </w:p>
        </w:tc>
        <w:tc>
          <w:tcPr>
            <w:tcW w:w="4819" w:type="dxa"/>
            <w:vMerge/>
          </w:tcPr>
          <w:p w14:paraId="16DCF26C" w14:textId="77777777" w:rsidR="0056473A" w:rsidRPr="00BB6168" w:rsidRDefault="0056473A">
            <w:pPr>
              <w:rPr>
                <w:rFonts w:ascii="Times New Roman" w:hAnsi="Times New Roman" w:cs="Times New Roman"/>
                <w:sz w:val="20"/>
                <w:szCs w:val="20"/>
              </w:rPr>
            </w:pPr>
          </w:p>
        </w:tc>
        <w:tc>
          <w:tcPr>
            <w:tcW w:w="3119" w:type="dxa"/>
          </w:tcPr>
          <w:p w14:paraId="354CD135"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менее 0,5%</w:t>
            </w:r>
          </w:p>
        </w:tc>
        <w:tc>
          <w:tcPr>
            <w:tcW w:w="1187" w:type="dxa"/>
          </w:tcPr>
          <w:p w14:paraId="5F02AC07"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7E46C6F3" w14:textId="77777777" w:rsidTr="00740E0F">
        <w:tc>
          <w:tcPr>
            <w:tcW w:w="624" w:type="dxa"/>
            <w:vMerge/>
          </w:tcPr>
          <w:p w14:paraId="68803752" w14:textId="77777777" w:rsidR="0056473A" w:rsidRPr="00BB6168" w:rsidRDefault="0056473A">
            <w:pPr>
              <w:rPr>
                <w:rFonts w:ascii="Times New Roman" w:hAnsi="Times New Roman" w:cs="Times New Roman"/>
                <w:sz w:val="20"/>
                <w:szCs w:val="20"/>
              </w:rPr>
            </w:pPr>
          </w:p>
        </w:tc>
        <w:tc>
          <w:tcPr>
            <w:tcW w:w="3407" w:type="dxa"/>
            <w:vMerge/>
          </w:tcPr>
          <w:p w14:paraId="19D7236D" w14:textId="77777777" w:rsidR="0056473A" w:rsidRPr="00BB6168" w:rsidRDefault="0056473A">
            <w:pPr>
              <w:rPr>
                <w:rFonts w:ascii="Times New Roman" w:hAnsi="Times New Roman" w:cs="Times New Roman"/>
                <w:sz w:val="20"/>
                <w:szCs w:val="20"/>
              </w:rPr>
            </w:pPr>
          </w:p>
        </w:tc>
        <w:tc>
          <w:tcPr>
            <w:tcW w:w="2127" w:type="dxa"/>
            <w:vMerge/>
          </w:tcPr>
          <w:p w14:paraId="6D76CFE1" w14:textId="77777777" w:rsidR="0056473A" w:rsidRPr="00BB6168" w:rsidRDefault="0056473A">
            <w:pPr>
              <w:rPr>
                <w:rFonts w:ascii="Times New Roman" w:hAnsi="Times New Roman" w:cs="Times New Roman"/>
                <w:sz w:val="20"/>
                <w:szCs w:val="20"/>
              </w:rPr>
            </w:pPr>
          </w:p>
        </w:tc>
        <w:tc>
          <w:tcPr>
            <w:tcW w:w="4819" w:type="dxa"/>
            <w:vMerge/>
          </w:tcPr>
          <w:p w14:paraId="0211EF4A" w14:textId="77777777" w:rsidR="0056473A" w:rsidRPr="00BB6168" w:rsidRDefault="0056473A">
            <w:pPr>
              <w:rPr>
                <w:rFonts w:ascii="Times New Roman" w:hAnsi="Times New Roman" w:cs="Times New Roman"/>
                <w:sz w:val="20"/>
                <w:szCs w:val="20"/>
              </w:rPr>
            </w:pPr>
          </w:p>
        </w:tc>
        <w:tc>
          <w:tcPr>
            <w:tcW w:w="3119" w:type="dxa"/>
          </w:tcPr>
          <w:p w14:paraId="0515A9CD"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0,5% и более, но менее 1%</w:t>
            </w:r>
          </w:p>
        </w:tc>
        <w:tc>
          <w:tcPr>
            <w:tcW w:w="1187" w:type="dxa"/>
          </w:tcPr>
          <w:p w14:paraId="2B1FCEA1"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0B82AC57" w14:textId="77777777" w:rsidTr="00740E0F">
        <w:tc>
          <w:tcPr>
            <w:tcW w:w="624" w:type="dxa"/>
            <w:vMerge/>
          </w:tcPr>
          <w:p w14:paraId="7C4B4C60" w14:textId="77777777" w:rsidR="0056473A" w:rsidRPr="00BB6168" w:rsidRDefault="0056473A">
            <w:pPr>
              <w:rPr>
                <w:rFonts w:ascii="Times New Roman" w:hAnsi="Times New Roman" w:cs="Times New Roman"/>
                <w:sz w:val="20"/>
                <w:szCs w:val="20"/>
              </w:rPr>
            </w:pPr>
          </w:p>
        </w:tc>
        <w:tc>
          <w:tcPr>
            <w:tcW w:w="3407" w:type="dxa"/>
            <w:vMerge/>
          </w:tcPr>
          <w:p w14:paraId="6FBDFD47" w14:textId="77777777" w:rsidR="0056473A" w:rsidRPr="00BB6168" w:rsidRDefault="0056473A">
            <w:pPr>
              <w:rPr>
                <w:rFonts w:ascii="Times New Roman" w:hAnsi="Times New Roman" w:cs="Times New Roman"/>
                <w:sz w:val="20"/>
                <w:szCs w:val="20"/>
              </w:rPr>
            </w:pPr>
          </w:p>
        </w:tc>
        <w:tc>
          <w:tcPr>
            <w:tcW w:w="2127" w:type="dxa"/>
            <w:vMerge/>
          </w:tcPr>
          <w:p w14:paraId="66AA771D" w14:textId="77777777" w:rsidR="0056473A" w:rsidRPr="00BB6168" w:rsidRDefault="0056473A">
            <w:pPr>
              <w:rPr>
                <w:rFonts w:ascii="Times New Roman" w:hAnsi="Times New Roman" w:cs="Times New Roman"/>
                <w:sz w:val="20"/>
                <w:szCs w:val="20"/>
              </w:rPr>
            </w:pPr>
          </w:p>
        </w:tc>
        <w:tc>
          <w:tcPr>
            <w:tcW w:w="4819" w:type="dxa"/>
            <w:vMerge/>
          </w:tcPr>
          <w:p w14:paraId="34A88A26" w14:textId="77777777" w:rsidR="0056473A" w:rsidRPr="00BB6168" w:rsidRDefault="0056473A">
            <w:pPr>
              <w:rPr>
                <w:rFonts w:ascii="Times New Roman" w:hAnsi="Times New Roman" w:cs="Times New Roman"/>
                <w:sz w:val="20"/>
                <w:szCs w:val="20"/>
              </w:rPr>
            </w:pPr>
          </w:p>
        </w:tc>
        <w:tc>
          <w:tcPr>
            <w:tcW w:w="3119" w:type="dxa"/>
          </w:tcPr>
          <w:p w14:paraId="40C89BE3"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1% и более, но менее 2%</w:t>
            </w:r>
          </w:p>
        </w:tc>
        <w:tc>
          <w:tcPr>
            <w:tcW w:w="1187" w:type="dxa"/>
          </w:tcPr>
          <w:p w14:paraId="6B112343"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338FC992" w14:textId="77777777" w:rsidTr="00740E0F">
        <w:tc>
          <w:tcPr>
            <w:tcW w:w="624" w:type="dxa"/>
            <w:vMerge/>
          </w:tcPr>
          <w:p w14:paraId="2F1A47C5" w14:textId="77777777" w:rsidR="0056473A" w:rsidRPr="00BB6168" w:rsidRDefault="0056473A">
            <w:pPr>
              <w:rPr>
                <w:rFonts w:ascii="Times New Roman" w:hAnsi="Times New Roman" w:cs="Times New Roman"/>
                <w:sz w:val="20"/>
                <w:szCs w:val="20"/>
              </w:rPr>
            </w:pPr>
          </w:p>
        </w:tc>
        <w:tc>
          <w:tcPr>
            <w:tcW w:w="3407" w:type="dxa"/>
            <w:vMerge/>
          </w:tcPr>
          <w:p w14:paraId="1E4012F5" w14:textId="77777777" w:rsidR="0056473A" w:rsidRPr="00BB6168" w:rsidRDefault="0056473A">
            <w:pPr>
              <w:rPr>
                <w:rFonts w:ascii="Times New Roman" w:hAnsi="Times New Roman" w:cs="Times New Roman"/>
                <w:sz w:val="20"/>
                <w:szCs w:val="20"/>
              </w:rPr>
            </w:pPr>
          </w:p>
        </w:tc>
        <w:tc>
          <w:tcPr>
            <w:tcW w:w="2127" w:type="dxa"/>
            <w:vMerge/>
          </w:tcPr>
          <w:p w14:paraId="1B23F1EF" w14:textId="77777777" w:rsidR="0056473A" w:rsidRPr="00BB6168" w:rsidRDefault="0056473A">
            <w:pPr>
              <w:rPr>
                <w:rFonts w:ascii="Times New Roman" w:hAnsi="Times New Roman" w:cs="Times New Roman"/>
                <w:sz w:val="20"/>
                <w:szCs w:val="20"/>
              </w:rPr>
            </w:pPr>
          </w:p>
        </w:tc>
        <w:tc>
          <w:tcPr>
            <w:tcW w:w="4819" w:type="dxa"/>
            <w:vMerge/>
          </w:tcPr>
          <w:p w14:paraId="4D0528C1" w14:textId="77777777" w:rsidR="0056473A" w:rsidRPr="00BB6168" w:rsidRDefault="0056473A">
            <w:pPr>
              <w:rPr>
                <w:rFonts w:ascii="Times New Roman" w:hAnsi="Times New Roman" w:cs="Times New Roman"/>
                <w:sz w:val="20"/>
                <w:szCs w:val="20"/>
              </w:rPr>
            </w:pPr>
          </w:p>
        </w:tc>
        <w:tc>
          <w:tcPr>
            <w:tcW w:w="3119" w:type="dxa"/>
          </w:tcPr>
          <w:p w14:paraId="59F9402A"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2% или более</w:t>
            </w:r>
          </w:p>
        </w:tc>
        <w:tc>
          <w:tcPr>
            <w:tcW w:w="1187" w:type="dxa"/>
          </w:tcPr>
          <w:p w14:paraId="4A1F731C"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18D48CBE" w14:textId="77777777" w:rsidTr="00740E0F">
        <w:tc>
          <w:tcPr>
            <w:tcW w:w="624" w:type="dxa"/>
            <w:vMerge w:val="restart"/>
          </w:tcPr>
          <w:p w14:paraId="2E34BC0F" w14:textId="77777777" w:rsidR="0056473A" w:rsidRPr="00D676CC" w:rsidRDefault="0056473A" w:rsidP="00D676CC">
            <w:pPr>
              <w:pStyle w:val="ConsPlusNormal"/>
              <w:jc w:val="center"/>
              <w:rPr>
                <w:rFonts w:ascii="Times New Roman" w:hAnsi="Times New Roman" w:cs="Times New Roman"/>
                <w:sz w:val="20"/>
                <w:lang w:val="en-US"/>
              </w:rPr>
            </w:pPr>
            <w:r w:rsidRPr="00BB6168">
              <w:rPr>
                <w:rFonts w:ascii="Times New Roman" w:hAnsi="Times New Roman" w:cs="Times New Roman"/>
                <w:sz w:val="20"/>
              </w:rPr>
              <w:t>2.</w:t>
            </w:r>
            <w:r w:rsidR="00D676CC">
              <w:rPr>
                <w:rFonts w:ascii="Times New Roman" w:hAnsi="Times New Roman" w:cs="Times New Roman"/>
                <w:sz w:val="20"/>
                <w:lang w:val="en-US"/>
              </w:rPr>
              <w:t>8</w:t>
            </w:r>
          </w:p>
        </w:tc>
        <w:tc>
          <w:tcPr>
            <w:tcW w:w="3407" w:type="dxa"/>
            <w:vMerge w:val="restart"/>
          </w:tcPr>
          <w:p w14:paraId="381F5302" w14:textId="77777777" w:rsidR="0056473A" w:rsidRPr="00BB6168" w:rsidRDefault="0056473A" w:rsidP="00011F9A">
            <w:pPr>
              <w:pStyle w:val="ConsPlusNormal"/>
              <w:rPr>
                <w:rFonts w:ascii="Times New Roman" w:hAnsi="Times New Roman" w:cs="Times New Roman"/>
                <w:sz w:val="20"/>
              </w:rPr>
            </w:pPr>
            <w:r w:rsidRPr="00BB6168">
              <w:rPr>
                <w:rFonts w:ascii="Times New Roman" w:hAnsi="Times New Roman" w:cs="Times New Roman"/>
                <w:sz w:val="20"/>
              </w:rPr>
              <w:t xml:space="preserve">Доля неэффективных расходов, выявленных в результате контрольных мероприятий (в том числе в подведомственной сети), проведенных органами </w:t>
            </w:r>
            <w:r w:rsidR="00011F9A" w:rsidRPr="00BB6168">
              <w:rPr>
                <w:rFonts w:ascii="Times New Roman" w:hAnsi="Times New Roman" w:cs="Times New Roman"/>
                <w:sz w:val="20"/>
              </w:rPr>
              <w:t xml:space="preserve">муниципального </w:t>
            </w:r>
            <w:r w:rsidRPr="00BB6168">
              <w:rPr>
                <w:rFonts w:ascii="Times New Roman" w:hAnsi="Times New Roman" w:cs="Times New Roman"/>
                <w:sz w:val="20"/>
              </w:rPr>
              <w:t xml:space="preserve"> финансового контроля </w:t>
            </w:r>
            <w:r w:rsidR="00011F9A" w:rsidRPr="00BB6168">
              <w:rPr>
                <w:rFonts w:ascii="Times New Roman" w:hAnsi="Times New Roman" w:cs="Times New Roman"/>
                <w:sz w:val="20"/>
              </w:rPr>
              <w:t>Юкаменского района</w:t>
            </w:r>
            <w:r w:rsidRPr="00BB6168">
              <w:rPr>
                <w:rFonts w:ascii="Times New Roman" w:hAnsi="Times New Roman" w:cs="Times New Roman"/>
                <w:sz w:val="20"/>
              </w:rPr>
              <w:t xml:space="preserve">, в общем объеме проверенных расходов </w:t>
            </w:r>
            <w:r w:rsidRPr="00BB6168">
              <w:rPr>
                <w:rFonts w:ascii="Times New Roman" w:hAnsi="Times New Roman" w:cs="Times New Roman"/>
                <w:sz w:val="20"/>
              </w:rPr>
              <w:lastRenderedPageBreak/>
              <w:t>в отчетном году</w:t>
            </w:r>
          </w:p>
        </w:tc>
        <w:tc>
          <w:tcPr>
            <w:tcW w:w="2127" w:type="dxa"/>
            <w:vMerge w:val="restart"/>
          </w:tcPr>
          <w:p w14:paraId="24C0391D"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lastRenderedPageBreak/>
              <w:t>Все главные администраторы средств бюджета</w:t>
            </w:r>
          </w:p>
        </w:tc>
        <w:tc>
          <w:tcPr>
            <w:tcW w:w="4819" w:type="dxa"/>
            <w:vMerge w:val="restart"/>
          </w:tcPr>
          <w:p w14:paraId="7D5BC8A6"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P = (E / L)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452D9492"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E - сумма неэффективных расходов, выявленных в результате контрольных мер</w:t>
            </w:r>
            <w:r w:rsidR="00011F9A" w:rsidRPr="00BB6168">
              <w:rPr>
                <w:rFonts w:ascii="Times New Roman" w:hAnsi="Times New Roman" w:cs="Times New Roman"/>
                <w:sz w:val="20"/>
              </w:rPr>
              <w:t>оприятий, проведенных органами муниципального</w:t>
            </w:r>
            <w:r w:rsidRPr="00BB6168">
              <w:rPr>
                <w:rFonts w:ascii="Times New Roman" w:hAnsi="Times New Roman" w:cs="Times New Roman"/>
                <w:sz w:val="20"/>
              </w:rPr>
              <w:t xml:space="preserve"> финансового контроля </w:t>
            </w:r>
            <w:r w:rsidR="00011F9A" w:rsidRPr="00BB6168">
              <w:rPr>
                <w:rFonts w:ascii="Times New Roman" w:hAnsi="Times New Roman" w:cs="Times New Roman"/>
                <w:sz w:val="20"/>
              </w:rPr>
              <w:t>Юкаменского района</w:t>
            </w:r>
            <w:r w:rsidRPr="00BB6168">
              <w:rPr>
                <w:rFonts w:ascii="Times New Roman" w:hAnsi="Times New Roman" w:cs="Times New Roman"/>
                <w:sz w:val="20"/>
              </w:rPr>
              <w:t xml:space="preserve"> в отчетном году, тыс. рублей;</w:t>
            </w:r>
          </w:p>
          <w:p w14:paraId="00A98015" w14:textId="77777777" w:rsidR="0056473A" w:rsidRPr="00BB6168" w:rsidRDefault="0056473A" w:rsidP="00011F9A">
            <w:pPr>
              <w:pStyle w:val="ConsPlusNormal"/>
              <w:rPr>
                <w:rFonts w:ascii="Times New Roman" w:hAnsi="Times New Roman" w:cs="Times New Roman"/>
                <w:sz w:val="20"/>
              </w:rPr>
            </w:pPr>
            <w:r w:rsidRPr="00BB6168">
              <w:rPr>
                <w:rFonts w:ascii="Times New Roman" w:hAnsi="Times New Roman" w:cs="Times New Roman"/>
                <w:sz w:val="20"/>
              </w:rPr>
              <w:t xml:space="preserve">L - общий объем проверенных органами </w:t>
            </w:r>
            <w:r w:rsidR="00011F9A" w:rsidRPr="00BB6168">
              <w:rPr>
                <w:rFonts w:ascii="Times New Roman" w:hAnsi="Times New Roman" w:cs="Times New Roman"/>
                <w:sz w:val="20"/>
              </w:rPr>
              <w:t xml:space="preserve">муниципального </w:t>
            </w:r>
            <w:r w:rsidRPr="00BB6168">
              <w:rPr>
                <w:rFonts w:ascii="Times New Roman" w:hAnsi="Times New Roman" w:cs="Times New Roman"/>
                <w:sz w:val="20"/>
              </w:rPr>
              <w:t xml:space="preserve">финансового контроля </w:t>
            </w:r>
            <w:r w:rsidR="00011F9A" w:rsidRPr="00BB6168">
              <w:rPr>
                <w:rFonts w:ascii="Times New Roman" w:hAnsi="Times New Roman" w:cs="Times New Roman"/>
                <w:sz w:val="20"/>
              </w:rPr>
              <w:t>Юкаменского района</w:t>
            </w:r>
            <w:r w:rsidRPr="00BB6168">
              <w:rPr>
                <w:rFonts w:ascii="Times New Roman" w:hAnsi="Times New Roman" w:cs="Times New Roman"/>
                <w:sz w:val="20"/>
              </w:rPr>
              <w:t xml:space="preserve"> расходов в отчетном году, тыс. рублей</w:t>
            </w:r>
          </w:p>
        </w:tc>
        <w:tc>
          <w:tcPr>
            <w:tcW w:w="3119" w:type="dxa"/>
          </w:tcPr>
          <w:p w14:paraId="01A34D58"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0%</w:t>
            </w:r>
          </w:p>
        </w:tc>
        <w:tc>
          <w:tcPr>
            <w:tcW w:w="1187" w:type="dxa"/>
          </w:tcPr>
          <w:p w14:paraId="70DAE6C8"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779B12D2" w14:textId="77777777" w:rsidTr="00740E0F">
        <w:tc>
          <w:tcPr>
            <w:tcW w:w="624" w:type="dxa"/>
            <w:vMerge/>
          </w:tcPr>
          <w:p w14:paraId="2D28068D" w14:textId="77777777" w:rsidR="0056473A" w:rsidRPr="00BB6168" w:rsidRDefault="0056473A">
            <w:pPr>
              <w:rPr>
                <w:rFonts w:ascii="Times New Roman" w:hAnsi="Times New Roman" w:cs="Times New Roman"/>
                <w:sz w:val="20"/>
                <w:szCs w:val="20"/>
              </w:rPr>
            </w:pPr>
          </w:p>
        </w:tc>
        <w:tc>
          <w:tcPr>
            <w:tcW w:w="3407" w:type="dxa"/>
            <w:vMerge/>
          </w:tcPr>
          <w:p w14:paraId="73902B88" w14:textId="77777777" w:rsidR="0056473A" w:rsidRPr="00BB6168" w:rsidRDefault="0056473A">
            <w:pPr>
              <w:rPr>
                <w:rFonts w:ascii="Times New Roman" w:hAnsi="Times New Roman" w:cs="Times New Roman"/>
                <w:sz w:val="20"/>
                <w:szCs w:val="20"/>
              </w:rPr>
            </w:pPr>
          </w:p>
        </w:tc>
        <w:tc>
          <w:tcPr>
            <w:tcW w:w="2127" w:type="dxa"/>
            <w:vMerge/>
          </w:tcPr>
          <w:p w14:paraId="7CE2F837" w14:textId="77777777" w:rsidR="0056473A" w:rsidRPr="00BB6168" w:rsidRDefault="0056473A">
            <w:pPr>
              <w:rPr>
                <w:rFonts w:ascii="Times New Roman" w:hAnsi="Times New Roman" w:cs="Times New Roman"/>
                <w:sz w:val="20"/>
                <w:szCs w:val="20"/>
              </w:rPr>
            </w:pPr>
          </w:p>
        </w:tc>
        <w:tc>
          <w:tcPr>
            <w:tcW w:w="4819" w:type="dxa"/>
            <w:vMerge/>
          </w:tcPr>
          <w:p w14:paraId="2A5940E8" w14:textId="77777777" w:rsidR="0056473A" w:rsidRPr="00BB6168" w:rsidRDefault="0056473A">
            <w:pPr>
              <w:rPr>
                <w:rFonts w:ascii="Times New Roman" w:hAnsi="Times New Roman" w:cs="Times New Roman"/>
                <w:sz w:val="20"/>
                <w:szCs w:val="20"/>
              </w:rPr>
            </w:pPr>
          </w:p>
        </w:tc>
        <w:tc>
          <w:tcPr>
            <w:tcW w:w="3119" w:type="dxa"/>
          </w:tcPr>
          <w:p w14:paraId="3D1BBF8D"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менее 2%</w:t>
            </w:r>
          </w:p>
        </w:tc>
        <w:tc>
          <w:tcPr>
            <w:tcW w:w="1187" w:type="dxa"/>
          </w:tcPr>
          <w:p w14:paraId="6C9051B2"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375E52E8" w14:textId="77777777" w:rsidTr="00740E0F">
        <w:tc>
          <w:tcPr>
            <w:tcW w:w="624" w:type="dxa"/>
            <w:vMerge/>
          </w:tcPr>
          <w:p w14:paraId="132DF78E" w14:textId="77777777" w:rsidR="0056473A" w:rsidRPr="00BB6168" w:rsidRDefault="0056473A">
            <w:pPr>
              <w:rPr>
                <w:rFonts w:ascii="Times New Roman" w:hAnsi="Times New Roman" w:cs="Times New Roman"/>
                <w:sz w:val="20"/>
                <w:szCs w:val="20"/>
              </w:rPr>
            </w:pPr>
          </w:p>
        </w:tc>
        <w:tc>
          <w:tcPr>
            <w:tcW w:w="3407" w:type="dxa"/>
            <w:vMerge/>
          </w:tcPr>
          <w:p w14:paraId="657EC066" w14:textId="77777777" w:rsidR="0056473A" w:rsidRPr="00BB6168" w:rsidRDefault="0056473A">
            <w:pPr>
              <w:rPr>
                <w:rFonts w:ascii="Times New Roman" w:hAnsi="Times New Roman" w:cs="Times New Roman"/>
                <w:sz w:val="20"/>
                <w:szCs w:val="20"/>
              </w:rPr>
            </w:pPr>
          </w:p>
        </w:tc>
        <w:tc>
          <w:tcPr>
            <w:tcW w:w="2127" w:type="dxa"/>
            <w:vMerge/>
          </w:tcPr>
          <w:p w14:paraId="4AA803A3" w14:textId="77777777" w:rsidR="0056473A" w:rsidRPr="00BB6168" w:rsidRDefault="0056473A">
            <w:pPr>
              <w:rPr>
                <w:rFonts w:ascii="Times New Roman" w:hAnsi="Times New Roman" w:cs="Times New Roman"/>
                <w:sz w:val="20"/>
                <w:szCs w:val="20"/>
              </w:rPr>
            </w:pPr>
          </w:p>
        </w:tc>
        <w:tc>
          <w:tcPr>
            <w:tcW w:w="4819" w:type="dxa"/>
            <w:vMerge/>
          </w:tcPr>
          <w:p w14:paraId="2AA06459" w14:textId="77777777" w:rsidR="0056473A" w:rsidRPr="00BB6168" w:rsidRDefault="0056473A">
            <w:pPr>
              <w:rPr>
                <w:rFonts w:ascii="Times New Roman" w:hAnsi="Times New Roman" w:cs="Times New Roman"/>
                <w:sz w:val="20"/>
                <w:szCs w:val="20"/>
              </w:rPr>
            </w:pPr>
          </w:p>
        </w:tc>
        <w:tc>
          <w:tcPr>
            <w:tcW w:w="3119" w:type="dxa"/>
          </w:tcPr>
          <w:p w14:paraId="663685E4"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2% или более</w:t>
            </w:r>
          </w:p>
        </w:tc>
        <w:tc>
          <w:tcPr>
            <w:tcW w:w="1187" w:type="dxa"/>
          </w:tcPr>
          <w:p w14:paraId="54BB7AAE"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48DA5D3F" w14:textId="77777777" w:rsidTr="00740E0F">
        <w:tc>
          <w:tcPr>
            <w:tcW w:w="624" w:type="dxa"/>
            <w:vMerge w:val="restart"/>
          </w:tcPr>
          <w:p w14:paraId="389F6520" w14:textId="77777777" w:rsidR="0056473A" w:rsidRPr="00D676CC" w:rsidRDefault="0056473A" w:rsidP="00D676CC">
            <w:pPr>
              <w:pStyle w:val="ConsPlusNormal"/>
              <w:jc w:val="center"/>
              <w:rPr>
                <w:rFonts w:ascii="Times New Roman" w:hAnsi="Times New Roman" w:cs="Times New Roman"/>
                <w:sz w:val="20"/>
                <w:lang w:val="en-US"/>
              </w:rPr>
            </w:pPr>
            <w:r w:rsidRPr="00BB6168">
              <w:rPr>
                <w:rFonts w:ascii="Times New Roman" w:hAnsi="Times New Roman" w:cs="Times New Roman"/>
                <w:sz w:val="20"/>
              </w:rPr>
              <w:t>2.</w:t>
            </w:r>
            <w:r w:rsidR="00D676CC">
              <w:rPr>
                <w:rFonts w:ascii="Times New Roman" w:hAnsi="Times New Roman" w:cs="Times New Roman"/>
                <w:sz w:val="20"/>
                <w:lang w:val="en-US"/>
              </w:rPr>
              <w:t>9</w:t>
            </w:r>
          </w:p>
        </w:tc>
        <w:tc>
          <w:tcPr>
            <w:tcW w:w="3407" w:type="dxa"/>
            <w:vMerge w:val="restart"/>
          </w:tcPr>
          <w:p w14:paraId="55F7441B"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Соблюдение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2127" w:type="dxa"/>
            <w:vMerge w:val="restart"/>
          </w:tcPr>
          <w:p w14:paraId="09FCA497"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Все главные администраторы средств бюджета</w:t>
            </w:r>
          </w:p>
        </w:tc>
        <w:tc>
          <w:tcPr>
            <w:tcW w:w="4819" w:type="dxa"/>
            <w:vMerge w:val="restart"/>
          </w:tcPr>
          <w:p w14:paraId="3C42F418" w14:textId="77777777" w:rsidR="0056473A" w:rsidRPr="00BB6168" w:rsidRDefault="0056473A" w:rsidP="00011F9A">
            <w:pPr>
              <w:pStyle w:val="ConsPlusNormal"/>
              <w:rPr>
                <w:rFonts w:ascii="Times New Roman" w:hAnsi="Times New Roman" w:cs="Times New Roman"/>
                <w:sz w:val="20"/>
              </w:rPr>
            </w:pPr>
            <w:r w:rsidRPr="00BB6168">
              <w:rPr>
                <w:rFonts w:ascii="Times New Roman" w:hAnsi="Times New Roman" w:cs="Times New Roman"/>
                <w:sz w:val="20"/>
              </w:rPr>
              <w:t>В случае отсутствия жалоб на действия (бездействие) заказчиков, должностных лиц заказчиков, признанных обоснованными - 3, в случае наличия от 1 до 2 жалоб на действия (бездействие) заказчиков, должностных лиц заказчиков, признанных обоснованными - 2, в случае наличия от 3 до 4 жалоб на действия (бездействие) заказчиков, должностных лиц, признанных обоснованными - 1, в случае наличия 5 и более жалоб на действия (бездействие) заказчиков, должностных лиц, признанных обоснованными - 0</w:t>
            </w:r>
          </w:p>
        </w:tc>
        <w:tc>
          <w:tcPr>
            <w:tcW w:w="3119" w:type="dxa"/>
          </w:tcPr>
          <w:p w14:paraId="6F9B223E"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Отсутствие жалоб</w:t>
            </w:r>
          </w:p>
        </w:tc>
        <w:tc>
          <w:tcPr>
            <w:tcW w:w="1187" w:type="dxa"/>
          </w:tcPr>
          <w:p w14:paraId="2D7DA973"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73530BE0" w14:textId="77777777" w:rsidTr="00740E0F">
        <w:tc>
          <w:tcPr>
            <w:tcW w:w="624" w:type="dxa"/>
            <w:vMerge/>
          </w:tcPr>
          <w:p w14:paraId="7C3803C3" w14:textId="77777777" w:rsidR="0056473A" w:rsidRPr="00BB6168" w:rsidRDefault="0056473A">
            <w:pPr>
              <w:rPr>
                <w:rFonts w:ascii="Times New Roman" w:hAnsi="Times New Roman" w:cs="Times New Roman"/>
                <w:sz w:val="20"/>
                <w:szCs w:val="20"/>
              </w:rPr>
            </w:pPr>
          </w:p>
        </w:tc>
        <w:tc>
          <w:tcPr>
            <w:tcW w:w="3407" w:type="dxa"/>
            <w:vMerge/>
          </w:tcPr>
          <w:p w14:paraId="0BF553CB" w14:textId="77777777" w:rsidR="0056473A" w:rsidRPr="00BB6168" w:rsidRDefault="0056473A">
            <w:pPr>
              <w:rPr>
                <w:rFonts w:ascii="Times New Roman" w:hAnsi="Times New Roman" w:cs="Times New Roman"/>
                <w:sz w:val="20"/>
                <w:szCs w:val="20"/>
              </w:rPr>
            </w:pPr>
          </w:p>
        </w:tc>
        <w:tc>
          <w:tcPr>
            <w:tcW w:w="2127" w:type="dxa"/>
            <w:vMerge/>
          </w:tcPr>
          <w:p w14:paraId="5D9C4146" w14:textId="77777777" w:rsidR="0056473A" w:rsidRPr="00BB6168" w:rsidRDefault="0056473A">
            <w:pPr>
              <w:rPr>
                <w:rFonts w:ascii="Times New Roman" w:hAnsi="Times New Roman" w:cs="Times New Roman"/>
                <w:sz w:val="20"/>
                <w:szCs w:val="20"/>
              </w:rPr>
            </w:pPr>
          </w:p>
        </w:tc>
        <w:tc>
          <w:tcPr>
            <w:tcW w:w="4819" w:type="dxa"/>
            <w:vMerge/>
          </w:tcPr>
          <w:p w14:paraId="4E8112EA" w14:textId="77777777" w:rsidR="0056473A" w:rsidRPr="00BB6168" w:rsidRDefault="0056473A">
            <w:pPr>
              <w:rPr>
                <w:rFonts w:ascii="Times New Roman" w:hAnsi="Times New Roman" w:cs="Times New Roman"/>
                <w:sz w:val="20"/>
                <w:szCs w:val="20"/>
              </w:rPr>
            </w:pPr>
          </w:p>
        </w:tc>
        <w:tc>
          <w:tcPr>
            <w:tcW w:w="3119" w:type="dxa"/>
          </w:tcPr>
          <w:p w14:paraId="48BF77D8"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Наличие от 1 до 2 жалоб</w:t>
            </w:r>
          </w:p>
        </w:tc>
        <w:tc>
          <w:tcPr>
            <w:tcW w:w="1187" w:type="dxa"/>
          </w:tcPr>
          <w:p w14:paraId="74657554"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56473A" w:rsidRPr="00BB6168" w14:paraId="37E130B6" w14:textId="77777777" w:rsidTr="00740E0F">
        <w:tc>
          <w:tcPr>
            <w:tcW w:w="624" w:type="dxa"/>
            <w:vMerge/>
          </w:tcPr>
          <w:p w14:paraId="53FB9406" w14:textId="77777777" w:rsidR="0056473A" w:rsidRPr="00BB6168" w:rsidRDefault="0056473A">
            <w:pPr>
              <w:rPr>
                <w:rFonts w:ascii="Times New Roman" w:hAnsi="Times New Roman" w:cs="Times New Roman"/>
                <w:sz w:val="20"/>
                <w:szCs w:val="20"/>
              </w:rPr>
            </w:pPr>
          </w:p>
        </w:tc>
        <w:tc>
          <w:tcPr>
            <w:tcW w:w="3407" w:type="dxa"/>
            <w:vMerge/>
          </w:tcPr>
          <w:p w14:paraId="756A898F" w14:textId="77777777" w:rsidR="0056473A" w:rsidRPr="00BB6168" w:rsidRDefault="0056473A">
            <w:pPr>
              <w:rPr>
                <w:rFonts w:ascii="Times New Roman" w:hAnsi="Times New Roman" w:cs="Times New Roman"/>
                <w:sz w:val="20"/>
                <w:szCs w:val="20"/>
              </w:rPr>
            </w:pPr>
          </w:p>
        </w:tc>
        <w:tc>
          <w:tcPr>
            <w:tcW w:w="2127" w:type="dxa"/>
            <w:vMerge/>
          </w:tcPr>
          <w:p w14:paraId="132C3BEC" w14:textId="77777777" w:rsidR="0056473A" w:rsidRPr="00BB6168" w:rsidRDefault="0056473A">
            <w:pPr>
              <w:rPr>
                <w:rFonts w:ascii="Times New Roman" w:hAnsi="Times New Roman" w:cs="Times New Roman"/>
                <w:sz w:val="20"/>
                <w:szCs w:val="20"/>
              </w:rPr>
            </w:pPr>
          </w:p>
        </w:tc>
        <w:tc>
          <w:tcPr>
            <w:tcW w:w="4819" w:type="dxa"/>
            <w:vMerge/>
          </w:tcPr>
          <w:p w14:paraId="230381B6" w14:textId="77777777" w:rsidR="0056473A" w:rsidRPr="00BB6168" w:rsidRDefault="0056473A">
            <w:pPr>
              <w:rPr>
                <w:rFonts w:ascii="Times New Roman" w:hAnsi="Times New Roman" w:cs="Times New Roman"/>
                <w:sz w:val="20"/>
                <w:szCs w:val="20"/>
              </w:rPr>
            </w:pPr>
          </w:p>
        </w:tc>
        <w:tc>
          <w:tcPr>
            <w:tcW w:w="3119" w:type="dxa"/>
          </w:tcPr>
          <w:p w14:paraId="5893E6B4"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Наличие от 3 до 4 жалоб</w:t>
            </w:r>
          </w:p>
        </w:tc>
        <w:tc>
          <w:tcPr>
            <w:tcW w:w="1187" w:type="dxa"/>
          </w:tcPr>
          <w:p w14:paraId="3D065B16"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56473A" w:rsidRPr="00BB6168" w14:paraId="55DBF70D" w14:textId="77777777" w:rsidTr="00740E0F">
        <w:tc>
          <w:tcPr>
            <w:tcW w:w="624" w:type="dxa"/>
            <w:vMerge/>
          </w:tcPr>
          <w:p w14:paraId="5516882A" w14:textId="77777777" w:rsidR="0056473A" w:rsidRPr="00BB6168" w:rsidRDefault="0056473A">
            <w:pPr>
              <w:rPr>
                <w:rFonts w:ascii="Times New Roman" w:hAnsi="Times New Roman" w:cs="Times New Roman"/>
                <w:sz w:val="20"/>
                <w:szCs w:val="20"/>
              </w:rPr>
            </w:pPr>
          </w:p>
        </w:tc>
        <w:tc>
          <w:tcPr>
            <w:tcW w:w="3407" w:type="dxa"/>
            <w:vMerge/>
          </w:tcPr>
          <w:p w14:paraId="5C728920" w14:textId="77777777" w:rsidR="0056473A" w:rsidRPr="00BB6168" w:rsidRDefault="0056473A">
            <w:pPr>
              <w:rPr>
                <w:rFonts w:ascii="Times New Roman" w:hAnsi="Times New Roman" w:cs="Times New Roman"/>
                <w:sz w:val="20"/>
                <w:szCs w:val="20"/>
              </w:rPr>
            </w:pPr>
          </w:p>
        </w:tc>
        <w:tc>
          <w:tcPr>
            <w:tcW w:w="2127" w:type="dxa"/>
            <w:vMerge/>
          </w:tcPr>
          <w:p w14:paraId="3103709C" w14:textId="77777777" w:rsidR="0056473A" w:rsidRPr="00BB6168" w:rsidRDefault="0056473A">
            <w:pPr>
              <w:rPr>
                <w:rFonts w:ascii="Times New Roman" w:hAnsi="Times New Roman" w:cs="Times New Roman"/>
                <w:sz w:val="20"/>
                <w:szCs w:val="20"/>
              </w:rPr>
            </w:pPr>
          </w:p>
        </w:tc>
        <w:tc>
          <w:tcPr>
            <w:tcW w:w="4819" w:type="dxa"/>
            <w:vMerge/>
          </w:tcPr>
          <w:p w14:paraId="6C03DE4C" w14:textId="77777777" w:rsidR="0056473A" w:rsidRPr="00BB6168" w:rsidRDefault="0056473A">
            <w:pPr>
              <w:rPr>
                <w:rFonts w:ascii="Times New Roman" w:hAnsi="Times New Roman" w:cs="Times New Roman"/>
                <w:sz w:val="20"/>
                <w:szCs w:val="20"/>
              </w:rPr>
            </w:pPr>
          </w:p>
        </w:tc>
        <w:tc>
          <w:tcPr>
            <w:tcW w:w="3119" w:type="dxa"/>
          </w:tcPr>
          <w:p w14:paraId="6B73EA57"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Наличие 5 и более жалоб</w:t>
            </w:r>
          </w:p>
        </w:tc>
        <w:tc>
          <w:tcPr>
            <w:tcW w:w="1187" w:type="dxa"/>
          </w:tcPr>
          <w:p w14:paraId="58F1F8A0"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4C852D82" w14:textId="77777777" w:rsidTr="002706F1">
        <w:tc>
          <w:tcPr>
            <w:tcW w:w="624" w:type="dxa"/>
          </w:tcPr>
          <w:p w14:paraId="72A1A142" w14:textId="77777777" w:rsidR="0056473A" w:rsidRPr="00A87A49" w:rsidRDefault="0056473A">
            <w:pPr>
              <w:pStyle w:val="ConsPlusNormal"/>
              <w:jc w:val="center"/>
              <w:outlineLvl w:val="2"/>
              <w:rPr>
                <w:rFonts w:ascii="Times New Roman" w:hAnsi="Times New Roman" w:cs="Times New Roman"/>
                <w:b/>
                <w:sz w:val="20"/>
              </w:rPr>
            </w:pPr>
            <w:r w:rsidRPr="00A87A49">
              <w:rPr>
                <w:rFonts w:ascii="Times New Roman" w:hAnsi="Times New Roman" w:cs="Times New Roman"/>
                <w:b/>
                <w:sz w:val="20"/>
              </w:rPr>
              <w:t>3</w:t>
            </w:r>
          </w:p>
        </w:tc>
        <w:tc>
          <w:tcPr>
            <w:tcW w:w="14659" w:type="dxa"/>
            <w:gridSpan w:val="5"/>
          </w:tcPr>
          <w:p w14:paraId="3DB464A0" w14:textId="77777777" w:rsidR="0056473A" w:rsidRPr="00A87A49" w:rsidRDefault="0056473A">
            <w:pPr>
              <w:pStyle w:val="ConsPlusNormal"/>
              <w:rPr>
                <w:rFonts w:ascii="Times New Roman" w:hAnsi="Times New Roman" w:cs="Times New Roman"/>
                <w:b/>
                <w:sz w:val="20"/>
              </w:rPr>
            </w:pPr>
            <w:r w:rsidRPr="00A87A49">
              <w:rPr>
                <w:rFonts w:ascii="Times New Roman" w:hAnsi="Times New Roman" w:cs="Times New Roman"/>
                <w:b/>
                <w:sz w:val="20"/>
              </w:rPr>
              <w:t>Качество ведения бюджетного (бухгалтерского) учета и составления бюджетной (бухгалтерской) отчетности</w:t>
            </w:r>
          </w:p>
        </w:tc>
      </w:tr>
      <w:tr w:rsidR="0056473A" w:rsidRPr="00BB6168" w14:paraId="7539A9F9" w14:textId="77777777" w:rsidTr="00740E0F">
        <w:tc>
          <w:tcPr>
            <w:tcW w:w="624" w:type="dxa"/>
            <w:vMerge w:val="restart"/>
          </w:tcPr>
          <w:p w14:paraId="2C2FB6D5"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3.1</w:t>
            </w:r>
          </w:p>
        </w:tc>
        <w:tc>
          <w:tcPr>
            <w:tcW w:w="3407" w:type="dxa"/>
            <w:vMerge w:val="restart"/>
          </w:tcPr>
          <w:p w14:paraId="3D85E4B8" w14:textId="77777777" w:rsidR="0056473A" w:rsidRPr="00BB6168" w:rsidRDefault="0056473A" w:rsidP="00011F9A">
            <w:pPr>
              <w:pStyle w:val="ConsPlusNormal"/>
              <w:rPr>
                <w:rFonts w:ascii="Times New Roman" w:hAnsi="Times New Roman" w:cs="Times New Roman"/>
                <w:sz w:val="20"/>
              </w:rPr>
            </w:pPr>
            <w:r w:rsidRPr="00BB6168">
              <w:rPr>
                <w:rFonts w:ascii="Times New Roman" w:hAnsi="Times New Roman" w:cs="Times New Roman"/>
                <w:sz w:val="20"/>
              </w:rPr>
              <w:t xml:space="preserve">Своевременность сдачи бюджетной и бухгалтерской отчетности в </w:t>
            </w:r>
            <w:r w:rsidR="00011F9A" w:rsidRPr="00BB6168">
              <w:rPr>
                <w:rFonts w:ascii="Times New Roman" w:hAnsi="Times New Roman" w:cs="Times New Roman"/>
                <w:sz w:val="20"/>
              </w:rPr>
              <w:t>Управление</w:t>
            </w:r>
            <w:r w:rsidRPr="00BB6168">
              <w:rPr>
                <w:rFonts w:ascii="Times New Roman" w:hAnsi="Times New Roman" w:cs="Times New Roman"/>
                <w:sz w:val="20"/>
              </w:rPr>
              <w:t xml:space="preserve"> финансов </w:t>
            </w:r>
            <w:r w:rsidR="00011F9A" w:rsidRPr="00BB6168">
              <w:rPr>
                <w:rFonts w:ascii="Times New Roman" w:hAnsi="Times New Roman" w:cs="Times New Roman"/>
                <w:sz w:val="20"/>
              </w:rPr>
              <w:t>Юкаменского района</w:t>
            </w:r>
          </w:p>
        </w:tc>
        <w:tc>
          <w:tcPr>
            <w:tcW w:w="2127" w:type="dxa"/>
            <w:vMerge w:val="restart"/>
          </w:tcPr>
          <w:p w14:paraId="54A42A6E"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Все главные администраторы средств бюджета</w:t>
            </w:r>
          </w:p>
        </w:tc>
        <w:tc>
          <w:tcPr>
            <w:tcW w:w="4819" w:type="dxa"/>
            <w:vMerge w:val="restart"/>
          </w:tcPr>
          <w:p w14:paraId="38FC91A8" w14:textId="77777777" w:rsidR="0056473A" w:rsidRPr="00BB6168" w:rsidRDefault="0056473A" w:rsidP="00011F9A">
            <w:pPr>
              <w:pStyle w:val="ConsPlusNormal"/>
              <w:rPr>
                <w:rFonts w:ascii="Times New Roman" w:hAnsi="Times New Roman" w:cs="Times New Roman"/>
                <w:sz w:val="20"/>
              </w:rPr>
            </w:pPr>
            <w:r w:rsidRPr="00BB6168">
              <w:rPr>
                <w:rFonts w:ascii="Times New Roman" w:hAnsi="Times New Roman" w:cs="Times New Roman"/>
                <w:sz w:val="20"/>
              </w:rPr>
              <w:t xml:space="preserve">Количество дней отклонения от сроков представления бюджетной и бухгалтерской отчетности за отчетный финансовый год в </w:t>
            </w:r>
            <w:r w:rsidR="00011F9A" w:rsidRPr="00BB6168">
              <w:rPr>
                <w:rFonts w:ascii="Times New Roman" w:hAnsi="Times New Roman" w:cs="Times New Roman"/>
                <w:sz w:val="20"/>
              </w:rPr>
              <w:t xml:space="preserve">Управление </w:t>
            </w:r>
            <w:r w:rsidRPr="00BB6168">
              <w:rPr>
                <w:rFonts w:ascii="Times New Roman" w:hAnsi="Times New Roman" w:cs="Times New Roman"/>
                <w:sz w:val="20"/>
              </w:rPr>
              <w:t xml:space="preserve"> финансов </w:t>
            </w:r>
            <w:r w:rsidR="00011F9A" w:rsidRPr="00BB6168">
              <w:rPr>
                <w:rFonts w:ascii="Times New Roman" w:hAnsi="Times New Roman" w:cs="Times New Roman"/>
                <w:sz w:val="20"/>
              </w:rPr>
              <w:t>Юкаменского района</w:t>
            </w:r>
          </w:p>
        </w:tc>
        <w:tc>
          <w:tcPr>
            <w:tcW w:w="3119" w:type="dxa"/>
          </w:tcPr>
          <w:p w14:paraId="4C6CAFC0"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В срок сданы все формы в составе отчетности</w:t>
            </w:r>
          </w:p>
        </w:tc>
        <w:tc>
          <w:tcPr>
            <w:tcW w:w="1187" w:type="dxa"/>
          </w:tcPr>
          <w:p w14:paraId="009F2ACD"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5</w:t>
            </w:r>
          </w:p>
        </w:tc>
      </w:tr>
      <w:tr w:rsidR="0056473A" w:rsidRPr="00BB6168" w14:paraId="748524E9" w14:textId="77777777" w:rsidTr="00740E0F">
        <w:tc>
          <w:tcPr>
            <w:tcW w:w="624" w:type="dxa"/>
            <w:vMerge/>
          </w:tcPr>
          <w:p w14:paraId="403ABBCE" w14:textId="77777777" w:rsidR="0056473A" w:rsidRPr="00BB6168" w:rsidRDefault="0056473A">
            <w:pPr>
              <w:rPr>
                <w:rFonts w:ascii="Times New Roman" w:hAnsi="Times New Roman" w:cs="Times New Roman"/>
                <w:sz w:val="20"/>
                <w:szCs w:val="20"/>
              </w:rPr>
            </w:pPr>
          </w:p>
        </w:tc>
        <w:tc>
          <w:tcPr>
            <w:tcW w:w="3407" w:type="dxa"/>
            <w:vMerge/>
          </w:tcPr>
          <w:p w14:paraId="2843A714" w14:textId="77777777" w:rsidR="0056473A" w:rsidRPr="00BB6168" w:rsidRDefault="0056473A">
            <w:pPr>
              <w:rPr>
                <w:rFonts w:ascii="Times New Roman" w:hAnsi="Times New Roman" w:cs="Times New Roman"/>
                <w:sz w:val="20"/>
                <w:szCs w:val="20"/>
              </w:rPr>
            </w:pPr>
          </w:p>
        </w:tc>
        <w:tc>
          <w:tcPr>
            <w:tcW w:w="2127" w:type="dxa"/>
            <w:vMerge/>
          </w:tcPr>
          <w:p w14:paraId="466D6A8E" w14:textId="77777777" w:rsidR="0056473A" w:rsidRPr="00BB6168" w:rsidRDefault="0056473A">
            <w:pPr>
              <w:rPr>
                <w:rFonts w:ascii="Times New Roman" w:hAnsi="Times New Roman" w:cs="Times New Roman"/>
                <w:sz w:val="20"/>
                <w:szCs w:val="20"/>
              </w:rPr>
            </w:pPr>
          </w:p>
        </w:tc>
        <w:tc>
          <w:tcPr>
            <w:tcW w:w="4819" w:type="dxa"/>
            <w:vMerge/>
          </w:tcPr>
          <w:p w14:paraId="6E9D9D94" w14:textId="77777777" w:rsidR="0056473A" w:rsidRPr="00BB6168" w:rsidRDefault="0056473A">
            <w:pPr>
              <w:rPr>
                <w:rFonts w:ascii="Times New Roman" w:hAnsi="Times New Roman" w:cs="Times New Roman"/>
                <w:sz w:val="20"/>
                <w:szCs w:val="20"/>
              </w:rPr>
            </w:pPr>
          </w:p>
        </w:tc>
        <w:tc>
          <w:tcPr>
            <w:tcW w:w="3119" w:type="dxa"/>
          </w:tcPr>
          <w:p w14:paraId="2FB3285C"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Отклонения от сроков представления форм бюджетной и бухгалтерской отчетности (позже срока) - 1 рабочий день</w:t>
            </w:r>
          </w:p>
        </w:tc>
        <w:tc>
          <w:tcPr>
            <w:tcW w:w="1187" w:type="dxa"/>
          </w:tcPr>
          <w:p w14:paraId="072012FD"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27E4EDF9" w14:textId="77777777" w:rsidTr="00740E0F">
        <w:tc>
          <w:tcPr>
            <w:tcW w:w="624" w:type="dxa"/>
            <w:vMerge/>
          </w:tcPr>
          <w:p w14:paraId="32E5F6E8" w14:textId="77777777" w:rsidR="0056473A" w:rsidRPr="00BB6168" w:rsidRDefault="0056473A">
            <w:pPr>
              <w:rPr>
                <w:rFonts w:ascii="Times New Roman" w:hAnsi="Times New Roman" w:cs="Times New Roman"/>
                <w:sz w:val="20"/>
                <w:szCs w:val="20"/>
              </w:rPr>
            </w:pPr>
          </w:p>
        </w:tc>
        <w:tc>
          <w:tcPr>
            <w:tcW w:w="3407" w:type="dxa"/>
            <w:vMerge/>
          </w:tcPr>
          <w:p w14:paraId="3B3DEA4A" w14:textId="77777777" w:rsidR="0056473A" w:rsidRPr="00BB6168" w:rsidRDefault="0056473A">
            <w:pPr>
              <w:rPr>
                <w:rFonts w:ascii="Times New Roman" w:hAnsi="Times New Roman" w:cs="Times New Roman"/>
                <w:sz w:val="20"/>
                <w:szCs w:val="20"/>
              </w:rPr>
            </w:pPr>
          </w:p>
        </w:tc>
        <w:tc>
          <w:tcPr>
            <w:tcW w:w="2127" w:type="dxa"/>
            <w:vMerge/>
          </w:tcPr>
          <w:p w14:paraId="5151E1B6" w14:textId="77777777" w:rsidR="0056473A" w:rsidRPr="00BB6168" w:rsidRDefault="0056473A">
            <w:pPr>
              <w:rPr>
                <w:rFonts w:ascii="Times New Roman" w:hAnsi="Times New Roman" w:cs="Times New Roman"/>
                <w:sz w:val="20"/>
                <w:szCs w:val="20"/>
              </w:rPr>
            </w:pPr>
          </w:p>
        </w:tc>
        <w:tc>
          <w:tcPr>
            <w:tcW w:w="4819" w:type="dxa"/>
            <w:vMerge/>
          </w:tcPr>
          <w:p w14:paraId="4D4CF23C" w14:textId="77777777" w:rsidR="0056473A" w:rsidRPr="00BB6168" w:rsidRDefault="0056473A">
            <w:pPr>
              <w:rPr>
                <w:rFonts w:ascii="Times New Roman" w:hAnsi="Times New Roman" w:cs="Times New Roman"/>
                <w:sz w:val="20"/>
                <w:szCs w:val="20"/>
              </w:rPr>
            </w:pPr>
          </w:p>
        </w:tc>
        <w:tc>
          <w:tcPr>
            <w:tcW w:w="3119" w:type="dxa"/>
          </w:tcPr>
          <w:p w14:paraId="1BF5CFF3"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Отклонения от сроков представления форм бюджетной и бухгалтерской отчетности (позже срока) - более 1 рабочего дня</w:t>
            </w:r>
          </w:p>
        </w:tc>
        <w:tc>
          <w:tcPr>
            <w:tcW w:w="1187" w:type="dxa"/>
          </w:tcPr>
          <w:p w14:paraId="40376330"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56473A" w:rsidRPr="00BB6168" w14:paraId="58553811" w14:textId="77777777" w:rsidTr="00740E0F">
        <w:tc>
          <w:tcPr>
            <w:tcW w:w="624" w:type="dxa"/>
            <w:vMerge/>
          </w:tcPr>
          <w:p w14:paraId="148A3284" w14:textId="77777777" w:rsidR="0056473A" w:rsidRPr="00BB6168" w:rsidRDefault="0056473A">
            <w:pPr>
              <w:rPr>
                <w:rFonts w:ascii="Times New Roman" w:hAnsi="Times New Roman" w:cs="Times New Roman"/>
                <w:sz w:val="20"/>
                <w:szCs w:val="20"/>
              </w:rPr>
            </w:pPr>
          </w:p>
        </w:tc>
        <w:tc>
          <w:tcPr>
            <w:tcW w:w="3407" w:type="dxa"/>
            <w:vMerge/>
          </w:tcPr>
          <w:p w14:paraId="14C0A941" w14:textId="77777777" w:rsidR="0056473A" w:rsidRPr="00BB6168" w:rsidRDefault="0056473A">
            <w:pPr>
              <w:rPr>
                <w:rFonts w:ascii="Times New Roman" w:hAnsi="Times New Roman" w:cs="Times New Roman"/>
                <w:sz w:val="20"/>
                <w:szCs w:val="20"/>
              </w:rPr>
            </w:pPr>
          </w:p>
        </w:tc>
        <w:tc>
          <w:tcPr>
            <w:tcW w:w="2127" w:type="dxa"/>
            <w:vMerge/>
          </w:tcPr>
          <w:p w14:paraId="3E29D80A" w14:textId="77777777" w:rsidR="0056473A" w:rsidRPr="00BB6168" w:rsidRDefault="0056473A">
            <w:pPr>
              <w:rPr>
                <w:rFonts w:ascii="Times New Roman" w:hAnsi="Times New Roman" w:cs="Times New Roman"/>
                <w:sz w:val="20"/>
                <w:szCs w:val="20"/>
              </w:rPr>
            </w:pPr>
          </w:p>
        </w:tc>
        <w:tc>
          <w:tcPr>
            <w:tcW w:w="4819" w:type="dxa"/>
            <w:vMerge/>
          </w:tcPr>
          <w:p w14:paraId="6651BEAA" w14:textId="77777777" w:rsidR="0056473A" w:rsidRPr="00BB6168" w:rsidRDefault="0056473A">
            <w:pPr>
              <w:rPr>
                <w:rFonts w:ascii="Times New Roman" w:hAnsi="Times New Roman" w:cs="Times New Roman"/>
                <w:sz w:val="20"/>
                <w:szCs w:val="20"/>
              </w:rPr>
            </w:pPr>
          </w:p>
        </w:tc>
        <w:tc>
          <w:tcPr>
            <w:tcW w:w="3119" w:type="dxa"/>
          </w:tcPr>
          <w:p w14:paraId="690C6116"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Отчетность представлена с наличием 1 факта нарушения соответствия установленным требованиям</w:t>
            </w:r>
          </w:p>
        </w:tc>
        <w:tc>
          <w:tcPr>
            <w:tcW w:w="1187" w:type="dxa"/>
          </w:tcPr>
          <w:p w14:paraId="1AF58753"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56473A" w:rsidRPr="00BB6168" w14:paraId="6D87CBEC" w14:textId="77777777" w:rsidTr="00740E0F">
        <w:tc>
          <w:tcPr>
            <w:tcW w:w="624" w:type="dxa"/>
            <w:vMerge/>
          </w:tcPr>
          <w:p w14:paraId="5854D7DD" w14:textId="77777777" w:rsidR="0056473A" w:rsidRPr="00BB6168" w:rsidRDefault="0056473A">
            <w:pPr>
              <w:rPr>
                <w:rFonts w:ascii="Times New Roman" w:hAnsi="Times New Roman" w:cs="Times New Roman"/>
                <w:sz w:val="20"/>
                <w:szCs w:val="20"/>
              </w:rPr>
            </w:pPr>
          </w:p>
        </w:tc>
        <w:tc>
          <w:tcPr>
            <w:tcW w:w="3407" w:type="dxa"/>
            <w:vMerge/>
          </w:tcPr>
          <w:p w14:paraId="49EA2482" w14:textId="77777777" w:rsidR="0056473A" w:rsidRPr="00BB6168" w:rsidRDefault="0056473A">
            <w:pPr>
              <w:rPr>
                <w:rFonts w:ascii="Times New Roman" w:hAnsi="Times New Roman" w:cs="Times New Roman"/>
                <w:sz w:val="20"/>
                <w:szCs w:val="20"/>
              </w:rPr>
            </w:pPr>
          </w:p>
        </w:tc>
        <w:tc>
          <w:tcPr>
            <w:tcW w:w="2127" w:type="dxa"/>
            <w:vMerge/>
          </w:tcPr>
          <w:p w14:paraId="3687664B" w14:textId="77777777" w:rsidR="0056473A" w:rsidRPr="00BB6168" w:rsidRDefault="0056473A">
            <w:pPr>
              <w:rPr>
                <w:rFonts w:ascii="Times New Roman" w:hAnsi="Times New Roman" w:cs="Times New Roman"/>
                <w:sz w:val="20"/>
                <w:szCs w:val="20"/>
              </w:rPr>
            </w:pPr>
          </w:p>
        </w:tc>
        <w:tc>
          <w:tcPr>
            <w:tcW w:w="4819" w:type="dxa"/>
            <w:vMerge/>
          </w:tcPr>
          <w:p w14:paraId="036C27A3" w14:textId="77777777" w:rsidR="0056473A" w:rsidRPr="00BB6168" w:rsidRDefault="0056473A">
            <w:pPr>
              <w:rPr>
                <w:rFonts w:ascii="Times New Roman" w:hAnsi="Times New Roman" w:cs="Times New Roman"/>
                <w:sz w:val="20"/>
                <w:szCs w:val="20"/>
              </w:rPr>
            </w:pPr>
          </w:p>
        </w:tc>
        <w:tc>
          <w:tcPr>
            <w:tcW w:w="3119" w:type="dxa"/>
          </w:tcPr>
          <w:p w14:paraId="67394A44" w14:textId="77777777" w:rsidR="0056473A" w:rsidRPr="00BB6168" w:rsidRDefault="0056473A">
            <w:pPr>
              <w:pStyle w:val="ConsPlusNormal"/>
              <w:rPr>
                <w:rFonts w:ascii="Times New Roman" w:hAnsi="Times New Roman" w:cs="Times New Roman"/>
                <w:sz w:val="20"/>
              </w:rPr>
            </w:pPr>
            <w:r w:rsidRPr="00BB6168">
              <w:rPr>
                <w:rFonts w:ascii="Times New Roman" w:hAnsi="Times New Roman" w:cs="Times New Roman"/>
                <w:sz w:val="20"/>
              </w:rPr>
              <w:t>Отчетность представлена с наличием более 1 факта нарушения соответствия установленным требованиям</w:t>
            </w:r>
          </w:p>
        </w:tc>
        <w:tc>
          <w:tcPr>
            <w:tcW w:w="1187" w:type="dxa"/>
          </w:tcPr>
          <w:p w14:paraId="1BE2F96F" w14:textId="77777777" w:rsidR="0056473A" w:rsidRPr="00BB6168" w:rsidRDefault="0056473A">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80267" w:rsidRPr="00BB6168" w14:paraId="278037B8" w14:textId="77777777" w:rsidTr="00740E0F">
        <w:trPr>
          <w:trHeight w:val="714"/>
        </w:trPr>
        <w:tc>
          <w:tcPr>
            <w:tcW w:w="624" w:type="dxa"/>
            <w:vMerge w:val="restart"/>
          </w:tcPr>
          <w:p w14:paraId="0DA70A35" w14:textId="77777777" w:rsidR="00480267" w:rsidRPr="00D7450B" w:rsidRDefault="00480267" w:rsidP="00D7450B">
            <w:pPr>
              <w:jc w:val="center"/>
              <w:rPr>
                <w:rFonts w:ascii="Times New Roman" w:hAnsi="Times New Roman" w:cs="Times New Roman"/>
                <w:sz w:val="20"/>
                <w:szCs w:val="20"/>
              </w:rPr>
            </w:pPr>
            <w:r>
              <w:rPr>
                <w:rFonts w:ascii="Times New Roman" w:hAnsi="Times New Roman" w:cs="Times New Roman"/>
                <w:sz w:val="20"/>
                <w:szCs w:val="20"/>
                <w:lang w:val="en-US"/>
              </w:rPr>
              <w:t>3.2</w:t>
            </w:r>
          </w:p>
        </w:tc>
        <w:tc>
          <w:tcPr>
            <w:tcW w:w="3407" w:type="dxa"/>
            <w:vMerge w:val="restart"/>
          </w:tcPr>
          <w:p w14:paraId="5C3F5544" w14:textId="77777777" w:rsidR="00480267" w:rsidRPr="00D7450B" w:rsidRDefault="00480267">
            <w:pPr>
              <w:rPr>
                <w:rFonts w:ascii="Times New Roman" w:hAnsi="Times New Roman" w:cs="Times New Roman"/>
                <w:sz w:val="20"/>
                <w:szCs w:val="20"/>
              </w:rPr>
            </w:pPr>
            <w:r w:rsidRPr="00D7450B">
              <w:rPr>
                <w:rFonts w:ascii="Times New Roman" w:hAnsi="Times New Roman" w:cs="Times New Roman"/>
                <w:sz w:val="20"/>
                <w:szCs w:val="20"/>
              </w:rPr>
              <w:t xml:space="preserve">Качество бюджетной и бухгалтерской отчетности, представляемой главным </w:t>
            </w:r>
            <w:r w:rsidRPr="00D7450B">
              <w:rPr>
                <w:rFonts w:ascii="Times New Roman" w:hAnsi="Times New Roman" w:cs="Times New Roman"/>
                <w:sz w:val="20"/>
                <w:szCs w:val="20"/>
              </w:rPr>
              <w:lastRenderedPageBreak/>
              <w:t>администратором средств бюджета в Управление финансов</w:t>
            </w:r>
          </w:p>
        </w:tc>
        <w:tc>
          <w:tcPr>
            <w:tcW w:w="2127" w:type="dxa"/>
            <w:vMerge w:val="restart"/>
          </w:tcPr>
          <w:p w14:paraId="04B6EC85" w14:textId="77777777" w:rsidR="00480267" w:rsidRPr="00D7450B" w:rsidRDefault="00480267">
            <w:pPr>
              <w:rPr>
                <w:rFonts w:ascii="Times New Roman" w:hAnsi="Times New Roman" w:cs="Times New Roman"/>
                <w:sz w:val="20"/>
                <w:szCs w:val="20"/>
              </w:rPr>
            </w:pPr>
            <w:r w:rsidRPr="00D7450B">
              <w:rPr>
                <w:rFonts w:ascii="Times New Roman" w:hAnsi="Times New Roman" w:cs="Times New Roman"/>
                <w:sz w:val="20"/>
                <w:szCs w:val="20"/>
              </w:rPr>
              <w:lastRenderedPageBreak/>
              <w:t xml:space="preserve">Все главные администраторы </w:t>
            </w:r>
            <w:r w:rsidRPr="00D7450B">
              <w:rPr>
                <w:rFonts w:ascii="Times New Roman" w:hAnsi="Times New Roman" w:cs="Times New Roman"/>
                <w:sz w:val="20"/>
                <w:szCs w:val="20"/>
              </w:rPr>
              <w:lastRenderedPageBreak/>
              <w:t>средств бюджета</w:t>
            </w:r>
          </w:p>
        </w:tc>
        <w:tc>
          <w:tcPr>
            <w:tcW w:w="4819" w:type="dxa"/>
            <w:vMerge w:val="restart"/>
          </w:tcPr>
          <w:p w14:paraId="789C637C" w14:textId="77777777" w:rsidR="00480267" w:rsidRPr="00D7450B" w:rsidRDefault="00480267">
            <w:pPr>
              <w:rPr>
                <w:rFonts w:ascii="Times New Roman" w:hAnsi="Times New Roman" w:cs="Times New Roman"/>
                <w:sz w:val="20"/>
                <w:szCs w:val="20"/>
              </w:rPr>
            </w:pPr>
            <w:r w:rsidRPr="00D7450B">
              <w:rPr>
                <w:rFonts w:ascii="Times New Roman" w:hAnsi="Times New Roman" w:cs="Times New Roman"/>
                <w:sz w:val="20"/>
                <w:szCs w:val="20"/>
              </w:rPr>
              <w:lastRenderedPageBreak/>
              <w:t xml:space="preserve">Качество представленной бюджетной и бухгалтерской отчетности за отчетный финансовый год определяется </w:t>
            </w:r>
            <w:r w:rsidRPr="00D7450B">
              <w:rPr>
                <w:rFonts w:ascii="Times New Roman" w:hAnsi="Times New Roman" w:cs="Times New Roman"/>
                <w:sz w:val="20"/>
                <w:szCs w:val="20"/>
              </w:rPr>
              <w:lastRenderedPageBreak/>
              <w:t>по количеству фактов выявленных нарушений соответствия установленным требованиям</w:t>
            </w:r>
          </w:p>
        </w:tc>
        <w:tc>
          <w:tcPr>
            <w:tcW w:w="3119" w:type="dxa"/>
            <w:tcBorders>
              <w:bottom w:val="single" w:sz="2" w:space="0" w:color="auto"/>
            </w:tcBorders>
          </w:tcPr>
          <w:p w14:paraId="22A17C97" w14:textId="77777777" w:rsidR="00480267" w:rsidRPr="00480267" w:rsidRDefault="00480267">
            <w:pPr>
              <w:pStyle w:val="ConsPlusNormal"/>
              <w:rPr>
                <w:rFonts w:ascii="Times New Roman" w:hAnsi="Times New Roman" w:cs="Times New Roman"/>
                <w:sz w:val="20"/>
              </w:rPr>
            </w:pPr>
            <w:r w:rsidRPr="00480267">
              <w:rPr>
                <w:rFonts w:ascii="Times New Roman" w:eastAsiaTheme="minorHAnsi" w:hAnsi="Times New Roman" w:cs="Times New Roman"/>
                <w:sz w:val="20"/>
                <w:lang w:eastAsia="en-US"/>
              </w:rPr>
              <w:lastRenderedPageBreak/>
              <w:t>Вся отчетность представлена с соблюдением установленных требований</w:t>
            </w:r>
          </w:p>
        </w:tc>
        <w:tc>
          <w:tcPr>
            <w:tcW w:w="1187" w:type="dxa"/>
            <w:tcBorders>
              <w:bottom w:val="single" w:sz="2" w:space="0" w:color="auto"/>
            </w:tcBorders>
          </w:tcPr>
          <w:p w14:paraId="2835801A" w14:textId="77777777" w:rsidR="00480267" w:rsidRPr="00BB6168" w:rsidRDefault="00480267">
            <w:pPr>
              <w:pStyle w:val="ConsPlusNormal"/>
              <w:jc w:val="center"/>
              <w:rPr>
                <w:rFonts w:ascii="Times New Roman" w:hAnsi="Times New Roman" w:cs="Times New Roman"/>
                <w:sz w:val="20"/>
              </w:rPr>
            </w:pPr>
            <w:r>
              <w:rPr>
                <w:rFonts w:ascii="Times New Roman" w:hAnsi="Times New Roman" w:cs="Times New Roman"/>
                <w:sz w:val="20"/>
              </w:rPr>
              <w:t>5</w:t>
            </w:r>
          </w:p>
        </w:tc>
      </w:tr>
      <w:tr w:rsidR="00480267" w:rsidRPr="00BB6168" w14:paraId="634DAC29" w14:textId="77777777" w:rsidTr="00740E0F">
        <w:trPr>
          <w:trHeight w:val="350"/>
        </w:trPr>
        <w:tc>
          <w:tcPr>
            <w:tcW w:w="624" w:type="dxa"/>
            <w:vMerge/>
          </w:tcPr>
          <w:p w14:paraId="7CE65240" w14:textId="77777777" w:rsidR="00480267" w:rsidRDefault="00480267" w:rsidP="00D7450B">
            <w:pPr>
              <w:jc w:val="center"/>
              <w:rPr>
                <w:rFonts w:ascii="Times New Roman" w:hAnsi="Times New Roman" w:cs="Times New Roman"/>
                <w:sz w:val="20"/>
                <w:szCs w:val="20"/>
                <w:lang w:val="en-US"/>
              </w:rPr>
            </w:pPr>
          </w:p>
        </w:tc>
        <w:tc>
          <w:tcPr>
            <w:tcW w:w="3407" w:type="dxa"/>
            <w:vMerge/>
          </w:tcPr>
          <w:p w14:paraId="2AEE5B3C" w14:textId="77777777" w:rsidR="00480267" w:rsidRPr="00D7450B" w:rsidRDefault="00480267">
            <w:pPr>
              <w:rPr>
                <w:rFonts w:ascii="Times New Roman" w:hAnsi="Times New Roman" w:cs="Times New Roman"/>
                <w:sz w:val="20"/>
                <w:szCs w:val="20"/>
              </w:rPr>
            </w:pPr>
          </w:p>
        </w:tc>
        <w:tc>
          <w:tcPr>
            <w:tcW w:w="2127" w:type="dxa"/>
            <w:vMerge/>
          </w:tcPr>
          <w:p w14:paraId="152EDB8D" w14:textId="77777777" w:rsidR="00480267" w:rsidRPr="00D7450B" w:rsidRDefault="00480267">
            <w:pPr>
              <w:rPr>
                <w:rFonts w:ascii="Times New Roman" w:hAnsi="Times New Roman" w:cs="Times New Roman"/>
                <w:sz w:val="20"/>
                <w:szCs w:val="20"/>
              </w:rPr>
            </w:pPr>
          </w:p>
        </w:tc>
        <w:tc>
          <w:tcPr>
            <w:tcW w:w="4819" w:type="dxa"/>
            <w:vMerge/>
          </w:tcPr>
          <w:p w14:paraId="41A96007" w14:textId="77777777" w:rsidR="00480267" w:rsidRPr="00D7450B" w:rsidRDefault="00480267">
            <w:pPr>
              <w:rPr>
                <w:rFonts w:ascii="Times New Roman" w:hAnsi="Times New Roman" w:cs="Times New Roman"/>
                <w:sz w:val="20"/>
                <w:szCs w:val="20"/>
              </w:rPr>
            </w:pPr>
          </w:p>
        </w:tc>
        <w:tc>
          <w:tcPr>
            <w:tcW w:w="3119" w:type="dxa"/>
            <w:tcBorders>
              <w:top w:val="single" w:sz="2" w:space="0" w:color="auto"/>
              <w:bottom w:val="single" w:sz="2" w:space="0" w:color="auto"/>
            </w:tcBorders>
          </w:tcPr>
          <w:p w14:paraId="19D5C20A" w14:textId="77777777" w:rsidR="00480267" w:rsidRPr="00480267" w:rsidRDefault="00480267" w:rsidP="00480267">
            <w:pPr>
              <w:pStyle w:val="ConsPlusNormal"/>
              <w:rPr>
                <w:rFonts w:ascii="Times New Roman" w:eastAsiaTheme="minorHAnsi" w:hAnsi="Times New Roman" w:cs="Times New Roman"/>
                <w:sz w:val="20"/>
                <w:lang w:eastAsia="en-US"/>
              </w:rPr>
            </w:pPr>
            <w:r w:rsidRPr="00480267">
              <w:rPr>
                <w:rFonts w:ascii="Times New Roman" w:eastAsiaTheme="minorHAnsi" w:hAnsi="Times New Roman" w:cs="Times New Roman"/>
                <w:sz w:val="20"/>
                <w:lang w:eastAsia="en-US"/>
              </w:rPr>
              <w:t>Отчетность представлена с наличием 1 факта нарушения соответствия установленным требованиям</w:t>
            </w:r>
          </w:p>
        </w:tc>
        <w:tc>
          <w:tcPr>
            <w:tcW w:w="1187" w:type="dxa"/>
            <w:tcBorders>
              <w:top w:val="single" w:sz="2" w:space="0" w:color="auto"/>
              <w:bottom w:val="single" w:sz="2" w:space="0" w:color="auto"/>
            </w:tcBorders>
          </w:tcPr>
          <w:p w14:paraId="3881B6C6" w14:textId="77777777" w:rsidR="00480267" w:rsidRPr="00BB6168" w:rsidRDefault="00480267">
            <w:pPr>
              <w:pStyle w:val="ConsPlusNormal"/>
              <w:jc w:val="center"/>
              <w:rPr>
                <w:rFonts w:ascii="Times New Roman" w:hAnsi="Times New Roman" w:cs="Times New Roman"/>
                <w:sz w:val="20"/>
              </w:rPr>
            </w:pPr>
            <w:r>
              <w:rPr>
                <w:rFonts w:ascii="Times New Roman" w:hAnsi="Times New Roman" w:cs="Times New Roman"/>
                <w:sz w:val="20"/>
              </w:rPr>
              <w:t>3</w:t>
            </w:r>
          </w:p>
        </w:tc>
      </w:tr>
      <w:tr w:rsidR="00480267" w:rsidRPr="00BB6168" w14:paraId="3B340EF4" w14:textId="77777777" w:rsidTr="00740E0F">
        <w:trPr>
          <w:trHeight w:val="188"/>
        </w:trPr>
        <w:tc>
          <w:tcPr>
            <w:tcW w:w="624" w:type="dxa"/>
            <w:vMerge/>
          </w:tcPr>
          <w:p w14:paraId="35D27FC1" w14:textId="77777777" w:rsidR="00480267" w:rsidRDefault="00480267" w:rsidP="00D7450B">
            <w:pPr>
              <w:jc w:val="center"/>
              <w:rPr>
                <w:rFonts w:ascii="Times New Roman" w:hAnsi="Times New Roman" w:cs="Times New Roman"/>
                <w:sz w:val="20"/>
                <w:szCs w:val="20"/>
                <w:lang w:val="en-US"/>
              </w:rPr>
            </w:pPr>
          </w:p>
        </w:tc>
        <w:tc>
          <w:tcPr>
            <w:tcW w:w="3407" w:type="dxa"/>
            <w:vMerge/>
          </w:tcPr>
          <w:p w14:paraId="677BE74D" w14:textId="77777777" w:rsidR="00480267" w:rsidRPr="00D7450B" w:rsidRDefault="00480267">
            <w:pPr>
              <w:rPr>
                <w:rFonts w:ascii="Times New Roman" w:hAnsi="Times New Roman" w:cs="Times New Roman"/>
                <w:sz w:val="20"/>
                <w:szCs w:val="20"/>
              </w:rPr>
            </w:pPr>
          </w:p>
        </w:tc>
        <w:tc>
          <w:tcPr>
            <w:tcW w:w="2127" w:type="dxa"/>
            <w:vMerge/>
          </w:tcPr>
          <w:p w14:paraId="17656D29" w14:textId="77777777" w:rsidR="00480267" w:rsidRPr="00D7450B" w:rsidRDefault="00480267">
            <w:pPr>
              <w:rPr>
                <w:rFonts w:ascii="Times New Roman" w:hAnsi="Times New Roman" w:cs="Times New Roman"/>
                <w:sz w:val="20"/>
                <w:szCs w:val="20"/>
              </w:rPr>
            </w:pPr>
          </w:p>
        </w:tc>
        <w:tc>
          <w:tcPr>
            <w:tcW w:w="4819" w:type="dxa"/>
            <w:vMerge/>
          </w:tcPr>
          <w:p w14:paraId="29197EDC" w14:textId="77777777" w:rsidR="00480267" w:rsidRPr="00D7450B" w:rsidRDefault="00480267">
            <w:pPr>
              <w:rPr>
                <w:rFonts w:ascii="Times New Roman" w:hAnsi="Times New Roman" w:cs="Times New Roman"/>
                <w:sz w:val="20"/>
                <w:szCs w:val="20"/>
              </w:rPr>
            </w:pPr>
          </w:p>
        </w:tc>
        <w:tc>
          <w:tcPr>
            <w:tcW w:w="3119" w:type="dxa"/>
            <w:tcBorders>
              <w:top w:val="single" w:sz="2" w:space="0" w:color="auto"/>
            </w:tcBorders>
          </w:tcPr>
          <w:p w14:paraId="522483E7" w14:textId="77777777" w:rsidR="00480267" w:rsidRPr="00480267" w:rsidRDefault="00480267" w:rsidP="00480267">
            <w:pPr>
              <w:pStyle w:val="ConsPlusNormal"/>
              <w:rPr>
                <w:rFonts w:ascii="Times New Roman" w:eastAsiaTheme="minorHAnsi" w:hAnsi="Times New Roman" w:cs="Times New Roman"/>
                <w:sz w:val="20"/>
                <w:lang w:eastAsia="en-US"/>
              </w:rPr>
            </w:pPr>
            <w:r w:rsidRPr="00480267">
              <w:rPr>
                <w:rFonts w:ascii="Times New Roman" w:eastAsiaTheme="minorHAnsi" w:hAnsi="Times New Roman" w:cs="Times New Roman"/>
                <w:sz w:val="20"/>
                <w:lang w:eastAsia="en-US"/>
              </w:rPr>
              <w:t>Отчетность представлена с наличием более 1 факта нарушения соответствия установленным требованиям</w:t>
            </w:r>
          </w:p>
        </w:tc>
        <w:tc>
          <w:tcPr>
            <w:tcW w:w="1187" w:type="dxa"/>
            <w:tcBorders>
              <w:top w:val="single" w:sz="2" w:space="0" w:color="auto"/>
            </w:tcBorders>
          </w:tcPr>
          <w:p w14:paraId="5DE527C8" w14:textId="77777777" w:rsidR="00480267" w:rsidRPr="00BB6168" w:rsidRDefault="00480267">
            <w:pPr>
              <w:pStyle w:val="ConsPlusNormal"/>
              <w:jc w:val="center"/>
              <w:rPr>
                <w:rFonts w:ascii="Times New Roman" w:hAnsi="Times New Roman" w:cs="Times New Roman"/>
                <w:sz w:val="20"/>
              </w:rPr>
            </w:pPr>
            <w:r>
              <w:rPr>
                <w:rFonts w:ascii="Times New Roman" w:hAnsi="Times New Roman" w:cs="Times New Roman"/>
                <w:sz w:val="20"/>
              </w:rPr>
              <w:t>0</w:t>
            </w:r>
          </w:p>
        </w:tc>
      </w:tr>
      <w:tr w:rsidR="0047240F" w:rsidRPr="00BB6168" w14:paraId="005E6654" w14:textId="77777777" w:rsidTr="002706F1">
        <w:tc>
          <w:tcPr>
            <w:tcW w:w="624" w:type="dxa"/>
          </w:tcPr>
          <w:p w14:paraId="572E84AD" w14:textId="77777777" w:rsidR="0047240F" w:rsidRPr="0047240F" w:rsidRDefault="0047240F">
            <w:pPr>
              <w:pStyle w:val="ConsPlusNormal"/>
              <w:jc w:val="center"/>
              <w:outlineLvl w:val="2"/>
              <w:rPr>
                <w:rFonts w:ascii="Times New Roman" w:hAnsi="Times New Roman" w:cs="Times New Roman"/>
                <w:b/>
                <w:sz w:val="20"/>
              </w:rPr>
            </w:pPr>
            <w:r>
              <w:rPr>
                <w:rFonts w:ascii="Times New Roman" w:hAnsi="Times New Roman" w:cs="Times New Roman"/>
                <w:b/>
                <w:sz w:val="20"/>
              </w:rPr>
              <w:t>4</w:t>
            </w:r>
          </w:p>
        </w:tc>
        <w:tc>
          <w:tcPr>
            <w:tcW w:w="14659" w:type="dxa"/>
            <w:gridSpan w:val="5"/>
          </w:tcPr>
          <w:p w14:paraId="2EA4B91D" w14:textId="77777777" w:rsidR="0047240F" w:rsidRPr="0047240F" w:rsidRDefault="0047240F">
            <w:pPr>
              <w:pStyle w:val="ConsPlusNormal"/>
              <w:rPr>
                <w:rFonts w:ascii="Times New Roman" w:hAnsi="Times New Roman" w:cs="Times New Roman"/>
                <w:sz w:val="20"/>
              </w:rPr>
            </w:pPr>
            <w:r w:rsidRPr="0047240F">
              <w:rPr>
                <w:rFonts w:ascii="Times New Roman" w:eastAsiaTheme="minorHAnsi" w:hAnsi="Times New Roman" w:cs="Times New Roman"/>
                <w:b/>
                <w:sz w:val="20"/>
                <w:lang w:eastAsia="en-US"/>
              </w:rPr>
              <w:t>Качество организации и осуществления финансового контроля</w:t>
            </w:r>
          </w:p>
        </w:tc>
      </w:tr>
      <w:tr w:rsidR="0047240F" w:rsidRPr="00BB6168" w14:paraId="715B5A47" w14:textId="77777777" w:rsidTr="00740E0F">
        <w:trPr>
          <w:trHeight w:val="738"/>
        </w:trPr>
        <w:tc>
          <w:tcPr>
            <w:tcW w:w="624" w:type="dxa"/>
            <w:vMerge w:val="restart"/>
          </w:tcPr>
          <w:p w14:paraId="4088615C" w14:textId="77777777" w:rsidR="0047240F" w:rsidRPr="0047240F" w:rsidRDefault="0047240F" w:rsidP="0047240F">
            <w:pPr>
              <w:jc w:val="center"/>
              <w:rPr>
                <w:rFonts w:ascii="Times New Roman" w:hAnsi="Times New Roman" w:cs="Times New Roman"/>
                <w:sz w:val="20"/>
                <w:szCs w:val="20"/>
              </w:rPr>
            </w:pPr>
            <w:r>
              <w:rPr>
                <w:rFonts w:ascii="Times New Roman" w:hAnsi="Times New Roman" w:cs="Times New Roman"/>
                <w:sz w:val="20"/>
                <w:szCs w:val="20"/>
              </w:rPr>
              <w:t>4.1.</w:t>
            </w:r>
          </w:p>
        </w:tc>
        <w:tc>
          <w:tcPr>
            <w:tcW w:w="3407" w:type="dxa"/>
            <w:vMerge w:val="restart"/>
          </w:tcPr>
          <w:p w14:paraId="4B0BCCC8" w14:textId="77777777" w:rsidR="0047240F" w:rsidRPr="0047240F" w:rsidRDefault="0047240F" w:rsidP="0047240F">
            <w:pPr>
              <w:rPr>
                <w:rFonts w:ascii="Times New Roman" w:hAnsi="Times New Roman" w:cs="Times New Roman"/>
                <w:sz w:val="20"/>
                <w:szCs w:val="20"/>
              </w:rPr>
            </w:pPr>
            <w:r w:rsidRPr="0047240F">
              <w:rPr>
                <w:rFonts w:ascii="Times New Roman" w:hAnsi="Times New Roman" w:cs="Times New Roman"/>
                <w:sz w:val="20"/>
                <w:szCs w:val="20"/>
              </w:rPr>
              <w:t>Наличие (отсутствие) в структуре главного администратора средств бюджета подразделения по осуществлению финансового контроля либо специалистов, на которых возложена обязанность по проведению контрольных мероприятий</w:t>
            </w:r>
          </w:p>
        </w:tc>
        <w:tc>
          <w:tcPr>
            <w:tcW w:w="2127" w:type="dxa"/>
            <w:vMerge w:val="restart"/>
          </w:tcPr>
          <w:p w14:paraId="1EBBEC06" w14:textId="77777777" w:rsidR="0047240F" w:rsidRPr="0047240F" w:rsidRDefault="0047240F" w:rsidP="0047240F">
            <w:pPr>
              <w:rPr>
                <w:rFonts w:ascii="Times New Roman" w:hAnsi="Times New Roman" w:cs="Times New Roman"/>
                <w:sz w:val="20"/>
                <w:szCs w:val="20"/>
              </w:rPr>
            </w:pPr>
            <w:r w:rsidRPr="0047240F">
              <w:rPr>
                <w:rFonts w:ascii="Times New Roman" w:hAnsi="Times New Roman" w:cs="Times New Roman"/>
                <w:sz w:val="20"/>
                <w:szCs w:val="20"/>
              </w:rPr>
              <w:t>Главные администраторы средств бюджета</w:t>
            </w:r>
          </w:p>
        </w:tc>
        <w:tc>
          <w:tcPr>
            <w:tcW w:w="4819" w:type="dxa"/>
            <w:vMerge w:val="restart"/>
          </w:tcPr>
          <w:p w14:paraId="2A5A7414" w14:textId="77777777" w:rsidR="0047240F" w:rsidRPr="0047240F" w:rsidRDefault="0047240F" w:rsidP="0047240F">
            <w:pPr>
              <w:rPr>
                <w:rFonts w:ascii="Times New Roman" w:hAnsi="Times New Roman" w:cs="Times New Roman"/>
                <w:sz w:val="20"/>
                <w:szCs w:val="20"/>
              </w:rPr>
            </w:pPr>
            <w:r w:rsidRPr="0047240F">
              <w:rPr>
                <w:rFonts w:ascii="Times New Roman" w:hAnsi="Times New Roman" w:cs="Times New Roman"/>
                <w:sz w:val="20"/>
                <w:szCs w:val="20"/>
              </w:rPr>
              <w:t>Наличие или отсутствие подразделения по осуществлению финансового контроля либо специалистов, на которых возложена обязанность по проведению контрольных мероприятий</w:t>
            </w:r>
          </w:p>
        </w:tc>
        <w:tc>
          <w:tcPr>
            <w:tcW w:w="3119" w:type="dxa"/>
            <w:tcBorders>
              <w:top w:val="single" w:sz="2" w:space="0" w:color="auto"/>
            </w:tcBorders>
          </w:tcPr>
          <w:p w14:paraId="6B23EB32" w14:textId="77777777" w:rsidR="0047240F" w:rsidRPr="0047240F" w:rsidRDefault="0047240F" w:rsidP="0047240F">
            <w:pPr>
              <w:pStyle w:val="ConsPlusNormal"/>
              <w:rPr>
                <w:rFonts w:ascii="Times New Roman" w:eastAsiaTheme="minorHAnsi" w:hAnsi="Times New Roman" w:cs="Times New Roman"/>
                <w:sz w:val="20"/>
                <w:lang w:eastAsia="en-US"/>
              </w:rPr>
            </w:pPr>
            <w:r w:rsidRPr="0047240F">
              <w:rPr>
                <w:rFonts w:ascii="Times New Roman" w:eastAsiaTheme="minorHAnsi" w:hAnsi="Times New Roman" w:cs="Times New Roman"/>
                <w:sz w:val="20"/>
                <w:lang w:eastAsia="en-US"/>
              </w:rPr>
              <w:t>В структуре главного администратора средств бюджета присутствует подразделение по осуществлению финансового контроля или специалисты, на которых возложена обязанность по проведению контрольных мероприятий</w:t>
            </w:r>
          </w:p>
        </w:tc>
        <w:tc>
          <w:tcPr>
            <w:tcW w:w="1187" w:type="dxa"/>
            <w:tcBorders>
              <w:top w:val="single" w:sz="2" w:space="0" w:color="auto"/>
            </w:tcBorders>
          </w:tcPr>
          <w:p w14:paraId="5C02C563" w14:textId="77777777" w:rsidR="0047240F" w:rsidRDefault="0047240F" w:rsidP="0047240F">
            <w:pPr>
              <w:pStyle w:val="ConsPlusNormal"/>
              <w:jc w:val="center"/>
              <w:rPr>
                <w:rFonts w:ascii="Times New Roman" w:hAnsi="Times New Roman" w:cs="Times New Roman"/>
                <w:sz w:val="20"/>
              </w:rPr>
            </w:pPr>
            <w:r>
              <w:rPr>
                <w:rFonts w:ascii="Times New Roman" w:hAnsi="Times New Roman" w:cs="Times New Roman"/>
                <w:sz w:val="20"/>
              </w:rPr>
              <w:t>2</w:t>
            </w:r>
          </w:p>
        </w:tc>
      </w:tr>
      <w:tr w:rsidR="0047240F" w:rsidRPr="00BB6168" w14:paraId="760A3FF8" w14:textId="77777777" w:rsidTr="00740E0F">
        <w:trPr>
          <w:trHeight w:val="1904"/>
        </w:trPr>
        <w:tc>
          <w:tcPr>
            <w:tcW w:w="624" w:type="dxa"/>
            <w:vMerge/>
          </w:tcPr>
          <w:p w14:paraId="58A34489" w14:textId="77777777" w:rsidR="0047240F" w:rsidRDefault="0047240F" w:rsidP="0047240F">
            <w:pPr>
              <w:jc w:val="center"/>
              <w:rPr>
                <w:rFonts w:ascii="Times New Roman" w:hAnsi="Times New Roman" w:cs="Times New Roman"/>
                <w:sz w:val="20"/>
                <w:szCs w:val="20"/>
              </w:rPr>
            </w:pPr>
          </w:p>
        </w:tc>
        <w:tc>
          <w:tcPr>
            <w:tcW w:w="3407" w:type="dxa"/>
            <w:vMerge/>
          </w:tcPr>
          <w:p w14:paraId="0A892798" w14:textId="77777777" w:rsidR="0047240F" w:rsidRPr="0047240F" w:rsidRDefault="0047240F" w:rsidP="0047240F">
            <w:pPr>
              <w:rPr>
                <w:rFonts w:ascii="Times New Roman" w:hAnsi="Times New Roman" w:cs="Times New Roman"/>
                <w:sz w:val="20"/>
                <w:szCs w:val="20"/>
              </w:rPr>
            </w:pPr>
          </w:p>
        </w:tc>
        <w:tc>
          <w:tcPr>
            <w:tcW w:w="2127" w:type="dxa"/>
            <w:vMerge/>
          </w:tcPr>
          <w:p w14:paraId="4AC0B44E" w14:textId="77777777" w:rsidR="0047240F" w:rsidRPr="0047240F" w:rsidRDefault="0047240F" w:rsidP="0047240F">
            <w:pPr>
              <w:rPr>
                <w:rFonts w:ascii="Times New Roman" w:hAnsi="Times New Roman" w:cs="Times New Roman"/>
                <w:sz w:val="20"/>
                <w:szCs w:val="20"/>
              </w:rPr>
            </w:pPr>
          </w:p>
        </w:tc>
        <w:tc>
          <w:tcPr>
            <w:tcW w:w="4819" w:type="dxa"/>
            <w:vMerge/>
          </w:tcPr>
          <w:p w14:paraId="5DD1F61E" w14:textId="77777777" w:rsidR="0047240F" w:rsidRPr="0047240F" w:rsidRDefault="0047240F" w:rsidP="0047240F">
            <w:pPr>
              <w:rPr>
                <w:rFonts w:ascii="Times New Roman" w:hAnsi="Times New Roman" w:cs="Times New Roman"/>
                <w:sz w:val="20"/>
                <w:szCs w:val="20"/>
              </w:rPr>
            </w:pPr>
          </w:p>
        </w:tc>
        <w:tc>
          <w:tcPr>
            <w:tcW w:w="3119" w:type="dxa"/>
            <w:tcBorders>
              <w:top w:val="single" w:sz="4" w:space="0" w:color="auto"/>
            </w:tcBorders>
          </w:tcPr>
          <w:p w14:paraId="5ADBB84F" w14:textId="77777777" w:rsidR="0047240F" w:rsidRPr="0047240F" w:rsidRDefault="0047240F" w:rsidP="0047240F">
            <w:pPr>
              <w:pStyle w:val="ConsPlusNormal"/>
              <w:rPr>
                <w:rFonts w:ascii="Times New Roman" w:eastAsiaTheme="minorHAnsi" w:hAnsi="Times New Roman" w:cs="Times New Roman"/>
                <w:sz w:val="20"/>
                <w:lang w:eastAsia="en-US"/>
              </w:rPr>
            </w:pPr>
            <w:r w:rsidRPr="0047240F">
              <w:rPr>
                <w:rFonts w:ascii="Times New Roman" w:eastAsiaTheme="minorHAnsi" w:hAnsi="Times New Roman" w:cs="Times New Roman"/>
                <w:sz w:val="20"/>
                <w:lang w:eastAsia="en-US"/>
              </w:rPr>
              <w:t>В структуре главного администратора средств бюджета отсутствует подразделение по осуществлению финансового контроля или специалисты, на которых возложена обязанность по проведению контрольных мероприятий</w:t>
            </w:r>
          </w:p>
        </w:tc>
        <w:tc>
          <w:tcPr>
            <w:tcW w:w="1187" w:type="dxa"/>
            <w:tcBorders>
              <w:top w:val="single" w:sz="4" w:space="0" w:color="auto"/>
            </w:tcBorders>
          </w:tcPr>
          <w:p w14:paraId="3A3A9F9E" w14:textId="77777777" w:rsidR="0047240F" w:rsidRDefault="0047240F" w:rsidP="0047240F">
            <w:pPr>
              <w:pStyle w:val="ConsPlusNormal"/>
              <w:jc w:val="center"/>
              <w:rPr>
                <w:rFonts w:ascii="Times New Roman" w:hAnsi="Times New Roman" w:cs="Times New Roman"/>
                <w:sz w:val="20"/>
              </w:rPr>
            </w:pPr>
            <w:r>
              <w:rPr>
                <w:rFonts w:ascii="Times New Roman" w:hAnsi="Times New Roman" w:cs="Times New Roman"/>
                <w:sz w:val="20"/>
              </w:rPr>
              <w:t>0</w:t>
            </w:r>
          </w:p>
        </w:tc>
      </w:tr>
      <w:tr w:rsidR="0047240F" w:rsidRPr="00BB6168" w14:paraId="3777CB0D" w14:textId="77777777" w:rsidTr="00740E0F">
        <w:trPr>
          <w:trHeight w:val="1006"/>
        </w:trPr>
        <w:tc>
          <w:tcPr>
            <w:tcW w:w="624" w:type="dxa"/>
            <w:vMerge w:val="restart"/>
          </w:tcPr>
          <w:p w14:paraId="0245098E" w14:textId="77777777" w:rsidR="0047240F" w:rsidRDefault="0047240F" w:rsidP="0047240F">
            <w:pPr>
              <w:jc w:val="center"/>
              <w:rPr>
                <w:rFonts w:ascii="Times New Roman" w:hAnsi="Times New Roman" w:cs="Times New Roman"/>
                <w:sz w:val="20"/>
                <w:szCs w:val="20"/>
              </w:rPr>
            </w:pPr>
            <w:r>
              <w:rPr>
                <w:rFonts w:ascii="Times New Roman" w:hAnsi="Times New Roman" w:cs="Times New Roman"/>
                <w:sz w:val="20"/>
                <w:szCs w:val="20"/>
              </w:rPr>
              <w:t>4.2.</w:t>
            </w:r>
          </w:p>
        </w:tc>
        <w:tc>
          <w:tcPr>
            <w:tcW w:w="3407" w:type="dxa"/>
            <w:vMerge w:val="restart"/>
          </w:tcPr>
          <w:p w14:paraId="2D8C34D3" w14:textId="77777777" w:rsidR="0047240F" w:rsidRPr="0047240F" w:rsidRDefault="0047240F" w:rsidP="0047240F">
            <w:pPr>
              <w:rPr>
                <w:rFonts w:ascii="Times New Roman" w:hAnsi="Times New Roman" w:cs="Times New Roman"/>
                <w:sz w:val="20"/>
                <w:szCs w:val="20"/>
              </w:rPr>
            </w:pPr>
            <w:r w:rsidRPr="0047240F">
              <w:rPr>
                <w:rFonts w:ascii="Times New Roman" w:hAnsi="Times New Roman" w:cs="Times New Roman"/>
                <w:sz w:val="20"/>
                <w:szCs w:val="20"/>
              </w:rPr>
              <w:t xml:space="preserve">Доля муниципальных учреждений, в отношении которых главный администратор средств бюджета осуществляет функции и полномочия учредителя, в которых главный администратор средств бюджета провел контрольные мероприятия в отчетном году, в общем количестве </w:t>
            </w:r>
            <w:r w:rsidRPr="0047240F">
              <w:rPr>
                <w:rFonts w:ascii="Times New Roman" w:hAnsi="Times New Roman" w:cs="Times New Roman"/>
                <w:sz w:val="20"/>
                <w:szCs w:val="20"/>
              </w:rPr>
              <w:lastRenderedPageBreak/>
              <w:t>муниципальных учреждений, в отношении которых главный администратор средств бюджета осуществляет функции и полномочия учредителя</w:t>
            </w:r>
          </w:p>
        </w:tc>
        <w:tc>
          <w:tcPr>
            <w:tcW w:w="2127" w:type="dxa"/>
            <w:vMerge w:val="restart"/>
          </w:tcPr>
          <w:p w14:paraId="76D34AE2" w14:textId="77777777" w:rsidR="0047240F" w:rsidRPr="0047240F" w:rsidRDefault="0047240F" w:rsidP="0047240F">
            <w:pPr>
              <w:rPr>
                <w:rFonts w:ascii="Times New Roman" w:hAnsi="Times New Roman" w:cs="Times New Roman"/>
                <w:sz w:val="20"/>
                <w:szCs w:val="20"/>
              </w:rPr>
            </w:pPr>
            <w:r w:rsidRPr="0047240F">
              <w:rPr>
                <w:rFonts w:ascii="Times New Roman" w:hAnsi="Times New Roman" w:cs="Times New Roman"/>
                <w:sz w:val="20"/>
                <w:szCs w:val="20"/>
              </w:rPr>
              <w:lastRenderedPageBreak/>
              <w:t xml:space="preserve">Главные администраторы средств бюджета, осуществляющие функции и полномочия учредителя муниципальных </w:t>
            </w:r>
            <w:r w:rsidRPr="0047240F">
              <w:rPr>
                <w:rFonts w:ascii="Times New Roman" w:hAnsi="Times New Roman" w:cs="Times New Roman"/>
                <w:sz w:val="20"/>
                <w:szCs w:val="20"/>
              </w:rPr>
              <w:lastRenderedPageBreak/>
              <w:t>учреждений</w:t>
            </w:r>
          </w:p>
        </w:tc>
        <w:tc>
          <w:tcPr>
            <w:tcW w:w="4819" w:type="dxa"/>
            <w:vMerge w:val="restart"/>
          </w:tcPr>
          <w:p w14:paraId="22ECB4D8" w14:textId="77777777" w:rsidR="0047240F" w:rsidRPr="0047240F"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lastRenderedPageBreak/>
              <w:t>P = (R / U) x 100%,</w:t>
            </w:r>
            <w:r w:rsidR="00F92825">
              <w:rPr>
                <w:rFonts w:ascii="Times New Roman" w:hAnsi="Times New Roman" w:cs="Times New Roman"/>
                <w:sz w:val="20"/>
                <w:szCs w:val="20"/>
              </w:rPr>
              <w:t xml:space="preserve"> </w:t>
            </w:r>
            <w:r w:rsidRPr="0047240F">
              <w:rPr>
                <w:rFonts w:ascii="Times New Roman" w:hAnsi="Times New Roman" w:cs="Times New Roman"/>
                <w:sz w:val="20"/>
                <w:szCs w:val="20"/>
              </w:rPr>
              <w:t>где</w:t>
            </w:r>
          </w:p>
          <w:p w14:paraId="6DE275F1" w14:textId="77777777" w:rsidR="0047240F" w:rsidRPr="0047240F"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t xml:space="preserve">R - количество муниципальных учреждений, в отношении которых главный администратор средств бюджета осуществляет функции и полномочия учредителя, в которых главный администратор средств бюджета провел контрольные мероприятия в </w:t>
            </w:r>
            <w:r w:rsidRPr="0047240F">
              <w:rPr>
                <w:rFonts w:ascii="Times New Roman" w:hAnsi="Times New Roman" w:cs="Times New Roman"/>
                <w:sz w:val="20"/>
                <w:szCs w:val="20"/>
              </w:rPr>
              <w:lastRenderedPageBreak/>
              <w:t>отчетном году, единиц,</w:t>
            </w:r>
          </w:p>
          <w:p w14:paraId="23D39697" w14:textId="77777777" w:rsidR="0047240F" w:rsidRPr="0047240F" w:rsidRDefault="0047240F" w:rsidP="0047240F">
            <w:pPr>
              <w:rPr>
                <w:rFonts w:ascii="Times New Roman" w:hAnsi="Times New Roman" w:cs="Times New Roman"/>
                <w:sz w:val="20"/>
                <w:szCs w:val="20"/>
              </w:rPr>
            </w:pPr>
            <w:r w:rsidRPr="0047240F">
              <w:rPr>
                <w:rFonts w:ascii="Times New Roman" w:hAnsi="Times New Roman" w:cs="Times New Roman"/>
                <w:sz w:val="20"/>
                <w:szCs w:val="20"/>
              </w:rPr>
              <w:t>U - общее количество муниципальных учреждений, в отношении которых главный администратор средств бюджета осуществляет функции и полномочия учредителя, единиц</w:t>
            </w:r>
          </w:p>
        </w:tc>
        <w:tc>
          <w:tcPr>
            <w:tcW w:w="3119" w:type="dxa"/>
            <w:tcBorders>
              <w:top w:val="single" w:sz="2" w:space="0" w:color="auto"/>
            </w:tcBorders>
          </w:tcPr>
          <w:p w14:paraId="0744D209" w14:textId="77777777" w:rsidR="0047240F" w:rsidRPr="0047240F" w:rsidRDefault="0047240F" w:rsidP="0047240F">
            <w:pPr>
              <w:pStyle w:val="ConsPlusNormal"/>
              <w:rPr>
                <w:rFonts w:ascii="Times New Roman" w:eastAsiaTheme="minorHAnsi" w:hAnsi="Times New Roman" w:cs="Times New Roman"/>
                <w:sz w:val="20"/>
                <w:lang w:eastAsia="en-US"/>
              </w:rPr>
            </w:pPr>
            <w:r w:rsidRPr="0047240F">
              <w:rPr>
                <w:rFonts w:ascii="Times New Roman" w:eastAsiaTheme="minorHAnsi" w:hAnsi="Times New Roman" w:cs="Times New Roman"/>
                <w:sz w:val="20"/>
                <w:lang w:eastAsia="en-US"/>
              </w:rPr>
              <w:lastRenderedPageBreak/>
              <w:t>Контрольными мероприятиями в отчетном году охвачено 50% и более муниципальных учреждений</w:t>
            </w:r>
          </w:p>
        </w:tc>
        <w:tc>
          <w:tcPr>
            <w:tcW w:w="1187" w:type="dxa"/>
            <w:tcBorders>
              <w:top w:val="single" w:sz="2" w:space="0" w:color="auto"/>
            </w:tcBorders>
          </w:tcPr>
          <w:p w14:paraId="763A5911" w14:textId="77777777" w:rsidR="0047240F" w:rsidRDefault="0047240F" w:rsidP="0047240F">
            <w:pPr>
              <w:pStyle w:val="ConsPlusNormal"/>
              <w:jc w:val="center"/>
              <w:rPr>
                <w:rFonts w:ascii="Times New Roman" w:hAnsi="Times New Roman" w:cs="Times New Roman"/>
                <w:sz w:val="20"/>
              </w:rPr>
            </w:pPr>
            <w:r>
              <w:rPr>
                <w:rFonts w:ascii="Times New Roman" w:hAnsi="Times New Roman" w:cs="Times New Roman"/>
                <w:sz w:val="20"/>
              </w:rPr>
              <w:t>2</w:t>
            </w:r>
          </w:p>
        </w:tc>
      </w:tr>
      <w:tr w:rsidR="0047240F" w:rsidRPr="00BB6168" w14:paraId="1634E237" w14:textId="77777777" w:rsidTr="00740E0F">
        <w:trPr>
          <w:trHeight w:val="923"/>
        </w:trPr>
        <w:tc>
          <w:tcPr>
            <w:tcW w:w="624" w:type="dxa"/>
            <w:vMerge/>
          </w:tcPr>
          <w:p w14:paraId="09B57E87" w14:textId="77777777" w:rsidR="0047240F" w:rsidRDefault="0047240F" w:rsidP="0047240F">
            <w:pPr>
              <w:jc w:val="center"/>
              <w:rPr>
                <w:rFonts w:ascii="Times New Roman" w:hAnsi="Times New Roman" w:cs="Times New Roman"/>
                <w:sz w:val="20"/>
                <w:szCs w:val="20"/>
              </w:rPr>
            </w:pPr>
          </w:p>
        </w:tc>
        <w:tc>
          <w:tcPr>
            <w:tcW w:w="3407" w:type="dxa"/>
            <w:vMerge/>
          </w:tcPr>
          <w:p w14:paraId="12C3BB7D" w14:textId="77777777" w:rsidR="0047240F" w:rsidRPr="0047240F" w:rsidRDefault="0047240F" w:rsidP="0047240F">
            <w:pPr>
              <w:rPr>
                <w:rFonts w:ascii="Times New Roman" w:hAnsi="Times New Roman" w:cs="Times New Roman"/>
                <w:sz w:val="20"/>
                <w:szCs w:val="20"/>
              </w:rPr>
            </w:pPr>
          </w:p>
        </w:tc>
        <w:tc>
          <w:tcPr>
            <w:tcW w:w="2127" w:type="dxa"/>
            <w:vMerge/>
          </w:tcPr>
          <w:p w14:paraId="79FC77F5" w14:textId="77777777" w:rsidR="0047240F" w:rsidRPr="0047240F" w:rsidRDefault="0047240F" w:rsidP="0047240F">
            <w:pPr>
              <w:rPr>
                <w:rFonts w:ascii="Times New Roman" w:hAnsi="Times New Roman" w:cs="Times New Roman"/>
                <w:sz w:val="20"/>
                <w:szCs w:val="20"/>
              </w:rPr>
            </w:pPr>
          </w:p>
        </w:tc>
        <w:tc>
          <w:tcPr>
            <w:tcW w:w="4819" w:type="dxa"/>
            <w:vMerge/>
          </w:tcPr>
          <w:p w14:paraId="6592F221" w14:textId="77777777" w:rsidR="0047240F" w:rsidRPr="0047240F" w:rsidRDefault="0047240F" w:rsidP="0047240F">
            <w:pPr>
              <w:autoSpaceDE w:val="0"/>
              <w:autoSpaceDN w:val="0"/>
              <w:adjustRightInd w:val="0"/>
              <w:rPr>
                <w:rFonts w:ascii="Times New Roman" w:hAnsi="Times New Roman" w:cs="Times New Roman"/>
                <w:sz w:val="20"/>
                <w:szCs w:val="20"/>
              </w:rPr>
            </w:pPr>
          </w:p>
        </w:tc>
        <w:tc>
          <w:tcPr>
            <w:tcW w:w="3119" w:type="dxa"/>
            <w:tcBorders>
              <w:top w:val="single" w:sz="4" w:space="0" w:color="auto"/>
            </w:tcBorders>
          </w:tcPr>
          <w:p w14:paraId="515FCD34" w14:textId="77777777" w:rsidR="0047240F" w:rsidRPr="0047240F" w:rsidRDefault="0047240F" w:rsidP="0047240F">
            <w:pPr>
              <w:pStyle w:val="ConsPlusNormal"/>
              <w:rPr>
                <w:rFonts w:ascii="Times New Roman" w:eastAsiaTheme="minorHAnsi" w:hAnsi="Times New Roman" w:cs="Times New Roman"/>
                <w:sz w:val="20"/>
                <w:lang w:eastAsia="en-US"/>
              </w:rPr>
            </w:pPr>
            <w:r w:rsidRPr="0047240F">
              <w:rPr>
                <w:rFonts w:ascii="Times New Roman" w:eastAsiaTheme="minorHAnsi" w:hAnsi="Times New Roman" w:cs="Times New Roman"/>
                <w:sz w:val="20"/>
                <w:lang w:eastAsia="en-US"/>
              </w:rPr>
              <w:t>Контрольными мероприятиями в отчетном году охвачено от 25% до 50% муниципальных учреждений</w:t>
            </w:r>
          </w:p>
        </w:tc>
        <w:tc>
          <w:tcPr>
            <w:tcW w:w="1187" w:type="dxa"/>
            <w:tcBorders>
              <w:top w:val="single" w:sz="4" w:space="0" w:color="auto"/>
            </w:tcBorders>
          </w:tcPr>
          <w:p w14:paraId="63502F56" w14:textId="77777777" w:rsidR="0047240F" w:rsidRDefault="0047240F" w:rsidP="0047240F">
            <w:pPr>
              <w:pStyle w:val="ConsPlusNormal"/>
              <w:jc w:val="center"/>
              <w:rPr>
                <w:rFonts w:ascii="Times New Roman" w:hAnsi="Times New Roman" w:cs="Times New Roman"/>
                <w:sz w:val="20"/>
              </w:rPr>
            </w:pPr>
            <w:r>
              <w:rPr>
                <w:rFonts w:ascii="Times New Roman" w:hAnsi="Times New Roman" w:cs="Times New Roman"/>
                <w:sz w:val="20"/>
              </w:rPr>
              <w:t>1</w:t>
            </w:r>
          </w:p>
        </w:tc>
      </w:tr>
      <w:tr w:rsidR="0047240F" w:rsidRPr="00BB6168" w14:paraId="54CD3185" w14:textId="77777777" w:rsidTr="00740E0F">
        <w:trPr>
          <w:trHeight w:val="1503"/>
        </w:trPr>
        <w:tc>
          <w:tcPr>
            <w:tcW w:w="624" w:type="dxa"/>
            <w:vMerge/>
          </w:tcPr>
          <w:p w14:paraId="05D72802" w14:textId="77777777" w:rsidR="0047240F" w:rsidRDefault="0047240F" w:rsidP="0047240F">
            <w:pPr>
              <w:jc w:val="center"/>
              <w:rPr>
                <w:rFonts w:ascii="Times New Roman" w:hAnsi="Times New Roman" w:cs="Times New Roman"/>
                <w:sz w:val="20"/>
                <w:szCs w:val="20"/>
              </w:rPr>
            </w:pPr>
          </w:p>
        </w:tc>
        <w:tc>
          <w:tcPr>
            <w:tcW w:w="3407" w:type="dxa"/>
            <w:vMerge/>
          </w:tcPr>
          <w:p w14:paraId="2A2687E7" w14:textId="77777777" w:rsidR="0047240F" w:rsidRPr="0047240F" w:rsidRDefault="0047240F" w:rsidP="0047240F">
            <w:pPr>
              <w:rPr>
                <w:rFonts w:ascii="Times New Roman" w:hAnsi="Times New Roman" w:cs="Times New Roman"/>
                <w:sz w:val="20"/>
                <w:szCs w:val="20"/>
              </w:rPr>
            </w:pPr>
          </w:p>
        </w:tc>
        <w:tc>
          <w:tcPr>
            <w:tcW w:w="2127" w:type="dxa"/>
            <w:vMerge/>
          </w:tcPr>
          <w:p w14:paraId="23388515" w14:textId="77777777" w:rsidR="0047240F" w:rsidRPr="0047240F" w:rsidRDefault="0047240F" w:rsidP="0047240F">
            <w:pPr>
              <w:rPr>
                <w:rFonts w:ascii="Times New Roman" w:hAnsi="Times New Roman" w:cs="Times New Roman"/>
                <w:sz w:val="20"/>
                <w:szCs w:val="20"/>
              </w:rPr>
            </w:pPr>
          </w:p>
        </w:tc>
        <w:tc>
          <w:tcPr>
            <w:tcW w:w="4819" w:type="dxa"/>
            <w:vMerge/>
          </w:tcPr>
          <w:p w14:paraId="4A563A24" w14:textId="77777777" w:rsidR="0047240F" w:rsidRPr="0047240F" w:rsidRDefault="0047240F" w:rsidP="0047240F">
            <w:pPr>
              <w:autoSpaceDE w:val="0"/>
              <w:autoSpaceDN w:val="0"/>
              <w:adjustRightInd w:val="0"/>
              <w:rPr>
                <w:rFonts w:ascii="Times New Roman" w:hAnsi="Times New Roman" w:cs="Times New Roman"/>
                <w:sz w:val="20"/>
                <w:szCs w:val="20"/>
              </w:rPr>
            </w:pPr>
          </w:p>
        </w:tc>
        <w:tc>
          <w:tcPr>
            <w:tcW w:w="3119" w:type="dxa"/>
            <w:tcBorders>
              <w:top w:val="single" w:sz="4" w:space="0" w:color="auto"/>
            </w:tcBorders>
          </w:tcPr>
          <w:p w14:paraId="690143CD" w14:textId="77777777" w:rsidR="0047240F" w:rsidRPr="0047240F"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t>Контрольными мероприятиями в отчетном году охвачено менее 25% муниципальных учреждений</w:t>
            </w:r>
          </w:p>
        </w:tc>
        <w:tc>
          <w:tcPr>
            <w:tcW w:w="1187" w:type="dxa"/>
            <w:tcBorders>
              <w:top w:val="single" w:sz="4" w:space="0" w:color="auto"/>
            </w:tcBorders>
          </w:tcPr>
          <w:p w14:paraId="70930FAC" w14:textId="77777777" w:rsidR="0047240F" w:rsidRDefault="0047240F" w:rsidP="0047240F">
            <w:pPr>
              <w:pStyle w:val="ConsPlusNormal"/>
              <w:jc w:val="center"/>
              <w:rPr>
                <w:rFonts w:ascii="Times New Roman" w:hAnsi="Times New Roman" w:cs="Times New Roman"/>
                <w:sz w:val="20"/>
              </w:rPr>
            </w:pPr>
            <w:r>
              <w:rPr>
                <w:rFonts w:ascii="Times New Roman" w:hAnsi="Times New Roman" w:cs="Times New Roman"/>
                <w:sz w:val="20"/>
              </w:rPr>
              <w:t>0</w:t>
            </w:r>
          </w:p>
        </w:tc>
      </w:tr>
      <w:tr w:rsidR="0047240F" w:rsidRPr="0047240F" w14:paraId="13AE154D" w14:textId="77777777" w:rsidTr="00F92825">
        <w:trPr>
          <w:trHeight w:val="1147"/>
        </w:trPr>
        <w:tc>
          <w:tcPr>
            <w:tcW w:w="624" w:type="dxa"/>
            <w:vMerge w:val="restart"/>
          </w:tcPr>
          <w:p w14:paraId="5EF194DB" w14:textId="77777777" w:rsidR="0047240F" w:rsidRPr="0047240F" w:rsidRDefault="0047240F" w:rsidP="0047240F">
            <w:pPr>
              <w:jc w:val="center"/>
              <w:rPr>
                <w:rFonts w:ascii="Times New Roman" w:hAnsi="Times New Roman" w:cs="Times New Roman"/>
                <w:sz w:val="20"/>
                <w:szCs w:val="20"/>
              </w:rPr>
            </w:pPr>
            <w:r w:rsidRPr="0047240F">
              <w:rPr>
                <w:rFonts w:ascii="Times New Roman" w:hAnsi="Times New Roman" w:cs="Times New Roman"/>
                <w:sz w:val="20"/>
                <w:szCs w:val="20"/>
              </w:rPr>
              <w:t>4.3.</w:t>
            </w:r>
          </w:p>
        </w:tc>
        <w:tc>
          <w:tcPr>
            <w:tcW w:w="3407" w:type="dxa"/>
            <w:vMerge w:val="restart"/>
          </w:tcPr>
          <w:p w14:paraId="74E871B8" w14:textId="77777777" w:rsidR="0047240F" w:rsidRPr="0047240F"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t>Доля муниципальных учреждений, в отношении которых главный администратор средств бюджета осуществляет функции и полномочия учредителя, должностные лица которых привлечены к ответственности по результатам проведенных контрольных мероприятий, в общем количестве муниципальных учреждений, в которых по результатам контрольных мероприятий установлены нарушения</w:t>
            </w:r>
          </w:p>
        </w:tc>
        <w:tc>
          <w:tcPr>
            <w:tcW w:w="2127" w:type="dxa"/>
            <w:vMerge w:val="restart"/>
          </w:tcPr>
          <w:p w14:paraId="145F89B8" w14:textId="77777777" w:rsidR="0047240F" w:rsidRPr="0047240F" w:rsidRDefault="0047240F" w:rsidP="0047240F">
            <w:pPr>
              <w:autoSpaceDE w:val="0"/>
              <w:autoSpaceDN w:val="0"/>
              <w:adjustRightInd w:val="0"/>
              <w:jc w:val="center"/>
              <w:rPr>
                <w:rFonts w:ascii="Times New Roman" w:hAnsi="Times New Roman" w:cs="Times New Roman"/>
                <w:sz w:val="20"/>
                <w:szCs w:val="20"/>
              </w:rPr>
            </w:pPr>
            <w:r w:rsidRPr="0047240F">
              <w:rPr>
                <w:rFonts w:ascii="Times New Roman" w:hAnsi="Times New Roman" w:cs="Times New Roman"/>
                <w:sz w:val="20"/>
                <w:szCs w:val="20"/>
              </w:rPr>
              <w:t>Главные администраторы средств бюджета, осуществляющие функции и полномочия учредителя муниципальных учреждений</w:t>
            </w:r>
          </w:p>
        </w:tc>
        <w:tc>
          <w:tcPr>
            <w:tcW w:w="4819" w:type="dxa"/>
            <w:vMerge w:val="restart"/>
          </w:tcPr>
          <w:p w14:paraId="303324A6" w14:textId="77777777" w:rsidR="00F92825"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t>P = (R / U) x 100%,</w:t>
            </w:r>
            <w:r>
              <w:rPr>
                <w:rFonts w:ascii="Times New Roman" w:hAnsi="Times New Roman" w:cs="Times New Roman"/>
                <w:sz w:val="20"/>
                <w:szCs w:val="20"/>
              </w:rPr>
              <w:t xml:space="preserve"> </w:t>
            </w:r>
            <w:r w:rsidR="00F92825">
              <w:rPr>
                <w:rFonts w:ascii="Times New Roman" w:hAnsi="Times New Roman" w:cs="Times New Roman"/>
                <w:sz w:val="20"/>
                <w:szCs w:val="20"/>
              </w:rPr>
              <w:t>г</w:t>
            </w:r>
            <w:r w:rsidRPr="0047240F">
              <w:rPr>
                <w:rFonts w:ascii="Times New Roman" w:hAnsi="Times New Roman" w:cs="Times New Roman"/>
                <w:sz w:val="20"/>
                <w:szCs w:val="20"/>
              </w:rPr>
              <w:t>де</w:t>
            </w:r>
          </w:p>
          <w:p w14:paraId="3511AEC0" w14:textId="77777777" w:rsidR="0047240F" w:rsidRPr="0047240F"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t>R - количество муниципальных учреждений, в отношении которых главный администратор средств бюджета осуществляет функции и полномочия учредителя, должностные лица которых привлечены к ответственности по результатам проведенных контрольных мероприятий, единиц,</w:t>
            </w:r>
          </w:p>
          <w:p w14:paraId="0269C94E" w14:textId="77777777" w:rsidR="0047240F" w:rsidRPr="0047240F"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t>U - общее количество муниципальных учреждений, в отношении которых главный администратор средств бюджета осуществляет функции и полномочия учредителя, в которых по результатам контрольных мероприятий установлены нарушения, единиц</w:t>
            </w:r>
          </w:p>
        </w:tc>
        <w:tc>
          <w:tcPr>
            <w:tcW w:w="3119" w:type="dxa"/>
            <w:tcBorders>
              <w:top w:val="single" w:sz="2" w:space="0" w:color="auto"/>
            </w:tcBorders>
          </w:tcPr>
          <w:p w14:paraId="2F5C68BD" w14:textId="77777777" w:rsidR="0047240F" w:rsidRPr="0047240F"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t>Должностные лица привлечены к ответственности более чем в 80% случаев</w:t>
            </w:r>
          </w:p>
        </w:tc>
        <w:tc>
          <w:tcPr>
            <w:tcW w:w="1187" w:type="dxa"/>
            <w:tcBorders>
              <w:top w:val="single" w:sz="2" w:space="0" w:color="auto"/>
            </w:tcBorders>
          </w:tcPr>
          <w:p w14:paraId="072AE55F" w14:textId="77777777" w:rsidR="0047240F" w:rsidRPr="0047240F" w:rsidRDefault="0047240F" w:rsidP="0047240F">
            <w:pPr>
              <w:pStyle w:val="ConsPlusNormal"/>
              <w:jc w:val="center"/>
              <w:rPr>
                <w:rFonts w:ascii="Times New Roman" w:hAnsi="Times New Roman" w:cs="Times New Roman"/>
                <w:sz w:val="20"/>
              </w:rPr>
            </w:pPr>
            <w:r w:rsidRPr="0047240F">
              <w:rPr>
                <w:rFonts w:ascii="Times New Roman" w:hAnsi="Times New Roman" w:cs="Times New Roman"/>
                <w:sz w:val="20"/>
              </w:rPr>
              <w:t>2</w:t>
            </w:r>
          </w:p>
        </w:tc>
      </w:tr>
      <w:tr w:rsidR="0047240F" w:rsidRPr="0047240F" w14:paraId="79599527" w14:textId="77777777" w:rsidTr="00740E0F">
        <w:trPr>
          <w:trHeight w:val="1039"/>
        </w:trPr>
        <w:tc>
          <w:tcPr>
            <w:tcW w:w="624" w:type="dxa"/>
            <w:vMerge/>
          </w:tcPr>
          <w:p w14:paraId="1873EFC2" w14:textId="77777777" w:rsidR="0047240F" w:rsidRPr="0047240F" w:rsidRDefault="0047240F" w:rsidP="0047240F">
            <w:pPr>
              <w:jc w:val="center"/>
              <w:rPr>
                <w:rFonts w:ascii="Times New Roman" w:hAnsi="Times New Roman" w:cs="Times New Roman"/>
                <w:sz w:val="20"/>
                <w:szCs w:val="20"/>
              </w:rPr>
            </w:pPr>
          </w:p>
        </w:tc>
        <w:tc>
          <w:tcPr>
            <w:tcW w:w="3407" w:type="dxa"/>
            <w:vMerge/>
          </w:tcPr>
          <w:p w14:paraId="32C1B593" w14:textId="77777777" w:rsidR="0047240F" w:rsidRPr="0047240F" w:rsidRDefault="0047240F" w:rsidP="0047240F">
            <w:pPr>
              <w:autoSpaceDE w:val="0"/>
              <w:autoSpaceDN w:val="0"/>
              <w:adjustRightInd w:val="0"/>
              <w:rPr>
                <w:rFonts w:ascii="Times New Roman" w:hAnsi="Times New Roman" w:cs="Times New Roman"/>
                <w:sz w:val="20"/>
                <w:szCs w:val="20"/>
              </w:rPr>
            </w:pPr>
          </w:p>
        </w:tc>
        <w:tc>
          <w:tcPr>
            <w:tcW w:w="2127" w:type="dxa"/>
            <w:vMerge/>
          </w:tcPr>
          <w:p w14:paraId="4C5FA8E9" w14:textId="77777777" w:rsidR="0047240F" w:rsidRPr="0047240F" w:rsidRDefault="0047240F" w:rsidP="0047240F">
            <w:pPr>
              <w:autoSpaceDE w:val="0"/>
              <w:autoSpaceDN w:val="0"/>
              <w:adjustRightInd w:val="0"/>
              <w:jc w:val="center"/>
              <w:rPr>
                <w:rFonts w:ascii="Times New Roman" w:hAnsi="Times New Roman" w:cs="Times New Roman"/>
                <w:sz w:val="20"/>
                <w:szCs w:val="20"/>
              </w:rPr>
            </w:pPr>
          </w:p>
        </w:tc>
        <w:tc>
          <w:tcPr>
            <w:tcW w:w="4819" w:type="dxa"/>
            <w:vMerge/>
          </w:tcPr>
          <w:p w14:paraId="0CDFCAB0" w14:textId="77777777" w:rsidR="0047240F" w:rsidRPr="0047240F" w:rsidRDefault="0047240F" w:rsidP="0047240F">
            <w:pPr>
              <w:autoSpaceDE w:val="0"/>
              <w:autoSpaceDN w:val="0"/>
              <w:adjustRightInd w:val="0"/>
              <w:rPr>
                <w:rFonts w:ascii="Times New Roman" w:hAnsi="Times New Roman" w:cs="Times New Roman"/>
                <w:sz w:val="20"/>
                <w:szCs w:val="20"/>
              </w:rPr>
            </w:pPr>
          </w:p>
        </w:tc>
        <w:tc>
          <w:tcPr>
            <w:tcW w:w="3119" w:type="dxa"/>
            <w:tcBorders>
              <w:top w:val="single" w:sz="4" w:space="0" w:color="auto"/>
            </w:tcBorders>
          </w:tcPr>
          <w:p w14:paraId="006F85D4" w14:textId="77777777" w:rsidR="0047240F" w:rsidRPr="0047240F"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t>Должностные лица привлечены к ответственности в 30 - 80% случаев</w:t>
            </w:r>
          </w:p>
        </w:tc>
        <w:tc>
          <w:tcPr>
            <w:tcW w:w="1187" w:type="dxa"/>
            <w:tcBorders>
              <w:top w:val="single" w:sz="4" w:space="0" w:color="auto"/>
            </w:tcBorders>
          </w:tcPr>
          <w:p w14:paraId="516DB8DB" w14:textId="77777777" w:rsidR="0047240F" w:rsidRPr="0047240F" w:rsidRDefault="0047240F" w:rsidP="0047240F">
            <w:pPr>
              <w:pStyle w:val="ConsPlusNormal"/>
              <w:jc w:val="center"/>
              <w:rPr>
                <w:rFonts w:ascii="Times New Roman" w:hAnsi="Times New Roman" w:cs="Times New Roman"/>
                <w:sz w:val="20"/>
              </w:rPr>
            </w:pPr>
            <w:r w:rsidRPr="0047240F">
              <w:rPr>
                <w:rFonts w:ascii="Times New Roman" w:hAnsi="Times New Roman" w:cs="Times New Roman"/>
                <w:sz w:val="20"/>
              </w:rPr>
              <w:t>1</w:t>
            </w:r>
          </w:p>
        </w:tc>
      </w:tr>
      <w:tr w:rsidR="0047240F" w:rsidRPr="0047240F" w14:paraId="0A5F400E" w14:textId="77777777" w:rsidTr="00F92825">
        <w:trPr>
          <w:trHeight w:val="1227"/>
        </w:trPr>
        <w:tc>
          <w:tcPr>
            <w:tcW w:w="624" w:type="dxa"/>
            <w:vMerge/>
          </w:tcPr>
          <w:p w14:paraId="7CBBFE89" w14:textId="77777777" w:rsidR="0047240F" w:rsidRPr="0047240F" w:rsidRDefault="0047240F" w:rsidP="0047240F">
            <w:pPr>
              <w:jc w:val="center"/>
              <w:rPr>
                <w:rFonts w:ascii="Times New Roman" w:hAnsi="Times New Roman" w:cs="Times New Roman"/>
                <w:sz w:val="20"/>
                <w:szCs w:val="20"/>
              </w:rPr>
            </w:pPr>
          </w:p>
        </w:tc>
        <w:tc>
          <w:tcPr>
            <w:tcW w:w="3407" w:type="dxa"/>
            <w:vMerge/>
          </w:tcPr>
          <w:p w14:paraId="5320DA42" w14:textId="77777777" w:rsidR="0047240F" w:rsidRPr="0047240F" w:rsidRDefault="0047240F" w:rsidP="0047240F">
            <w:pPr>
              <w:autoSpaceDE w:val="0"/>
              <w:autoSpaceDN w:val="0"/>
              <w:adjustRightInd w:val="0"/>
              <w:rPr>
                <w:rFonts w:ascii="Times New Roman" w:hAnsi="Times New Roman" w:cs="Times New Roman"/>
                <w:sz w:val="20"/>
                <w:szCs w:val="20"/>
              </w:rPr>
            </w:pPr>
          </w:p>
        </w:tc>
        <w:tc>
          <w:tcPr>
            <w:tcW w:w="2127" w:type="dxa"/>
            <w:vMerge/>
          </w:tcPr>
          <w:p w14:paraId="2E6205FF" w14:textId="77777777" w:rsidR="0047240F" w:rsidRPr="0047240F" w:rsidRDefault="0047240F" w:rsidP="0047240F">
            <w:pPr>
              <w:autoSpaceDE w:val="0"/>
              <w:autoSpaceDN w:val="0"/>
              <w:adjustRightInd w:val="0"/>
              <w:jc w:val="center"/>
              <w:rPr>
                <w:rFonts w:ascii="Times New Roman" w:hAnsi="Times New Roman" w:cs="Times New Roman"/>
                <w:sz w:val="20"/>
                <w:szCs w:val="20"/>
              </w:rPr>
            </w:pPr>
          </w:p>
        </w:tc>
        <w:tc>
          <w:tcPr>
            <w:tcW w:w="4819" w:type="dxa"/>
            <w:vMerge/>
          </w:tcPr>
          <w:p w14:paraId="018CD052" w14:textId="77777777" w:rsidR="0047240F" w:rsidRPr="0047240F" w:rsidRDefault="0047240F" w:rsidP="0047240F">
            <w:pPr>
              <w:autoSpaceDE w:val="0"/>
              <w:autoSpaceDN w:val="0"/>
              <w:adjustRightInd w:val="0"/>
              <w:rPr>
                <w:rFonts w:ascii="Times New Roman" w:hAnsi="Times New Roman" w:cs="Times New Roman"/>
                <w:sz w:val="20"/>
                <w:szCs w:val="20"/>
              </w:rPr>
            </w:pPr>
          </w:p>
        </w:tc>
        <w:tc>
          <w:tcPr>
            <w:tcW w:w="3119" w:type="dxa"/>
            <w:tcBorders>
              <w:top w:val="single" w:sz="4" w:space="0" w:color="auto"/>
            </w:tcBorders>
          </w:tcPr>
          <w:p w14:paraId="1220949C" w14:textId="77777777" w:rsidR="0047240F" w:rsidRPr="0047240F" w:rsidRDefault="0047240F" w:rsidP="0047240F">
            <w:pPr>
              <w:autoSpaceDE w:val="0"/>
              <w:autoSpaceDN w:val="0"/>
              <w:adjustRightInd w:val="0"/>
              <w:rPr>
                <w:rFonts w:ascii="Times New Roman" w:hAnsi="Times New Roman" w:cs="Times New Roman"/>
                <w:sz w:val="20"/>
                <w:szCs w:val="20"/>
              </w:rPr>
            </w:pPr>
            <w:r w:rsidRPr="0047240F">
              <w:rPr>
                <w:rFonts w:ascii="Times New Roman" w:hAnsi="Times New Roman" w:cs="Times New Roman"/>
                <w:sz w:val="20"/>
                <w:szCs w:val="20"/>
              </w:rPr>
              <w:t>Должностные лица привлечены к ответственности менее чем в 30% случаев</w:t>
            </w:r>
          </w:p>
        </w:tc>
        <w:tc>
          <w:tcPr>
            <w:tcW w:w="1187" w:type="dxa"/>
            <w:tcBorders>
              <w:top w:val="single" w:sz="4" w:space="0" w:color="auto"/>
            </w:tcBorders>
          </w:tcPr>
          <w:p w14:paraId="06F1EEB5" w14:textId="77777777" w:rsidR="0047240F" w:rsidRPr="0047240F" w:rsidRDefault="0047240F" w:rsidP="0047240F">
            <w:pPr>
              <w:pStyle w:val="ConsPlusNormal"/>
              <w:jc w:val="center"/>
              <w:rPr>
                <w:rFonts w:ascii="Times New Roman" w:hAnsi="Times New Roman" w:cs="Times New Roman"/>
                <w:sz w:val="20"/>
              </w:rPr>
            </w:pPr>
            <w:r w:rsidRPr="0047240F">
              <w:rPr>
                <w:rFonts w:ascii="Times New Roman" w:hAnsi="Times New Roman" w:cs="Times New Roman"/>
                <w:sz w:val="20"/>
              </w:rPr>
              <w:t>0</w:t>
            </w:r>
          </w:p>
        </w:tc>
      </w:tr>
      <w:tr w:rsidR="004E0495" w:rsidRPr="00BB6168" w14:paraId="33B82B51" w14:textId="77777777" w:rsidTr="00740E0F">
        <w:trPr>
          <w:trHeight w:val="350"/>
        </w:trPr>
        <w:tc>
          <w:tcPr>
            <w:tcW w:w="624" w:type="dxa"/>
            <w:vMerge w:val="restart"/>
          </w:tcPr>
          <w:p w14:paraId="03290DF4" w14:textId="77777777" w:rsidR="004E0495" w:rsidRDefault="004E0495" w:rsidP="004E0495">
            <w:pPr>
              <w:jc w:val="center"/>
              <w:rPr>
                <w:rFonts w:ascii="Times New Roman" w:hAnsi="Times New Roman" w:cs="Times New Roman"/>
                <w:sz w:val="20"/>
                <w:szCs w:val="20"/>
              </w:rPr>
            </w:pPr>
            <w:r>
              <w:rPr>
                <w:rFonts w:ascii="Times New Roman" w:hAnsi="Times New Roman" w:cs="Times New Roman"/>
                <w:sz w:val="20"/>
                <w:szCs w:val="20"/>
              </w:rPr>
              <w:t>4.4.</w:t>
            </w:r>
          </w:p>
        </w:tc>
        <w:tc>
          <w:tcPr>
            <w:tcW w:w="3407" w:type="dxa"/>
            <w:vMerge w:val="restart"/>
          </w:tcPr>
          <w:p w14:paraId="5908EF97" w14:textId="77777777" w:rsidR="004E0495" w:rsidRPr="004E0495" w:rsidRDefault="004E0495" w:rsidP="0047240F">
            <w:pPr>
              <w:rPr>
                <w:rFonts w:ascii="Times New Roman" w:hAnsi="Times New Roman" w:cs="Times New Roman"/>
                <w:sz w:val="20"/>
                <w:szCs w:val="20"/>
              </w:rPr>
            </w:pPr>
            <w:r w:rsidRPr="004E0495">
              <w:rPr>
                <w:rFonts w:ascii="Times New Roman" w:hAnsi="Times New Roman" w:cs="Times New Roman"/>
                <w:sz w:val="20"/>
                <w:szCs w:val="20"/>
              </w:rPr>
              <w:t>Своевременность представления в Управление финансов отчета по контрольно-ревизионной работе</w:t>
            </w:r>
          </w:p>
        </w:tc>
        <w:tc>
          <w:tcPr>
            <w:tcW w:w="2127" w:type="dxa"/>
            <w:vMerge w:val="restart"/>
          </w:tcPr>
          <w:p w14:paraId="46DC60EA" w14:textId="77777777" w:rsidR="004E0495" w:rsidRPr="004E0495" w:rsidRDefault="004E0495" w:rsidP="0047240F">
            <w:pPr>
              <w:rPr>
                <w:rFonts w:ascii="Times New Roman" w:hAnsi="Times New Roman" w:cs="Times New Roman"/>
                <w:sz w:val="20"/>
                <w:szCs w:val="20"/>
              </w:rPr>
            </w:pPr>
            <w:r w:rsidRPr="004E0495">
              <w:rPr>
                <w:rFonts w:ascii="Times New Roman" w:hAnsi="Times New Roman" w:cs="Times New Roman"/>
                <w:sz w:val="20"/>
                <w:szCs w:val="20"/>
              </w:rPr>
              <w:t>Главные администраторы средств бюджета, осуществляющие функции и полномочия учредителя муниципальных учреждений</w:t>
            </w:r>
          </w:p>
        </w:tc>
        <w:tc>
          <w:tcPr>
            <w:tcW w:w="4819" w:type="dxa"/>
            <w:vMerge w:val="restart"/>
          </w:tcPr>
          <w:p w14:paraId="0F7EDD22" w14:textId="77777777" w:rsidR="004E0495" w:rsidRPr="004E0495" w:rsidRDefault="004E0495" w:rsidP="0047240F">
            <w:pPr>
              <w:rPr>
                <w:rFonts w:ascii="Times New Roman" w:hAnsi="Times New Roman" w:cs="Times New Roman"/>
                <w:sz w:val="20"/>
                <w:szCs w:val="20"/>
              </w:rPr>
            </w:pPr>
            <w:r w:rsidRPr="004E0495">
              <w:rPr>
                <w:rFonts w:ascii="Times New Roman" w:hAnsi="Times New Roman" w:cs="Times New Roman"/>
                <w:sz w:val="20"/>
                <w:szCs w:val="20"/>
              </w:rPr>
              <w:t>Представление в Управление финансов отчета по контрольно-ревизионной работе</w:t>
            </w:r>
          </w:p>
        </w:tc>
        <w:tc>
          <w:tcPr>
            <w:tcW w:w="3119" w:type="dxa"/>
            <w:tcBorders>
              <w:top w:val="single" w:sz="2" w:space="0" w:color="auto"/>
            </w:tcBorders>
          </w:tcPr>
          <w:p w14:paraId="10F618F4" w14:textId="77777777" w:rsidR="004E0495" w:rsidRPr="004E0495" w:rsidRDefault="004E0495" w:rsidP="0047240F">
            <w:pPr>
              <w:pStyle w:val="ConsPlusNormal"/>
              <w:rPr>
                <w:rFonts w:ascii="Times New Roman" w:eastAsiaTheme="minorHAnsi" w:hAnsi="Times New Roman" w:cs="Times New Roman"/>
                <w:sz w:val="20"/>
                <w:lang w:eastAsia="en-US"/>
              </w:rPr>
            </w:pPr>
            <w:r w:rsidRPr="004E0495">
              <w:rPr>
                <w:rFonts w:ascii="Times New Roman" w:eastAsiaTheme="minorHAnsi" w:hAnsi="Times New Roman" w:cs="Times New Roman"/>
                <w:sz w:val="20"/>
                <w:lang w:eastAsia="en-US"/>
              </w:rPr>
              <w:t>Своевременно представлены все отчеты</w:t>
            </w:r>
          </w:p>
        </w:tc>
        <w:tc>
          <w:tcPr>
            <w:tcW w:w="1187" w:type="dxa"/>
            <w:tcBorders>
              <w:top w:val="single" w:sz="2" w:space="0" w:color="auto"/>
            </w:tcBorders>
          </w:tcPr>
          <w:p w14:paraId="4C27F393" w14:textId="77777777" w:rsidR="004E0495" w:rsidRDefault="004E0495" w:rsidP="0047240F">
            <w:pPr>
              <w:pStyle w:val="ConsPlusNormal"/>
              <w:jc w:val="center"/>
              <w:rPr>
                <w:rFonts w:ascii="Times New Roman" w:hAnsi="Times New Roman" w:cs="Times New Roman"/>
                <w:sz w:val="20"/>
              </w:rPr>
            </w:pPr>
            <w:r>
              <w:rPr>
                <w:rFonts w:ascii="Times New Roman" w:hAnsi="Times New Roman" w:cs="Times New Roman"/>
                <w:sz w:val="20"/>
              </w:rPr>
              <w:t>2</w:t>
            </w:r>
          </w:p>
        </w:tc>
      </w:tr>
      <w:tr w:rsidR="004E0495" w:rsidRPr="00BB6168" w14:paraId="7EFC2E35" w14:textId="77777777" w:rsidTr="00740E0F">
        <w:trPr>
          <w:trHeight w:val="425"/>
        </w:trPr>
        <w:tc>
          <w:tcPr>
            <w:tcW w:w="624" w:type="dxa"/>
            <w:vMerge/>
          </w:tcPr>
          <w:p w14:paraId="3B627EE5" w14:textId="77777777" w:rsidR="004E0495" w:rsidRDefault="004E0495" w:rsidP="004E0495">
            <w:pPr>
              <w:jc w:val="center"/>
              <w:rPr>
                <w:rFonts w:ascii="Times New Roman" w:hAnsi="Times New Roman" w:cs="Times New Roman"/>
                <w:sz w:val="20"/>
                <w:szCs w:val="20"/>
              </w:rPr>
            </w:pPr>
          </w:p>
        </w:tc>
        <w:tc>
          <w:tcPr>
            <w:tcW w:w="3407" w:type="dxa"/>
            <w:vMerge/>
          </w:tcPr>
          <w:p w14:paraId="4CAAE112" w14:textId="77777777" w:rsidR="004E0495" w:rsidRPr="004E0495" w:rsidRDefault="004E0495" w:rsidP="0047240F">
            <w:pPr>
              <w:rPr>
                <w:rFonts w:ascii="Times New Roman" w:hAnsi="Times New Roman" w:cs="Times New Roman"/>
                <w:sz w:val="20"/>
                <w:szCs w:val="20"/>
              </w:rPr>
            </w:pPr>
          </w:p>
        </w:tc>
        <w:tc>
          <w:tcPr>
            <w:tcW w:w="2127" w:type="dxa"/>
            <w:vMerge/>
          </w:tcPr>
          <w:p w14:paraId="52894D20" w14:textId="77777777" w:rsidR="004E0495" w:rsidRPr="004E0495" w:rsidRDefault="004E0495" w:rsidP="0047240F">
            <w:pPr>
              <w:rPr>
                <w:rFonts w:ascii="Times New Roman" w:hAnsi="Times New Roman" w:cs="Times New Roman"/>
                <w:sz w:val="20"/>
                <w:szCs w:val="20"/>
              </w:rPr>
            </w:pPr>
          </w:p>
        </w:tc>
        <w:tc>
          <w:tcPr>
            <w:tcW w:w="4819" w:type="dxa"/>
            <w:vMerge/>
          </w:tcPr>
          <w:p w14:paraId="78609971" w14:textId="77777777" w:rsidR="004E0495" w:rsidRPr="004E0495" w:rsidRDefault="004E0495" w:rsidP="0047240F">
            <w:pPr>
              <w:rPr>
                <w:rFonts w:ascii="Times New Roman" w:hAnsi="Times New Roman" w:cs="Times New Roman"/>
                <w:sz w:val="20"/>
                <w:szCs w:val="20"/>
              </w:rPr>
            </w:pPr>
          </w:p>
        </w:tc>
        <w:tc>
          <w:tcPr>
            <w:tcW w:w="3119" w:type="dxa"/>
            <w:tcBorders>
              <w:top w:val="single" w:sz="4" w:space="0" w:color="auto"/>
            </w:tcBorders>
          </w:tcPr>
          <w:p w14:paraId="2CEB7592" w14:textId="77777777" w:rsidR="004E0495" w:rsidRPr="004E0495" w:rsidRDefault="004E0495" w:rsidP="0047240F">
            <w:pPr>
              <w:pStyle w:val="ConsPlusNormal"/>
              <w:rPr>
                <w:rFonts w:ascii="Times New Roman" w:eastAsiaTheme="minorHAnsi" w:hAnsi="Times New Roman" w:cs="Times New Roman"/>
                <w:sz w:val="20"/>
                <w:lang w:eastAsia="en-US"/>
              </w:rPr>
            </w:pPr>
            <w:r w:rsidRPr="004E0495">
              <w:rPr>
                <w:rFonts w:ascii="Times New Roman" w:eastAsiaTheme="minorHAnsi" w:hAnsi="Times New Roman" w:cs="Times New Roman"/>
                <w:sz w:val="20"/>
                <w:lang w:eastAsia="en-US"/>
              </w:rPr>
              <w:t>Своевременно представлено 3 отчета из 4</w:t>
            </w:r>
          </w:p>
        </w:tc>
        <w:tc>
          <w:tcPr>
            <w:tcW w:w="1187" w:type="dxa"/>
            <w:tcBorders>
              <w:top w:val="single" w:sz="4" w:space="0" w:color="auto"/>
            </w:tcBorders>
          </w:tcPr>
          <w:p w14:paraId="600A1CB5" w14:textId="77777777" w:rsidR="004E0495" w:rsidRDefault="004E0495" w:rsidP="0047240F">
            <w:pPr>
              <w:pStyle w:val="ConsPlusNormal"/>
              <w:jc w:val="center"/>
              <w:rPr>
                <w:rFonts w:ascii="Times New Roman" w:hAnsi="Times New Roman" w:cs="Times New Roman"/>
                <w:sz w:val="20"/>
              </w:rPr>
            </w:pPr>
            <w:r>
              <w:rPr>
                <w:rFonts w:ascii="Times New Roman" w:hAnsi="Times New Roman" w:cs="Times New Roman"/>
                <w:sz w:val="20"/>
              </w:rPr>
              <w:t>1,5</w:t>
            </w:r>
          </w:p>
        </w:tc>
      </w:tr>
      <w:tr w:rsidR="004E0495" w:rsidRPr="00BB6168" w14:paraId="38AA1BF0" w14:textId="77777777" w:rsidTr="00740E0F">
        <w:trPr>
          <w:trHeight w:val="500"/>
        </w:trPr>
        <w:tc>
          <w:tcPr>
            <w:tcW w:w="624" w:type="dxa"/>
            <w:vMerge/>
          </w:tcPr>
          <w:p w14:paraId="2B859B05" w14:textId="77777777" w:rsidR="004E0495" w:rsidRDefault="004E0495" w:rsidP="004E0495">
            <w:pPr>
              <w:jc w:val="center"/>
              <w:rPr>
                <w:rFonts w:ascii="Times New Roman" w:hAnsi="Times New Roman" w:cs="Times New Roman"/>
                <w:sz w:val="20"/>
                <w:szCs w:val="20"/>
              </w:rPr>
            </w:pPr>
          </w:p>
        </w:tc>
        <w:tc>
          <w:tcPr>
            <w:tcW w:w="3407" w:type="dxa"/>
            <w:vMerge/>
          </w:tcPr>
          <w:p w14:paraId="3F98DAB8" w14:textId="77777777" w:rsidR="004E0495" w:rsidRPr="004E0495" w:rsidRDefault="004E0495" w:rsidP="0047240F">
            <w:pPr>
              <w:rPr>
                <w:rFonts w:ascii="Times New Roman" w:hAnsi="Times New Roman" w:cs="Times New Roman"/>
                <w:sz w:val="20"/>
                <w:szCs w:val="20"/>
              </w:rPr>
            </w:pPr>
          </w:p>
        </w:tc>
        <w:tc>
          <w:tcPr>
            <w:tcW w:w="2127" w:type="dxa"/>
            <w:vMerge/>
          </w:tcPr>
          <w:p w14:paraId="660B9EC1" w14:textId="77777777" w:rsidR="004E0495" w:rsidRPr="004E0495" w:rsidRDefault="004E0495" w:rsidP="0047240F">
            <w:pPr>
              <w:rPr>
                <w:rFonts w:ascii="Times New Roman" w:hAnsi="Times New Roman" w:cs="Times New Roman"/>
                <w:sz w:val="20"/>
                <w:szCs w:val="20"/>
              </w:rPr>
            </w:pPr>
          </w:p>
        </w:tc>
        <w:tc>
          <w:tcPr>
            <w:tcW w:w="4819" w:type="dxa"/>
            <w:vMerge/>
          </w:tcPr>
          <w:p w14:paraId="66D6511D" w14:textId="77777777" w:rsidR="004E0495" w:rsidRPr="004E0495" w:rsidRDefault="004E0495" w:rsidP="0047240F">
            <w:pPr>
              <w:rPr>
                <w:rFonts w:ascii="Times New Roman" w:hAnsi="Times New Roman" w:cs="Times New Roman"/>
                <w:sz w:val="20"/>
                <w:szCs w:val="20"/>
              </w:rPr>
            </w:pPr>
          </w:p>
        </w:tc>
        <w:tc>
          <w:tcPr>
            <w:tcW w:w="3119" w:type="dxa"/>
            <w:tcBorders>
              <w:top w:val="single" w:sz="4" w:space="0" w:color="auto"/>
            </w:tcBorders>
          </w:tcPr>
          <w:p w14:paraId="46F2C12B" w14:textId="77777777" w:rsidR="004E0495" w:rsidRPr="004E0495" w:rsidRDefault="004E0495" w:rsidP="0047240F">
            <w:pPr>
              <w:pStyle w:val="ConsPlusNormal"/>
              <w:rPr>
                <w:rFonts w:ascii="Times New Roman" w:eastAsiaTheme="minorHAnsi" w:hAnsi="Times New Roman" w:cs="Times New Roman"/>
                <w:sz w:val="20"/>
                <w:lang w:eastAsia="en-US"/>
              </w:rPr>
            </w:pPr>
            <w:r w:rsidRPr="004E0495">
              <w:rPr>
                <w:rFonts w:ascii="Times New Roman" w:eastAsiaTheme="minorHAnsi" w:hAnsi="Times New Roman" w:cs="Times New Roman"/>
                <w:sz w:val="20"/>
                <w:lang w:eastAsia="en-US"/>
              </w:rPr>
              <w:t>Своевременно представлено 2 отчета из 4</w:t>
            </w:r>
          </w:p>
        </w:tc>
        <w:tc>
          <w:tcPr>
            <w:tcW w:w="1187" w:type="dxa"/>
            <w:tcBorders>
              <w:top w:val="single" w:sz="4" w:space="0" w:color="auto"/>
            </w:tcBorders>
          </w:tcPr>
          <w:p w14:paraId="69E95D38" w14:textId="77777777" w:rsidR="004E0495" w:rsidRDefault="004E0495" w:rsidP="0047240F">
            <w:pPr>
              <w:pStyle w:val="ConsPlusNormal"/>
              <w:jc w:val="center"/>
              <w:rPr>
                <w:rFonts w:ascii="Times New Roman" w:hAnsi="Times New Roman" w:cs="Times New Roman"/>
                <w:sz w:val="20"/>
              </w:rPr>
            </w:pPr>
            <w:r>
              <w:rPr>
                <w:rFonts w:ascii="Times New Roman" w:hAnsi="Times New Roman" w:cs="Times New Roman"/>
                <w:sz w:val="20"/>
              </w:rPr>
              <w:t>1</w:t>
            </w:r>
          </w:p>
        </w:tc>
      </w:tr>
      <w:tr w:rsidR="004E0495" w:rsidRPr="00BB6168" w14:paraId="4D64C9CB" w14:textId="77777777" w:rsidTr="00740E0F">
        <w:trPr>
          <w:trHeight w:val="628"/>
        </w:trPr>
        <w:tc>
          <w:tcPr>
            <w:tcW w:w="624" w:type="dxa"/>
            <w:vMerge/>
          </w:tcPr>
          <w:p w14:paraId="70FEA3EC" w14:textId="77777777" w:rsidR="004E0495" w:rsidRDefault="004E0495" w:rsidP="004E0495">
            <w:pPr>
              <w:jc w:val="center"/>
              <w:rPr>
                <w:rFonts w:ascii="Times New Roman" w:hAnsi="Times New Roman" w:cs="Times New Roman"/>
                <w:sz w:val="20"/>
                <w:szCs w:val="20"/>
              </w:rPr>
            </w:pPr>
          </w:p>
        </w:tc>
        <w:tc>
          <w:tcPr>
            <w:tcW w:w="3407" w:type="dxa"/>
            <w:vMerge/>
          </w:tcPr>
          <w:p w14:paraId="73E3777D" w14:textId="77777777" w:rsidR="004E0495" w:rsidRPr="004E0495" w:rsidRDefault="004E0495" w:rsidP="0047240F">
            <w:pPr>
              <w:rPr>
                <w:rFonts w:ascii="Times New Roman" w:hAnsi="Times New Roman" w:cs="Times New Roman"/>
                <w:sz w:val="20"/>
                <w:szCs w:val="20"/>
              </w:rPr>
            </w:pPr>
          </w:p>
        </w:tc>
        <w:tc>
          <w:tcPr>
            <w:tcW w:w="2127" w:type="dxa"/>
            <w:vMerge/>
          </w:tcPr>
          <w:p w14:paraId="786BDFD5" w14:textId="77777777" w:rsidR="004E0495" w:rsidRPr="004E0495" w:rsidRDefault="004E0495" w:rsidP="0047240F">
            <w:pPr>
              <w:rPr>
                <w:rFonts w:ascii="Times New Roman" w:hAnsi="Times New Roman" w:cs="Times New Roman"/>
                <w:sz w:val="20"/>
                <w:szCs w:val="20"/>
              </w:rPr>
            </w:pPr>
          </w:p>
        </w:tc>
        <w:tc>
          <w:tcPr>
            <w:tcW w:w="4819" w:type="dxa"/>
            <w:vMerge/>
          </w:tcPr>
          <w:p w14:paraId="5D76DE18" w14:textId="77777777" w:rsidR="004E0495" w:rsidRPr="004E0495" w:rsidRDefault="004E0495" w:rsidP="0047240F">
            <w:pPr>
              <w:rPr>
                <w:rFonts w:ascii="Times New Roman" w:hAnsi="Times New Roman" w:cs="Times New Roman"/>
                <w:sz w:val="20"/>
                <w:szCs w:val="20"/>
              </w:rPr>
            </w:pPr>
          </w:p>
        </w:tc>
        <w:tc>
          <w:tcPr>
            <w:tcW w:w="3119" w:type="dxa"/>
            <w:tcBorders>
              <w:top w:val="single" w:sz="4" w:space="0" w:color="auto"/>
            </w:tcBorders>
          </w:tcPr>
          <w:p w14:paraId="34333854" w14:textId="77777777" w:rsidR="004E0495" w:rsidRPr="004E0495" w:rsidRDefault="004E0495" w:rsidP="0047240F">
            <w:pPr>
              <w:pStyle w:val="ConsPlusNormal"/>
              <w:rPr>
                <w:rFonts w:ascii="Times New Roman" w:eastAsiaTheme="minorHAnsi" w:hAnsi="Times New Roman" w:cs="Times New Roman"/>
                <w:sz w:val="20"/>
                <w:lang w:eastAsia="en-US"/>
              </w:rPr>
            </w:pPr>
            <w:r w:rsidRPr="004E0495">
              <w:rPr>
                <w:rFonts w:ascii="Times New Roman" w:eastAsiaTheme="minorHAnsi" w:hAnsi="Times New Roman" w:cs="Times New Roman"/>
                <w:sz w:val="20"/>
                <w:lang w:eastAsia="en-US"/>
              </w:rPr>
              <w:t>Своевременно представлен 1 отчет и менее</w:t>
            </w:r>
          </w:p>
        </w:tc>
        <w:tc>
          <w:tcPr>
            <w:tcW w:w="1187" w:type="dxa"/>
            <w:tcBorders>
              <w:top w:val="single" w:sz="4" w:space="0" w:color="auto"/>
            </w:tcBorders>
          </w:tcPr>
          <w:p w14:paraId="2C04C0CA" w14:textId="77777777" w:rsidR="004E0495" w:rsidRDefault="004E0495" w:rsidP="0047240F">
            <w:pPr>
              <w:pStyle w:val="ConsPlusNormal"/>
              <w:jc w:val="center"/>
              <w:rPr>
                <w:rFonts w:ascii="Times New Roman" w:hAnsi="Times New Roman" w:cs="Times New Roman"/>
                <w:sz w:val="20"/>
              </w:rPr>
            </w:pPr>
            <w:r>
              <w:rPr>
                <w:rFonts w:ascii="Times New Roman" w:hAnsi="Times New Roman" w:cs="Times New Roman"/>
                <w:sz w:val="20"/>
              </w:rPr>
              <w:t>0</w:t>
            </w:r>
          </w:p>
        </w:tc>
      </w:tr>
      <w:tr w:rsidR="00F801F9" w:rsidRPr="00BB6168" w14:paraId="00DB8519" w14:textId="77777777" w:rsidTr="00740E0F">
        <w:trPr>
          <w:trHeight w:val="563"/>
        </w:trPr>
        <w:tc>
          <w:tcPr>
            <w:tcW w:w="624" w:type="dxa"/>
            <w:vMerge w:val="restart"/>
          </w:tcPr>
          <w:p w14:paraId="2E9E445E" w14:textId="77777777" w:rsidR="00F801F9" w:rsidRDefault="00F801F9" w:rsidP="00AC1F80">
            <w:pPr>
              <w:jc w:val="center"/>
              <w:rPr>
                <w:rFonts w:ascii="Times New Roman" w:hAnsi="Times New Roman" w:cs="Times New Roman"/>
                <w:sz w:val="20"/>
                <w:szCs w:val="20"/>
              </w:rPr>
            </w:pPr>
            <w:r>
              <w:rPr>
                <w:rFonts w:ascii="Times New Roman" w:hAnsi="Times New Roman" w:cs="Times New Roman"/>
                <w:sz w:val="20"/>
                <w:szCs w:val="20"/>
              </w:rPr>
              <w:t>4.</w:t>
            </w:r>
            <w:r w:rsidR="00AC1F80">
              <w:rPr>
                <w:rFonts w:ascii="Times New Roman" w:hAnsi="Times New Roman" w:cs="Times New Roman"/>
                <w:sz w:val="20"/>
                <w:szCs w:val="20"/>
              </w:rPr>
              <w:t>5</w:t>
            </w:r>
            <w:r>
              <w:rPr>
                <w:rFonts w:ascii="Times New Roman" w:hAnsi="Times New Roman" w:cs="Times New Roman"/>
                <w:sz w:val="20"/>
                <w:szCs w:val="20"/>
              </w:rPr>
              <w:t>.</w:t>
            </w:r>
          </w:p>
        </w:tc>
        <w:tc>
          <w:tcPr>
            <w:tcW w:w="3407" w:type="dxa"/>
            <w:vMerge w:val="restart"/>
          </w:tcPr>
          <w:p w14:paraId="08B198E7" w14:textId="77777777" w:rsidR="00F801F9" w:rsidRPr="00595D5D" w:rsidRDefault="00F801F9" w:rsidP="0047240F">
            <w:pPr>
              <w:rPr>
                <w:rFonts w:ascii="Times New Roman" w:hAnsi="Times New Roman" w:cs="Times New Roman"/>
                <w:sz w:val="20"/>
                <w:szCs w:val="20"/>
              </w:rPr>
            </w:pPr>
            <w:r w:rsidRPr="00595D5D">
              <w:rPr>
                <w:rFonts w:ascii="Times New Roman" w:hAnsi="Times New Roman" w:cs="Times New Roman"/>
                <w:sz w:val="20"/>
                <w:szCs w:val="20"/>
              </w:rPr>
              <w:t xml:space="preserve">Отсутствие расходов, взысканных с главного администратора средств </w:t>
            </w:r>
            <w:r w:rsidRPr="00595D5D">
              <w:rPr>
                <w:rFonts w:ascii="Times New Roman" w:hAnsi="Times New Roman" w:cs="Times New Roman"/>
                <w:sz w:val="20"/>
                <w:szCs w:val="20"/>
              </w:rPr>
              <w:lastRenderedPageBreak/>
              <w:t>бюджета и его подведомственных учреждений в соответствии с решениями налоговых и иных надзорных органов</w:t>
            </w:r>
          </w:p>
        </w:tc>
        <w:tc>
          <w:tcPr>
            <w:tcW w:w="2127" w:type="dxa"/>
            <w:vMerge w:val="restart"/>
          </w:tcPr>
          <w:p w14:paraId="204385B9" w14:textId="77777777" w:rsidR="00F801F9" w:rsidRPr="00595D5D" w:rsidRDefault="00F801F9" w:rsidP="0047240F">
            <w:pPr>
              <w:rPr>
                <w:rFonts w:ascii="Times New Roman" w:hAnsi="Times New Roman" w:cs="Times New Roman"/>
                <w:sz w:val="20"/>
                <w:szCs w:val="20"/>
              </w:rPr>
            </w:pPr>
            <w:r w:rsidRPr="00595D5D">
              <w:rPr>
                <w:rFonts w:ascii="Times New Roman" w:hAnsi="Times New Roman" w:cs="Times New Roman"/>
                <w:sz w:val="20"/>
                <w:szCs w:val="20"/>
              </w:rPr>
              <w:lastRenderedPageBreak/>
              <w:t xml:space="preserve">Все главные администраторы </w:t>
            </w:r>
            <w:r w:rsidRPr="00595D5D">
              <w:rPr>
                <w:rFonts w:ascii="Times New Roman" w:hAnsi="Times New Roman" w:cs="Times New Roman"/>
                <w:sz w:val="20"/>
                <w:szCs w:val="20"/>
              </w:rPr>
              <w:lastRenderedPageBreak/>
              <w:t>средств бюджета</w:t>
            </w:r>
          </w:p>
        </w:tc>
        <w:tc>
          <w:tcPr>
            <w:tcW w:w="4819" w:type="dxa"/>
            <w:vMerge w:val="restart"/>
          </w:tcPr>
          <w:p w14:paraId="596DDFB3" w14:textId="77777777" w:rsidR="00F801F9" w:rsidRPr="00595D5D" w:rsidRDefault="00F801F9" w:rsidP="00595D5D">
            <w:pPr>
              <w:rPr>
                <w:rFonts w:ascii="Times New Roman" w:hAnsi="Times New Roman" w:cs="Times New Roman"/>
                <w:sz w:val="20"/>
                <w:szCs w:val="20"/>
              </w:rPr>
            </w:pPr>
            <w:r w:rsidRPr="00595D5D">
              <w:rPr>
                <w:rFonts w:ascii="Times New Roman" w:hAnsi="Times New Roman" w:cs="Times New Roman"/>
                <w:sz w:val="20"/>
                <w:szCs w:val="20"/>
              </w:rPr>
              <w:lastRenderedPageBreak/>
              <w:t xml:space="preserve">Отсутствия расходов, взысканных с главного администратора средств бюджета и его </w:t>
            </w:r>
            <w:r w:rsidRPr="00595D5D">
              <w:rPr>
                <w:rFonts w:ascii="Times New Roman" w:hAnsi="Times New Roman" w:cs="Times New Roman"/>
                <w:sz w:val="20"/>
                <w:szCs w:val="20"/>
              </w:rPr>
              <w:lastRenderedPageBreak/>
              <w:t xml:space="preserve">подведомственных учреждений в соответствии с решениями налоговых и иных надзорных органов в отчетном финансовом году </w:t>
            </w:r>
          </w:p>
          <w:p w14:paraId="672BB988" w14:textId="77777777" w:rsidR="00F801F9" w:rsidRPr="00595D5D" w:rsidRDefault="00F801F9" w:rsidP="0047240F">
            <w:pPr>
              <w:rPr>
                <w:rFonts w:ascii="Times New Roman" w:hAnsi="Times New Roman" w:cs="Times New Roman"/>
                <w:sz w:val="20"/>
                <w:szCs w:val="20"/>
              </w:rPr>
            </w:pPr>
          </w:p>
        </w:tc>
        <w:tc>
          <w:tcPr>
            <w:tcW w:w="3119" w:type="dxa"/>
            <w:tcBorders>
              <w:top w:val="single" w:sz="2" w:space="0" w:color="auto"/>
            </w:tcBorders>
          </w:tcPr>
          <w:p w14:paraId="137978A4" w14:textId="77777777" w:rsidR="00F801F9" w:rsidRPr="00595D5D" w:rsidRDefault="00F801F9" w:rsidP="0047240F">
            <w:pPr>
              <w:pStyle w:val="ConsPlusNormal"/>
              <w:rPr>
                <w:rFonts w:ascii="Times New Roman" w:eastAsiaTheme="minorHAnsi" w:hAnsi="Times New Roman" w:cs="Times New Roman"/>
                <w:sz w:val="20"/>
                <w:lang w:eastAsia="en-US"/>
              </w:rPr>
            </w:pPr>
            <w:r w:rsidRPr="00595D5D">
              <w:rPr>
                <w:rFonts w:ascii="Times New Roman" w:eastAsiaTheme="minorHAnsi" w:hAnsi="Times New Roman" w:cs="Times New Roman"/>
                <w:sz w:val="20"/>
                <w:lang w:eastAsia="en-US"/>
              </w:rPr>
              <w:lastRenderedPageBreak/>
              <w:t xml:space="preserve">Отсутствие расходов в соответствии с решениями налоговых и иных надзорных </w:t>
            </w:r>
            <w:r w:rsidRPr="00595D5D">
              <w:rPr>
                <w:rFonts w:ascii="Times New Roman" w:eastAsiaTheme="minorHAnsi" w:hAnsi="Times New Roman" w:cs="Times New Roman"/>
                <w:sz w:val="20"/>
                <w:lang w:eastAsia="en-US"/>
              </w:rPr>
              <w:lastRenderedPageBreak/>
              <w:t>органов</w:t>
            </w:r>
          </w:p>
        </w:tc>
        <w:tc>
          <w:tcPr>
            <w:tcW w:w="1187" w:type="dxa"/>
            <w:tcBorders>
              <w:top w:val="single" w:sz="2" w:space="0" w:color="auto"/>
            </w:tcBorders>
          </w:tcPr>
          <w:p w14:paraId="3615E413" w14:textId="77777777" w:rsidR="00F801F9" w:rsidRDefault="00595D5D" w:rsidP="0047240F">
            <w:pPr>
              <w:pStyle w:val="ConsPlusNormal"/>
              <w:jc w:val="center"/>
              <w:rPr>
                <w:rFonts w:ascii="Times New Roman" w:hAnsi="Times New Roman" w:cs="Times New Roman"/>
                <w:sz w:val="20"/>
              </w:rPr>
            </w:pPr>
            <w:r>
              <w:rPr>
                <w:rFonts w:ascii="Times New Roman" w:hAnsi="Times New Roman" w:cs="Times New Roman"/>
                <w:sz w:val="20"/>
              </w:rPr>
              <w:lastRenderedPageBreak/>
              <w:t>3</w:t>
            </w:r>
          </w:p>
        </w:tc>
      </w:tr>
      <w:tr w:rsidR="00F801F9" w:rsidRPr="00BB6168" w14:paraId="4AC11DAD" w14:textId="77777777" w:rsidTr="00740E0F">
        <w:trPr>
          <w:trHeight w:val="979"/>
        </w:trPr>
        <w:tc>
          <w:tcPr>
            <w:tcW w:w="624" w:type="dxa"/>
            <w:vMerge/>
          </w:tcPr>
          <w:p w14:paraId="008DBB8B" w14:textId="77777777" w:rsidR="00F801F9" w:rsidRDefault="00F801F9" w:rsidP="0047240F">
            <w:pPr>
              <w:jc w:val="center"/>
              <w:rPr>
                <w:rFonts w:ascii="Times New Roman" w:hAnsi="Times New Roman" w:cs="Times New Roman"/>
                <w:sz w:val="20"/>
                <w:szCs w:val="20"/>
              </w:rPr>
            </w:pPr>
          </w:p>
        </w:tc>
        <w:tc>
          <w:tcPr>
            <w:tcW w:w="3407" w:type="dxa"/>
            <w:vMerge/>
          </w:tcPr>
          <w:p w14:paraId="58608475" w14:textId="77777777" w:rsidR="00F801F9" w:rsidRPr="00595D5D" w:rsidRDefault="00F801F9" w:rsidP="0047240F">
            <w:pPr>
              <w:rPr>
                <w:rFonts w:ascii="Times New Roman" w:hAnsi="Times New Roman" w:cs="Times New Roman"/>
                <w:sz w:val="20"/>
                <w:szCs w:val="20"/>
              </w:rPr>
            </w:pPr>
          </w:p>
        </w:tc>
        <w:tc>
          <w:tcPr>
            <w:tcW w:w="2127" w:type="dxa"/>
            <w:vMerge/>
          </w:tcPr>
          <w:p w14:paraId="09C6745A" w14:textId="77777777" w:rsidR="00F801F9" w:rsidRPr="00595D5D" w:rsidRDefault="00F801F9" w:rsidP="0047240F">
            <w:pPr>
              <w:rPr>
                <w:rFonts w:ascii="Times New Roman" w:hAnsi="Times New Roman" w:cs="Times New Roman"/>
                <w:sz w:val="20"/>
                <w:szCs w:val="20"/>
              </w:rPr>
            </w:pPr>
          </w:p>
        </w:tc>
        <w:tc>
          <w:tcPr>
            <w:tcW w:w="4819" w:type="dxa"/>
            <w:vMerge/>
          </w:tcPr>
          <w:p w14:paraId="1D6A64E2" w14:textId="77777777" w:rsidR="00F801F9" w:rsidRPr="00595D5D" w:rsidRDefault="00F801F9" w:rsidP="00F801F9">
            <w:pPr>
              <w:autoSpaceDE w:val="0"/>
              <w:autoSpaceDN w:val="0"/>
              <w:adjustRightInd w:val="0"/>
              <w:rPr>
                <w:rFonts w:ascii="Times New Roman" w:hAnsi="Times New Roman" w:cs="Times New Roman"/>
                <w:sz w:val="20"/>
                <w:szCs w:val="20"/>
              </w:rPr>
            </w:pPr>
          </w:p>
        </w:tc>
        <w:tc>
          <w:tcPr>
            <w:tcW w:w="3119" w:type="dxa"/>
            <w:tcBorders>
              <w:top w:val="single" w:sz="4" w:space="0" w:color="auto"/>
            </w:tcBorders>
          </w:tcPr>
          <w:p w14:paraId="15ACF0D2" w14:textId="77777777" w:rsidR="00F801F9" w:rsidRPr="00595D5D" w:rsidRDefault="00595D5D" w:rsidP="0047240F">
            <w:pPr>
              <w:pStyle w:val="ConsPlusNormal"/>
              <w:rPr>
                <w:rFonts w:ascii="Times New Roman" w:eastAsiaTheme="minorHAnsi" w:hAnsi="Times New Roman" w:cs="Times New Roman"/>
                <w:sz w:val="20"/>
                <w:lang w:eastAsia="en-US"/>
              </w:rPr>
            </w:pPr>
            <w:r w:rsidRPr="00595D5D">
              <w:rPr>
                <w:rFonts w:ascii="Times New Roman" w:eastAsiaTheme="minorHAnsi" w:hAnsi="Times New Roman" w:cs="Times New Roman"/>
                <w:sz w:val="20"/>
                <w:lang w:eastAsia="en-US"/>
              </w:rPr>
              <w:t>Наличие расходов в соответствии с решениями налоговых и иных надзорных органов</w:t>
            </w:r>
          </w:p>
        </w:tc>
        <w:tc>
          <w:tcPr>
            <w:tcW w:w="1187" w:type="dxa"/>
            <w:tcBorders>
              <w:top w:val="single" w:sz="4" w:space="0" w:color="auto"/>
            </w:tcBorders>
          </w:tcPr>
          <w:p w14:paraId="269F5D0A" w14:textId="77777777" w:rsidR="00F801F9" w:rsidRDefault="00595D5D" w:rsidP="0047240F">
            <w:pPr>
              <w:pStyle w:val="ConsPlusNormal"/>
              <w:jc w:val="center"/>
              <w:rPr>
                <w:rFonts w:ascii="Times New Roman" w:hAnsi="Times New Roman" w:cs="Times New Roman"/>
                <w:sz w:val="20"/>
              </w:rPr>
            </w:pPr>
            <w:r>
              <w:rPr>
                <w:rFonts w:ascii="Times New Roman" w:hAnsi="Times New Roman" w:cs="Times New Roman"/>
                <w:sz w:val="20"/>
              </w:rPr>
              <w:t>0</w:t>
            </w:r>
          </w:p>
        </w:tc>
      </w:tr>
      <w:tr w:rsidR="0047240F" w:rsidRPr="00BB6168" w14:paraId="7188630F" w14:textId="77777777" w:rsidTr="0047240F">
        <w:tc>
          <w:tcPr>
            <w:tcW w:w="624" w:type="dxa"/>
          </w:tcPr>
          <w:p w14:paraId="6D9C55E7" w14:textId="77777777" w:rsidR="0047240F" w:rsidRPr="00595D5D" w:rsidRDefault="0047240F" w:rsidP="0047240F">
            <w:pPr>
              <w:pStyle w:val="ConsPlusNormal"/>
              <w:jc w:val="center"/>
              <w:outlineLvl w:val="2"/>
              <w:rPr>
                <w:rFonts w:ascii="Times New Roman" w:hAnsi="Times New Roman" w:cs="Times New Roman"/>
                <w:b/>
                <w:sz w:val="20"/>
              </w:rPr>
            </w:pPr>
            <w:r w:rsidRPr="00595D5D">
              <w:rPr>
                <w:rFonts w:ascii="Times New Roman" w:hAnsi="Times New Roman" w:cs="Times New Roman"/>
                <w:b/>
                <w:sz w:val="20"/>
              </w:rPr>
              <w:t>5</w:t>
            </w:r>
          </w:p>
        </w:tc>
        <w:tc>
          <w:tcPr>
            <w:tcW w:w="14659" w:type="dxa"/>
            <w:gridSpan w:val="5"/>
          </w:tcPr>
          <w:p w14:paraId="219879E1" w14:textId="77777777" w:rsidR="0047240F" w:rsidRPr="00595D5D" w:rsidRDefault="0047240F" w:rsidP="0047240F">
            <w:pPr>
              <w:pStyle w:val="ConsPlusNormal"/>
              <w:rPr>
                <w:rFonts w:ascii="Times New Roman" w:hAnsi="Times New Roman" w:cs="Times New Roman"/>
                <w:b/>
                <w:sz w:val="20"/>
              </w:rPr>
            </w:pPr>
            <w:r w:rsidRPr="00595D5D">
              <w:rPr>
                <w:rFonts w:ascii="Times New Roman" w:hAnsi="Times New Roman" w:cs="Times New Roman"/>
                <w:b/>
                <w:sz w:val="20"/>
              </w:rPr>
              <w:t>Качество оказания государственных услуг</w:t>
            </w:r>
          </w:p>
        </w:tc>
      </w:tr>
      <w:tr w:rsidR="0047240F" w:rsidRPr="00BB6168" w14:paraId="3CEDFFC2" w14:textId="77777777" w:rsidTr="00740E0F">
        <w:tc>
          <w:tcPr>
            <w:tcW w:w="624" w:type="dxa"/>
            <w:vMerge w:val="restart"/>
          </w:tcPr>
          <w:p w14:paraId="184D2ABE"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5.1</w:t>
            </w:r>
          </w:p>
        </w:tc>
        <w:tc>
          <w:tcPr>
            <w:tcW w:w="3407" w:type="dxa"/>
            <w:vMerge w:val="restart"/>
          </w:tcPr>
          <w:p w14:paraId="636D6AE7"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Наличие (отсутствие) правового акта главного администратора средств бюджета, утверждающего порядок составления, утверждения и ведения смет подведомственных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 учреждений</w:t>
            </w:r>
          </w:p>
        </w:tc>
        <w:tc>
          <w:tcPr>
            <w:tcW w:w="2127" w:type="dxa"/>
            <w:vMerge w:val="restart"/>
          </w:tcPr>
          <w:p w14:paraId="77AAFC60"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имеющие подведомственные </w:t>
            </w:r>
            <w:r w:rsidR="00000136">
              <w:rPr>
                <w:rFonts w:ascii="Times New Roman" w:hAnsi="Times New Roman" w:cs="Times New Roman"/>
                <w:sz w:val="20"/>
              </w:rPr>
              <w:t>муниципальные</w:t>
            </w:r>
            <w:r w:rsidR="00000136" w:rsidRPr="00BB6168">
              <w:rPr>
                <w:rFonts w:ascii="Times New Roman" w:hAnsi="Times New Roman" w:cs="Times New Roman"/>
                <w:sz w:val="20"/>
              </w:rPr>
              <w:t xml:space="preserve">  </w:t>
            </w:r>
            <w:r w:rsidRPr="00BB6168">
              <w:rPr>
                <w:rFonts w:ascii="Times New Roman" w:hAnsi="Times New Roman" w:cs="Times New Roman"/>
                <w:sz w:val="20"/>
              </w:rPr>
              <w:t>казенные учреждения</w:t>
            </w:r>
          </w:p>
        </w:tc>
        <w:tc>
          <w:tcPr>
            <w:tcW w:w="4819" w:type="dxa"/>
            <w:vMerge w:val="restart"/>
          </w:tcPr>
          <w:p w14:paraId="75A0F49E"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В случае наличия правового акта главного администратора средств бюджета, утверждающего порядок составления, утверждения и ведения смет подведомственных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казенных учреждений, - 2, в случае отсутствия правового акта главного администратора средств бюджета, утверждающего порядок составления, утверждения и ведения смет подведомственных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 учреждений, - 0</w:t>
            </w:r>
          </w:p>
        </w:tc>
        <w:tc>
          <w:tcPr>
            <w:tcW w:w="3119" w:type="dxa"/>
          </w:tcPr>
          <w:p w14:paraId="3AD55A71"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Правовой акт, утверждающий порядок составления, утверждения и ведения смет подведомственных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 учреждений, утвержден</w:t>
            </w:r>
          </w:p>
        </w:tc>
        <w:tc>
          <w:tcPr>
            <w:tcW w:w="1187" w:type="dxa"/>
          </w:tcPr>
          <w:p w14:paraId="25FB836F"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21187CDD" w14:textId="77777777" w:rsidTr="00740E0F">
        <w:tc>
          <w:tcPr>
            <w:tcW w:w="624" w:type="dxa"/>
            <w:vMerge/>
          </w:tcPr>
          <w:p w14:paraId="1179856E" w14:textId="77777777" w:rsidR="0047240F" w:rsidRPr="00BB6168" w:rsidRDefault="0047240F">
            <w:pPr>
              <w:rPr>
                <w:rFonts w:ascii="Times New Roman" w:hAnsi="Times New Roman" w:cs="Times New Roman"/>
                <w:sz w:val="20"/>
                <w:szCs w:val="20"/>
              </w:rPr>
            </w:pPr>
          </w:p>
        </w:tc>
        <w:tc>
          <w:tcPr>
            <w:tcW w:w="3407" w:type="dxa"/>
            <w:vMerge/>
          </w:tcPr>
          <w:p w14:paraId="7E00792A" w14:textId="77777777" w:rsidR="0047240F" w:rsidRPr="00BB6168" w:rsidRDefault="0047240F">
            <w:pPr>
              <w:rPr>
                <w:rFonts w:ascii="Times New Roman" w:hAnsi="Times New Roman" w:cs="Times New Roman"/>
                <w:sz w:val="20"/>
                <w:szCs w:val="20"/>
              </w:rPr>
            </w:pPr>
          </w:p>
        </w:tc>
        <w:tc>
          <w:tcPr>
            <w:tcW w:w="2127" w:type="dxa"/>
            <w:vMerge/>
          </w:tcPr>
          <w:p w14:paraId="733546E7" w14:textId="77777777" w:rsidR="0047240F" w:rsidRPr="00BB6168" w:rsidRDefault="0047240F">
            <w:pPr>
              <w:rPr>
                <w:rFonts w:ascii="Times New Roman" w:hAnsi="Times New Roman" w:cs="Times New Roman"/>
                <w:sz w:val="20"/>
                <w:szCs w:val="20"/>
              </w:rPr>
            </w:pPr>
          </w:p>
        </w:tc>
        <w:tc>
          <w:tcPr>
            <w:tcW w:w="4819" w:type="dxa"/>
            <w:vMerge/>
          </w:tcPr>
          <w:p w14:paraId="5DEDF57E" w14:textId="77777777" w:rsidR="0047240F" w:rsidRPr="00BB6168" w:rsidRDefault="0047240F">
            <w:pPr>
              <w:rPr>
                <w:rFonts w:ascii="Times New Roman" w:hAnsi="Times New Roman" w:cs="Times New Roman"/>
                <w:sz w:val="20"/>
                <w:szCs w:val="20"/>
              </w:rPr>
            </w:pPr>
          </w:p>
        </w:tc>
        <w:tc>
          <w:tcPr>
            <w:tcW w:w="3119" w:type="dxa"/>
          </w:tcPr>
          <w:p w14:paraId="0CEFBA11"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Правовой акт отсутствует</w:t>
            </w:r>
          </w:p>
        </w:tc>
        <w:tc>
          <w:tcPr>
            <w:tcW w:w="1187" w:type="dxa"/>
          </w:tcPr>
          <w:p w14:paraId="63C1E91A"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197E3CEB" w14:textId="77777777" w:rsidTr="00740E0F">
        <w:tc>
          <w:tcPr>
            <w:tcW w:w="624" w:type="dxa"/>
            <w:vMerge w:val="restart"/>
          </w:tcPr>
          <w:p w14:paraId="437AEBC6"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5.2</w:t>
            </w:r>
          </w:p>
        </w:tc>
        <w:tc>
          <w:tcPr>
            <w:tcW w:w="3407" w:type="dxa"/>
            <w:vMerge w:val="restart"/>
          </w:tcPr>
          <w:p w14:paraId="5DB3DB54"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Наличие (отсутствие) правового акта главного администратора средств бюджета, утверждающего порядок составления и утверждения планов финансово-хозяйственной деятельности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2127" w:type="dxa"/>
            <w:vMerge w:val="restart"/>
          </w:tcPr>
          <w:p w14:paraId="57F1FB88"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осуществляющие функции и полномочия учредителя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w:t>
            </w:r>
          </w:p>
        </w:tc>
        <w:tc>
          <w:tcPr>
            <w:tcW w:w="4819" w:type="dxa"/>
            <w:vMerge w:val="restart"/>
          </w:tcPr>
          <w:p w14:paraId="794B7E53"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В случае наличия правового акта главного администратора средств бюджета, утверждающего порядок составления и утверждения планов финансово-хозяйственной деятельности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составления отчетов об их исполнении, - 2, в случае отсутствия правового акта главного администратора средств бюджета, утверждающего порядок составления и утверждения планов финансово-хозяйственной деятельности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составления отчетов об их исполнении, - 0</w:t>
            </w:r>
          </w:p>
        </w:tc>
        <w:tc>
          <w:tcPr>
            <w:tcW w:w="3119" w:type="dxa"/>
          </w:tcPr>
          <w:p w14:paraId="603A21E6"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Правовой акт главного администратора средств бюджета, утверждающий порядок составления и утверждения планов финансово-хозяйственной деятельности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составления отчетов об их исполнении, утвержден</w:t>
            </w:r>
          </w:p>
        </w:tc>
        <w:tc>
          <w:tcPr>
            <w:tcW w:w="1187" w:type="dxa"/>
          </w:tcPr>
          <w:p w14:paraId="31335630"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0B5184CB" w14:textId="77777777" w:rsidTr="00740E0F">
        <w:tc>
          <w:tcPr>
            <w:tcW w:w="624" w:type="dxa"/>
            <w:vMerge/>
          </w:tcPr>
          <w:p w14:paraId="1AF3AFCE" w14:textId="77777777" w:rsidR="0047240F" w:rsidRPr="00BB6168" w:rsidRDefault="0047240F">
            <w:pPr>
              <w:rPr>
                <w:rFonts w:ascii="Times New Roman" w:hAnsi="Times New Roman" w:cs="Times New Roman"/>
                <w:sz w:val="20"/>
                <w:szCs w:val="20"/>
              </w:rPr>
            </w:pPr>
          </w:p>
        </w:tc>
        <w:tc>
          <w:tcPr>
            <w:tcW w:w="3407" w:type="dxa"/>
            <w:vMerge/>
          </w:tcPr>
          <w:p w14:paraId="11AC40AA" w14:textId="77777777" w:rsidR="0047240F" w:rsidRPr="00BB6168" w:rsidRDefault="0047240F">
            <w:pPr>
              <w:rPr>
                <w:rFonts w:ascii="Times New Roman" w:hAnsi="Times New Roman" w:cs="Times New Roman"/>
                <w:sz w:val="20"/>
                <w:szCs w:val="20"/>
              </w:rPr>
            </w:pPr>
          </w:p>
        </w:tc>
        <w:tc>
          <w:tcPr>
            <w:tcW w:w="2127" w:type="dxa"/>
            <w:vMerge/>
          </w:tcPr>
          <w:p w14:paraId="18397088" w14:textId="77777777" w:rsidR="0047240F" w:rsidRPr="00BB6168" w:rsidRDefault="0047240F">
            <w:pPr>
              <w:rPr>
                <w:rFonts w:ascii="Times New Roman" w:hAnsi="Times New Roman" w:cs="Times New Roman"/>
                <w:sz w:val="20"/>
                <w:szCs w:val="20"/>
              </w:rPr>
            </w:pPr>
          </w:p>
        </w:tc>
        <w:tc>
          <w:tcPr>
            <w:tcW w:w="4819" w:type="dxa"/>
            <w:vMerge/>
          </w:tcPr>
          <w:p w14:paraId="6E9EE2C7" w14:textId="77777777" w:rsidR="0047240F" w:rsidRPr="00BB6168" w:rsidRDefault="0047240F">
            <w:pPr>
              <w:rPr>
                <w:rFonts w:ascii="Times New Roman" w:hAnsi="Times New Roman" w:cs="Times New Roman"/>
                <w:sz w:val="20"/>
                <w:szCs w:val="20"/>
              </w:rPr>
            </w:pPr>
          </w:p>
        </w:tc>
        <w:tc>
          <w:tcPr>
            <w:tcW w:w="3119" w:type="dxa"/>
          </w:tcPr>
          <w:p w14:paraId="606ED02C"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Правовой акт отсутствует</w:t>
            </w:r>
          </w:p>
        </w:tc>
        <w:tc>
          <w:tcPr>
            <w:tcW w:w="1187" w:type="dxa"/>
          </w:tcPr>
          <w:p w14:paraId="163506C6"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170788B2" w14:textId="77777777" w:rsidTr="00740E0F">
        <w:tc>
          <w:tcPr>
            <w:tcW w:w="624" w:type="dxa"/>
            <w:vMerge w:val="restart"/>
          </w:tcPr>
          <w:p w14:paraId="51600F53"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5.3</w:t>
            </w:r>
          </w:p>
        </w:tc>
        <w:tc>
          <w:tcPr>
            <w:tcW w:w="3407" w:type="dxa"/>
            <w:vMerge w:val="restart"/>
          </w:tcPr>
          <w:p w14:paraId="6D38CA1A" w14:textId="77777777" w:rsidR="0047240F" w:rsidRPr="00E70683" w:rsidRDefault="00E70683">
            <w:pPr>
              <w:pStyle w:val="ConsPlusNormal"/>
              <w:rPr>
                <w:rFonts w:ascii="Times New Roman" w:hAnsi="Times New Roman" w:cs="Times New Roman"/>
                <w:sz w:val="20"/>
              </w:rPr>
            </w:pPr>
            <w:r w:rsidRPr="00E70683">
              <w:rPr>
                <w:rFonts w:ascii="Times New Roman" w:eastAsiaTheme="minorHAnsi" w:hAnsi="Times New Roman" w:cs="Times New Roman"/>
                <w:sz w:val="20"/>
                <w:lang w:eastAsia="en-US"/>
              </w:rPr>
              <w:t xml:space="preserve">Доля муниципальных бюджетных и автономных учреждений, </w:t>
            </w:r>
            <w:r w:rsidRPr="00E70683">
              <w:rPr>
                <w:rFonts w:ascii="Times New Roman" w:eastAsiaTheme="minorHAnsi" w:hAnsi="Times New Roman" w:cs="Times New Roman"/>
                <w:sz w:val="20"/>
                <w:lang w:eastAsia="en-US"/>
              </w:rPr>
              <w:lastRenderedPageBreak/>
              <w:t>выполнивших муниципальные задания на 100%</w:t>
            </w:r>
          </w:p>
        </w:tc>
        <w:tc>
          <w:tcPr>
            <w:tcW w:w="2127" w:type="dxa"/>
            <w:vMerge w:val="restart"/>
          </w:tcPr>
          <w:p w14:paraId="36AE3750"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lastRenderedPageBreak/>
              <w:t xml:space="preserve">Главные администраторы </w:t>
            </w:r>
            <w:r w:rsidRPr="00BB6168">
              <w:rPr>
                <w:rFonts w:ascii="Times New Roman" w:hAnsi="Times New Roman" w:cs="Times New Roman"/>
                <w:sz w:val="20"/>
              </w:rPr>
              <w:lastRenderedPageBreak/>
              <w:t xml:space="preserve">средств бюджета, осуществляющие функции и полномочия учредителя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w:t>
            </w:r>
          </w:p>
        </w:tc>
        <w:tc>
          <w:tcPr>
            <w:tcW w:w="4819" w:type="dxa"/>
            <w:vMerge w:val="restart"/>
          </w:tcPr>
          <w:p w14:paraId="548CD93E"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lastRenderedPageBreak/>
              <w:t>P = (R / U)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3A770FEB"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R - количество </w:t>
            </w:r>
            <w:r w:rsidR="00000136">
              <w:rPr>
                <w:rFonts w:ascii="Times New Roman" w:hAnsi="Times New Roman" w:cs="Times New Roman"/>
                <w:sz w:val="20"/>
              </w:rPr>
              <w:t>м</w:t>
            </w:r>
            <w:r w:rsidRPr="00BB6168">
              <w:rPr>
                <w:rFonts w:ascii="Times New Roman" w:hAnsi="Times New Roman" w:cs="Times New Roman"/>
                <w:sz w:val="20"/>
              </w:rPr>
              <w:t xml:space="preserve"> бюджетных и автономных </w:t>
            </w:r>
            <w:r w:rsidRPr="00BB6168">
              <w:rPr>
                <w:rFonts w:ascii="Times New Roman" w:hAnsi="Times New Roman" w:cs="Times New Roman"/>
                <w:sz w:val="20"/>
              </w:rPr>
              <w:lastRenderedPageBreak/>
              <w:t xml:space="preserve">учреждений, в отношении которых главный администратор средств бюджета осуществляет функции и полномочия учредителя, выполнивших </w:t>
            </w:r>
            <w:r w:rsidR="00000136">
              <w:rPr>
                <w:rFonts w:ascii="Times New Roman" w:hAnsi="Times New Roman" w:cs="Times New Roman"/>
                <w:sz w:val="20"/>
              </w:rPr>
              <w:t>муниципальные</w:t>
            </w:r>
            <w:r w:rsidR="00000136" w:rsidRPr="00BB6168">
              <w:rPr>
                <w:rFonts w:ascii="Times New Roman" w:hAnsi="Times New Roman" w:cs="Times New Roman"/>
                <w:sz w:val="20"/>
              </w:rPr>
              <w:t xml:space="preserve"> </w:t>
            </w:r>
            <w:r w:rsidRPr="00BB6168">
              <w:rPr>
                <w:rFonts w:ascii="Times New Roman" w:hAnsi="Times New Roman" w:cs="Times New Roman"/>
                <w:sz w:val="20"/>
              </w:rPr>
              <w:t>задания на 100%, единиц,</w:t>
            </w:r>
          </w:p>
          <w:p w14:paraId="04AA6F89"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U - общее количество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бюджетных и автономных учреждений, для которых главный администратор средств бюджета установил </w:t>
            </w:r>
            <w:r w:rsidR="00000136">
              <w:rPr>
                <w:rFonts w:ascii="Times New Roman" w:hAnsi="Times New Roman" w:cs="Times New Roman"/>
                <w:sz w:val="20"/>
              </w:rPr>
              <w:t>муниципальные</w:t>
            </w:r>
            <w:r w:rsidR="00000136" w:rsidRPr="00BB6168">
              <w:rPr>
                <w:rFonts w:ascii="Times New Roman" w:hAnsi="Times New Roman" w:cs="Times New Roman"/>
                <w:sz w:val="20"/>
              </w:rPr>
              <w:t xml:space="preserve"> </w:t>
            </w:r>
            <w:r w:rsidRPr="00BB6168">
              <w:rPr>
                <w:rFonts w:ascii="Times New Roman" w:hAnsi="Times New Roman" w:cs="Times New Roman"/>
                <w:sz w:val="20"/>
              </w:rPr>
              <w:t>задания, единиц</w:t>
            </w:r>
          </w:p>
        </w:tc>
        <w:tc>
          <w:tcPr>
            <w:tcW w:w="3119" w:type="dxa"/>
          </w:tcPr>
          <w:p w14:paraId="198580FC"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lastRenderedPageBreak/>
              <w:t>100%</w:t>
            </w:r>
          </w:p>
        </w:tc>
        <w:tc>
          <w:tcPr>
            <w:tcW w:w="1187" w:type="dxa"/>
          </w:tcPr>
          <w:p w14:paraId="31B20F73"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4</w:t>
            </w:r>
          </w:p>
        </w:tc>
      </w:tr>
      <w:tr w:rsidR="0047240F" w:rsidRPr="00BB6168" w14:paraId="7C132190" w14:textId="77777777" w:rsidTr="00740E0F">
        <w:tc>
          <w:tcPr>
            <w:tcW w:w="624" w:type="dxa"/>
            <w:vMerge/>
          </w:tcPr>
          <w:p w14:paraId="1713C6F2" w14:textId="77777777" w:rsidR="0047240F" w:rsidRPr="00BB6168" w:rsidRDefault="0047240F">
            <w:pPr>
              <w:rPr>
                <w:rFonts w:ascii="Times New Roman" w:hAnsi="Times New Roman" w:cs="Times New Roman"/>
                <w:sz w:val="20"/>
                <w:szCs w:val="20"/>
              </w:rPr>
            </w:pPr>
          </w:p>
        </w:tc>
        <w:tc>
          <w:tcPr>
            <w:tcW w:w="3407" w:type="dxa"/>
            <w:vMerge/>
          </w:tcPr>
          <w:p w14:paraId="6CC3E0D1" w14:textId="77777777" w:rsidR="0047240F" w:rsidRPr="00BB6168" w:rsidRDefault="0047240F">
            <w:pPr>
              <w:rPr>
                <w:rFonts w:ascii="Times New Roman" w:hAnsi="Times New Roman" w:cs="Times New Roman"/>
                <w:sz w:val="20"/>
                <w:szCs w:val="20"/>
              </w:rPr>
            </w:pPr>
          </w:p>
        </w:tc>
        <w:tc>
          <w:tcPr>
            <w:tcW w:w="2127" w:type="dxa"/>
            <w:vMerge/>
          </w:tcPr>
          <w:p w14:paraId="3194A6E4" w14:textId="77777777" w:rsidR="0047240F" w:rsidRPr="00BB6168" w:rsidRDefault="0047240F">
            <w:pPr>
              <w:rPr>
                <w:rFonts w:ascii="Times New Roman" w:hAnsi="Times New Roman" w:cs="Times New Roman"/>
                <w:sz w:val="20"/>
                <w:szCs w:val="20"/>
              </w:rPr>
            </w:pPr>
          </w:p>
        </w:tc>
        <w:tc>
          <w:tcPr>
            <w:tcW w:w="4819" w:type="dxa"/>
            <w:vMerge/>
          </w:tcPr>
          <w:p w14:paraId="2ED34123" w14:textId="77777777" w:rsidR="0047240F" w:rsidRPr="00BB6168" w:rsidRDefault="0047240F">
            <w:pPr>
              <w:rPr>
                <w:rFonts w:ascii="Times New Roman" w:hAnsi="Times New Roman" w:cs="Times New Roman"/>
                <w:sz w:val="20"/>
                <w:szCs w:val="20"/>
              </w:rPr>
            </w:pPr>
          </w:p>
        </w:tc>
        <w:tc>
          <w:tcPr>
            <w:tcW w:w="3119" w:type="dxa"/>
          </w:tcPr>
          <w:p w14:paraId="79769A0D"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Менее 100%, но более 95%</w:t>
            </w:r>
          </w:p>
        </w:tc>
        <w:tc>
          <w:tcPr>
            <w:tcW w:w="1187" w:type="dxa"/>
          </w:tcPr>
          <w:p w14:paraId="5600E9B8"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47240F" w:rsidRPr="00BB6168" w14:paraId="023D5B47" w14:textId="77777777" w:rsidTr="00740E0F">
        <w:tc>
          <w:tcPr>
            <w:tcW w:w="624" w:type="dxa"/>
            <w:vMerge/>
          </w:tcPr>
          <w:p w14:paraId="04FB9CD5" w14:textId="77777777" w:rsidR="0047240F" w:rsidRPr="00BB6168" w:rsidRDefault="0047240F">
            <w:pPr>
              <w:rPr>
                <w:rFonts w:ascii="Times New Roman" w:hAnsi="Times New Roman" w:cs="Times New Roman"/>
                <w:sz w:val="20"/>
                <w:szCs w:val="20"/>
              </w:rPr>
            </w:pPr>
          </w:p>
        </w:tc>
        <w:tc>
          <w:tcPr>
            <w:tcW w:w="3407" w:type="dxa"/>
            <w:vMerge/>
          </w:tcPr>
          <w:p w14:paraId="43BC533F" w14:textId="77777777" w:rsidR="0047240F" w:rsidRPr="00BB6168" w:rsidRDefault="0047240F">
            <w:pPr>
              <w:rPr>
                <w:rFonts w:ascii="Times New Roman" w:hAnsi="Times New Roman" w:cs="Times New Roman"/>
                <w:sz w:val="20"/>
                <w:szCs w:val="20"/>
              </w:rPr>
            </w:pPr>
          </w:p>
        </w:tc>
        <w:tc>
          <w:tcPr>
            <w:tcW w:w="2127" w:type="dxa"/>
            <w:vMerge/>
          </w:tcPr>
          <w:p w14:paraId="2AD276BF" w14:textId="77777777" w:rsidR="0047240F" w:rsidRPr="00BB6168" w:rsidRDefault="0047240F">
            <w:pPr>
              <w:rPr>
                <w:rFonts w:ascii="Times New Roman" w:hAnsi="Times New Roman" w:cs="Times New Roman"/>
                <w:sz w:val="20"/>
                <w:szCs w:val="20"/>
              </w:rPr>
            </w:pPr>
          </w:p>
        </w:tc>
        <w:tc>
          <w:tcPr>
            <w:tcW w:w="4819" w:type="dxa"/>
            <w:vMerge/>
          </w:tcPr>
          <w:p w14:paraId="67225593" w14:textId="77777777" w:rsidR="0047240F" w:rsidRPr="00BB6168" w:rsidRDefault="0047240F">
            <w:pPr>
              <w:rPr>
                <w:rFonts w:ascii="Times New Roman" w:hAnsi="Times New Roman" w:cs="Times New Roman"/>
                <w:sz w:val="20"/>
                <w:szCs w:val="20"/>
              </w:rPr>
            </w:pPr>
          </w:p>
        </w:tc>
        <w:tc>
          <w:tcPr>
            <w:tcW w:w="3119" w:type="dxa"/>
          </w:tcPr>
          <w:p w14:paraId="2B39E097"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95% или менее, но более 90%</w:t>
            </w:r>
          </w:p>
        </w:tc>
        <w:tc>
          <w:tcPr>
            <w:tcW w:w="1187" w:type="dxa"/>
          </w:tcPr>
          <w:p w14:paraId="6669C1D1"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455D06C6" w14:textId="77777777" w:rsidTr="00740E0F">
        <w:tc>
          <w:tcPr>
            <w:tcW w:w="624" w:type="dxa"/>
            <w:vMerge/>
          </w:tcPr>
          <w:p w14:paraId="06E358EF" w14:textId="77777777" w:rsidR="0047240F" w:rsidRPr="00BB6168" w:rsidRDefault="0047240F">
            <w:pPr>
              <w:rPr>
                <w:rFonts w:ascii="Times New Roman" w:hAnsi="Times New Roman" w:cs="Times New Roman"/>
                <w:sz w:val="20"/>
                <w:szCs w:val="20"/>
              </w:rPr>
            </w:pPr>
          </w:p>
        </w:tc>
        <w:tc>
          <w:tcPr>
            <w:tcW w:w="3407" w:type="dxa"/>
            <w:vMerge/>
          </w:tcPr>
          <w:p w14:paraId="5AD78DC2" w14:textId="77777777" w:rsidR="0047240F" w:rsidRPr="00BB6168" w:rsidRDefault="0047240F">
            <w:pPr>
              <w:rPr>
                <w:rFonts w:ascii="Times New Roman" w:hAnsi="Times New Roman" w:cs="Times New Roman"/>
                <w:sz w:val="20"/>
                <w:szCs w:val="20"/>
              </w:rPr>
            </w:pPr>
          </w:p>
        </w:tc>
        <w:tc>
          <w:tcPr>
            <w:tcW w:w="2127" w:type="dxa"/>
            <w:vMerge/>
          </w:tcPr>
          <w:p w14:paraId="1A664082" w14:textId="77777777" w:rsidR="0047240F" w:rsidRPr="00BB6168" w:rsidRDefault="0047240F">
            <w:pPr>
              <w:rPr>
                <w:rFonts w:ascii="Times New Roman" w:hAnsi="Times New Roman" w:cs="Times New Roman"/>
                <w:sz w:val="20"/>
                <w:szCs w:val="20"/>
              </w:rPr>
            </w:pPr>
          </w:p>
        </w:tc>
        <w:tc>
          <w:tcPr>
            <w:tcW w:w="4819" w:type="dxa"/>
            <w:vMerge/>
          </w:tcPr>
          <w:p w14:paraId="5FC57B24" w14:textId="77777777" w:rsidR="0047240F" w:rsidRPr="00BB6168" w:rsidRDefault="0047240F">
            <w:pPr>
              <w:rPr>
                <w:rFonts w:ascii="Times New Roman" w:hAnsi="Times New Roman" w:cs="Times New Roman"/>
                <w:sz w:val="20"/>
                <w:szCs w:val="20"/>
              </w:rPr>
            </w:pPr>
          </w:p>
        </w:tc>
        <w:tc>
          <w:tcPr>
            <w:tcW w:w="3119" w:type="dxa"/>
          </w:tcPr>
          <w:p w14:paraId="3611EB9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90% или менее, но более 85%</w:t>
            </w:r>
          </w:p>
        </w:tc>
        <w:tc>
          <w:tcPr>
            <w:tcW w:w="1187" w:type="dxa"/>
          </w:tcPr>
          <w:p w14:paraId="6888060D"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5EE1258E" w14:textId="77777777" w:rsidTr="00740E0F">
        <w:tc>
          <w:tcPr>
            <w:tcW w:w="624" w:type="dxa"/>
            <w:vMerge/>
          </w:tcPr>
          <w:p w14:paraId="1CD9C2E8" w14:textId="77777777" w:rsidR="0047240F" w:rsidRPr="00BB6168" w:rsidRDefault="0047240F">
            <w:pPr>
              <w:rPr>
                <w:rFonts w:ascii="Times New Roman" w:hAnsi="Times New Roman" w:cs="Times New Roman"/>
                <w:sz w:val="20"/>
                <w:szCs w:val="20"/>
              </w:rPr>
            </w:pPr>
          </w:p>
        </w:tc>
        <w:tc>
          <w:tcPr>
            <w:tcW w:w="3407" w:type="dxa"/>
            <w:vMerge/>
          </w:tcPr>
          <w:p w14:paraId="6917041D" w14:textId="77777777" w:rsidR="0047240F" w:rsidRPr="00BB6168" w:rsidRDefault="0047240F">
            <w:pPr>
              <w:rPr>
                <w:rFonts w:ascii="Times New Roman" w:hAnsi="Times New Roman" w:cs="Times New Roman"/>
                <w:sz w:val="20"/>
                <w:szCs w:val="20"/>
              </w:rPr>
            </w:pPr>
          </w:p>
        </w:tc>
        <w:tc>
          <w:tcPr>
            <w:tcW w:w="2127" w:type="dxa"/>
            <w:vMerge/>
          </w:tcPr>
          <w:p w14:paraId="3305B177" w14:textId="77777777" w:rsidR="0047240F" w:rsidRPr="00BB6168" w:rsidRDefault="0047240F">
            <w:pPr>
              <w:rPr>
                <w:rFonts w:ascii="Times New Roman" w:hAnsi="Times New Roman" w:cs="Times New Roman"/>
                <w:sz w:val="20"/>
                <w:szCs w:val="20"/>
              </w:rPr>
            </w:pPr>
          </w:p>
        </w:tc>
        <w:tc>
          <w:tcPr>
            <w:tcW w:w="4819" w:type="dxa"/>
            <w:vMerge/>
          </w:tcPr>
          <w:p w14:paraId="7C75EF67" w14:textId="77777777" w:rsidR="0047240F" w:rsidRPr="00BB6168" w:rsidRDefault="0047240F">
            <w:pPr>
              <w:rPr>
                <w:rFonts w:ascii="Times New Roman" w:hAnsi="Times New Roman" w:cs="Times New Roman"/>
                <w:sz w:val="20"/>
                <w:szCs w:val="20"/>
              </w:rPr>
            </w:pPr>
          </w:p>
        </w:tc>
        <w:tc>
          <w:tcPr>
            <w:tcW w:w="3119" w:type="dxa"/>
          </w:tcPr>
          <w:p w14:paraId="536E4611"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85% или менее</w:t>
            </w:r>
          </w:p>
        </w:tc>
        <w:tc>
          <w:tcPr>
            <w:tcW w:w="1187" w:type="dxa"/>
          </w:tcPr>
          <w:p w14:paraId="4882D98F"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73D2DF40" w14:textId="77777777" w:rsidTr="00740E0F">
        <w:tc>
          <w:tcPr>
            <w:tcW w:w="624" w:type="dxa"/>
            <w:vMerge w:val="restart"/>
          </w:tcPr>
          <w:p w14:paraId="7E6A93E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5.4</w:t>
            </w:r>
          </w:p>
        </w:tc>
        <w:tc>
          <w:tcPr>
            <w:tcW w:w="3407" w:type="dxa"/>
            <w:vMerge w:val="restart"/>
          </w:tcPr>
          <w:p w14:paraId="59B9AEAF"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Доля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для которых установлены количественно измеримые финансовые санкции (штрафы, изъятия) за нарушения условий выполнения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заданий</w:t>
            </w:r>
          </w:p>
        </w:tc>
        <w:tc>
          <w:tcPr>
            <w:tcW w:w="2127" w:type="dxa"/>
            <w:vMerge w:val="restart"/>
          </w:tcPr>
          <w:p w14:paraId="436F436B"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осуществляющие функции и полномочия учредителя </w:t>
            </w:r>
            <w:r w:rsidR="00000136"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w:t>
            </w:r>
          </w:p>
        </w:tc>
        <w:tc>
          <w:tcPr>
            <w:tcW w:w="4819" w:type="dxa"/>
            <w:vMerge w:val="restart"/>
          </w:tcPr>
          <w:p w14:paraId="1E7A4387"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P = (Q / V)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537D5BD9"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Q - количество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для которых установлены количественно измеримые финансовые санкции (штрафы, изъятия) за нарушения условий</w:t>
            </w:r>
          </w:p>
          <w:p w14:paraId="0B396A74"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заданий, единиц,</w:t>
            </w:r>
          </w:p>
          <w:p w14:paraId="34B596B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V - общее количество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единиц</w:t>
            </w:r>
          </w:p>
        </w:tc>
        <w:tc>
          <w:tcPr>
            <w:tcW w:w="3119" w:type="dxa"/>
          </w:tcPr>
          <w:p w14:paraId="3563DBA0"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100%</w:t>
            </w:r>
          </w:p>
        </w:tc>
        <w:tc>
          <w:tcPr>
            <w:tcW w:w="1187" w:type="dxa"/>
          </w:tcPr>
          <w:p w14:paraId="52ED473D"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47240F" w:rsidRPr="00BB6168" w14:paraId="4A7862D8" w14:textId="77777777" w:rsidTr="00740E0F">
        <w:tc>
          <w:tcPr>
            <w:tcW w:w="624" w:type="dxa"/>
            <w:vMerge/>
          </w:tcPr>
          <w:p w14:paraId="7BCB9042" w14:textId="77777777" w:rsidR="0047240F" w:rsidRPr="00BB6168" w:rsidRDefault="0047240F">
            <w:pPr>
              <w:rPr>
                <w:rFonts w:ascii="Times New Roman" w:hAnsi="Times New Roman" w:cs="Times New Roman"/>
                <w:sz w:val="20"/>
                <w:szCs w:val="20"/>
              </w:rPr>
            </w:pPr>
          </w:p>
        </w:tc>
        <w:tc>
          <w:tcPr>
            <w:tcW w:w="3407" w:type="dxa"/>
            <w:vMerge/>
          </w:tcPr>
          <w:p w14:paraId="4B6A377A" w14:textId="77777777" w:rsidR="0047240F" w:rsidRPr="00BB6168" w:rsidRDefault="0047240F">
            <w:pPr>
              <w:rPr>
                <w:rFonts w:ascii="Times New Roman" w:hAnsi="Times New Roman" w:cs="Times New Roman"/>
                <w:sz w:val="20"/>
                <w:szCs w:val="20"/>
              </w:rPr>
            </w:pPr>
          </w:p>
        </w:tc>
        <w:tc>
          <w:tcPr>
            <w:tcW w:w="2127" w:type="dxa"/>
            <w:vMerge/>
          </w:tcPr>
          <w:p w14:paraId="44DF14C4" w14:textId="77777777" w:rsidR="0047240F" w:rsidRPr="00BB6168" w:rsidRDefault="0047240F">
            <w:pPr>
              <w:rPr>
                <w:rFonts w:ascii="Times New Roman" w:hAnsi="Times New Roman" w:cs="Times New Roman"/>
                <w:sz w:val="20"/>
                <w:szCs w:val="20"/>
              </w:rPr>
            </w:pPr>
          </w:p>
        </w:tc>
        <w:tc>
          <w:tcPr>
            <w:tcW w:w="4819" w:type="dxa"/>
            <w:vMerge/>
          </w:tcPr>
          <w:p w14:paraId="3D2C8E0D" w14:textId="77777777" w:rsidR="0047240F" w:rsidRPr="00BB6168" w:rsidRDefault="0047240F">
            <w:pPr>
              <w:rPr>
                <w:rFonts w:ascii="Times New Roman" w:hAnsi="Times New Roman" w:cs="Times New Roman"/>
                <w:sz w:val="20"/>
                <w:szCs w:val="20"/>
              </w:rPr>
            </w:pPr>
          </w:p>
        </w:tc>
        <w:tc>
          <w:tcPr>
            <w:tcW w:w="3119" w:type="dxa"/>
          </w:tcPr>
          <w:p w14:paraId="7152634F"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Менее 100%, но более 90%</w:t>
            </w:r>
          </w:p>
        </w:tc>
        <w:tc>
          <w:tcPr>
            <w:tcW w:w="1187" w:type="dxa"/>
          </w:tcPr>
          <w:p w14:paraId="00B8BEB2"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51C1EE6D" w14:textId="77777777" w:rsidTr="00740E0F">
        <w:tc>
          <w:tcPr>
            <w:tcW w:w="624" w:type="dxa"/>
            <w:vMerge/>
          </w:tcPr>
          <w:p w14:paraId="0774CA72" w14:textId="77777777" w:rsidR="0047240F" w:rsidRPr="00BB6168" w:rsidRDefault="0047240F">
            <w:pPr>
              <w:rPr>
                <w:rFonts w:ascii="Times New Roman" w:hAnsi="Times New Roman" w:cs="Times New Roman"/>
                <w:sz w:val="20"/>
                <w:szCs w:val="20"/>
              </w:rPr>
            </w:pPr>
          </w:p>
        </w:tc>
        <w:tc>
          <w:tcPr>
            <w:tcW w:w="3407" w:type="dxa"/>
            <w:vMerge/>
          </w:tcPr>
          <w:p w14:paraId="26872B6B" w14:textId="77777777" w:rsidR="0047240F" w:rsidRPr="00BB6168" w:rsidRDefault="0047240F">
            <w:pPr>
              <w:rPr>
                <w:rFonts w:ascii="Times New Roman" w:hAnsi="Times New Roman" w:cs="Times New Roman"/>
                <w:sz w:val="20"/>
                <w:szCs w:val="20"/>
              </w:rPr>
            </w:pPr>
          </w:p>
        </w:tc>
        <w:tc>
          <w:tcPr>
            <w:tcW w:w="2127" w:type="dxa"/>
            <w:vMerge/>
          </w:tcPr>
          <w:p w14:paraId="2A995D99" w14:textId="77777777" w:rsidR="0047240F" w:rsidRPr="00BB6168" w:rsidRDefault="0047240F">
            <w:pPr>
              <w:rPr>
                <w:rFonts w:ascii="Times New Roman" w:hAnsi="Times New Roman" w:cs="Times New Roman"/>
                <w:sz w:val="20"/>
                <w:szCs w:val="20"/>
              </w:rPr>
            </w:pPr>
          </w:p>
        </w:tc>
        <w:tc>
          <w:tcPr>
            <w:tcW w:w="4819" w:type="dxa"/>
            <w:vMerge/>
          </w:tcPr>
          <w:p w14:paraId="58A8731F" w14:textId="77777777" w:rsidR="0047240F" w:rsidRPr="00BB6168" w:rsidRDefault="0047240F">
            <w:pPr>
              <w:rPr>
                <w:rFonts w:ascii="Times New Roman" w:hAnsi="Times New Roman" w:cs="Times New Roman"/>
                <w:sz w:val="20"/>
                <w:szCs w:val="20"/>
              </w:rPr>
            </w:pPr>
          </w:p>
        </w:tc>
        <w:tc>
          <w:tcPr>
            <w:tcW w:w="3119" w:type="dxa"/>
          </w:tcPr>
          <w:p w14:paraId="51556379"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90% или менее, но более 80%</w:t>
            </w:r>
          </w:p>
        </w:tc>
        <w:tc>
          <w:tcPr>
            <w:tcW w:w="1187" w:type="dxa"/>
          </w:tcPr>
          <w:p w14:paraId="53D5F26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4F902558" w14:textId="77777777" w:rsidTr="00740E0F">
        <w:tc>
          <w:tcPr>
            <w:tcW w:w="624" w:type="dxa"/>
            <w:vMerge/>
          </w:tcPr>
          <w:p w14:paraId="17E4B998" w14:textId="77777777" w:rsidR="0047240F" w:rsidRPr="00BB6168" w:rsidRDefault="0047240F">
            <w:pPr>
              <w:rPr>
                <w:rFonts w:ascii="Times New Roman" w:hAnsi="Times New Roman" w:cs="Times New Roman"/>
                <w:sz w:val="20"/>
                <w:szCs w:val="20"/>
              </w:rPr>
            </w:pPr>
          </w:p>
        </w:tc>
        <w:tc>
          <w:tcPr>
            <w:tcW w:w="3407" w:type="dxa"/>
            <w:vMerge/>
          </w:tcPr>
          <w:p w14:paraId="3CB0C892" w14:textId="77777777" w:rsidR="0047240F" w:rsidRPr="00BB6168" w:rsidRDefault="0047240F">
            <w:pPr>
              <w:rPr>
                <w:rFonts w:ascii="Times New Roman" w:hAnsi="Times New Roman" w:cs="Times New Roman"/>
                <w:sz w:val="20"/>
                <w:szCs w:val="20"/>
              </w:rPr>
            </w:pPr>
          </w:p>
        </w:tc>
        <w:tc>
          <w:tcPr>
            <w:tcW w:w="2127" w:type="dxa"/>
            <w:vMerge/>
          </w:tcPr>
          <w:p w14:paraId="650B6666" w14:textId="77777777" w:rsidR="0047240F" w:rsidRPr="00BB6168" w:rsidRDefault="0047240F">
            <w:pPr>
              <w:rPr>
                <w:rFonts w:ascii="Times New Roman" w:hAnsi="Times New Roman" w:cs="Times New Roman"/>
                <w:sz w:val="20"/>
                <w:szCs w:val="20"/>
              </w:rPr>
            </w:pPr>
          </w:p>
        </w:tc>
        <w:tc>
          <w:tcPr>
            <w:tcW w:w="4819" w:type="dxa"/>
            <w:vMerge/>
          </w:tcPr>
          <w:p w14:paraId="01643D56" w14:textId="77777777" w:rsidR="0047240F" w:rsidRPr="00BB6168" w:rsidRDefault="0047240F">
            <w:pPr>
              <w:rPr>
                <w:rFonts w:ascii="Times New Roman" w:hAnsi="Times New Roman" w:cs="Times New Roman"/>
                <w:sz w:val="20"/>
                <w:szCs w:val="20"/>
              </w:rPr>
            </w:pPr>
          </w:p>
        </w:tc>
        <w:tc>
          <w:tcPr>
            <w:tcW w:w="3119" w:type="dxa"/>
          </w:tcPr>
          <w:p w14:paraId="7D91BD64"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80% или менее</w:t>
            </w:r>
          </w:p>
        </w:tc>
        <w:tc>
          <w:tcPr>
            <w:tcW w:w="1187" w:type="dxa"/>
          </w:tcPr>
          <w:p w14:paraId="5B1BAB86"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21E621DD" w14:textId="77777777" w:rsidTr="00740E0F">
        <w:tc>
          <w:tcPr>
            <w:tcW w:w="624" w:type="dxa"/>
            <w:vMerge w:val="restart"/>
          </w:tcPr>
          <w:p w14:paraId="67F58FDC" w14:textId="77777777" w:rsidR="0047240F" w:rsidRPr="00BB6168" w:rsidRDefault="0047240F" w:rsidP="007F1628">
            <w:pPr>
              <w:pStyle w:val="ConsPlusNormal"/>
              <w:jc w:val="center"/>
              <w:rPr>
                <w:rFonts w:ascii="Times New Roman" w:hAnsi="Times New Roman" w:cs="Times New Roman"/>
                <w:sz w:val="20"/>
              </w:rPr>
            </w:pPr>
            <w:r w:rsidRPr="00BB6168">
              <w:rPr>
                <w:rFonts w:ascii="Times New Roman" w:hAnsi="Times New Roman" w:cs="Times New Roman"/>
                <w:sz w:val="20"/>
              </w:rPr>
              <w:t>5.</w:t>
            </w:r>
            <w:r w:rsidR="007F1628">
              <w:rPr>
                <w:rFonts w:ascii="Times New Roman" w:hAnsi="Times New Roman" w:cs="Times New Roman"/>
                <w:sz w:val="20"/>
              </w:rPr>
              <w:t>5</w:t>
            </w:r>
          </w:p>
        </w:tc>
        <w:tc>
          <w:tcPr>
            <w:tcW w:w="3407" w:type="dxa"/>
            <w:vMerge w:val="restart"/>
          </w:tcPr>
          <w:p w14:paraId="529CE48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Периодичность мониторинга 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заданий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2127" w:type="dxa"/>
            <w:vMerge w:val="restart"/>
          </w:tcPr>
          <w:p w14:paraId="67F807AD"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осуществляющие функции и полномочия учредителя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w:t>
            </w:r>
          </w:p>
        </w:tc>
        <w:tc>
          <w:tcPr>
            <w:tcW w:w="4819" w:type="dxa"/>
            <w:vMerge w:val="restart"/>
          </w:tcPr>
          <w:p w14:paraId="314B629F" w14:textId="77777777" w:rsidR="0047240F" w:rsidRPr="007F1628" w:rsidRDefault="007F1628">
            <w:pPr>
              <w:pStyle w:val="ConsPlusNormal"/>
              <w:rPr>
                <w:rFonts w:ascii="Times New Roman" w:hAnsi="Times New Roman" w:cs="Times New Roman"/>
                <w:sz w:val="20"/>
              </w:rPr>
            </w:pPr>
            <w:r w:rsidRPr="007F1628">
              <w:rPr>
                <w:rFonts w:ascii="Times New Roman" w:eastAsiaTheme="minorHAnsi" w:hAnsi="Times New Roman" w:cs="Times New Roman"/>
                <w:sz w:val="20"/>
                <w:lang w:eastAsia="en-US"/>
              </w:rPr>
              <w:t>Мониторинг выполнения муниципальных заданий</w:t>
            </w:r>
          </w:p>
        </w:tc>
        <w:tc>
          <w:tcPr>
            <w:tcW w:w="3119" w:type="dxa"/>
          </w:tcPr>
          <w:p w14:paraId="34134162"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Мониторинг 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заданий осуществляется ежемесячно</w:t>
            </w:r>
          </w:p>
        </w:tc>
        <w:tc>
          <w:tcPr>
            <w:tcW w:w="1187" w:type="dxa"/>
          </w:tcPr>
          <w:p w14:paraId="61C01B59"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47240F" w:rsidRPr="00BB6168" w14:paraId="02387F5C" w14:textId="77777777" w:rsidTr="00740E0F">
        <w:tc>
          <w:tcPr>
            <w:tcW w:w="624" w:type="dxa"/>
            <w:vMerge/>
          </w:tcPr>
          <w:p w14:paraId="14ADF0C8" w14:textId="77777777" w:rsidR="0047240F" w:rsidRPr="00BB6168" w:rsidRDefault="0047240F">
            <w:pPr>
              <w:rPr>
                <w:rFonts w:ascii="Times New Roman" w:hAnsi="Times New Roman" w:cs="Times New Roman"/>
                <w:sz w:val="20"/>
                <w:szCs w:val="20"/>
              </w:rPr>
            </w:pPr>
          </w:p>
        </w:tc>
        <w:tc>
          <w:tcPr>
            <w:tcW w:w="3407" w:type="dxa"/>
            <w:vMerge/>
          </w:tcPr>
          <w:p w14:paraId="6FFAE5CC" w14:textId="77777777" w:rsidR="0047240F" w:rsidRPr="00BB6168" w:rsidRDefault="0047240F">
            <w:pPr>
              <w:rPr>
                <w:rFonts w:ascii="Times New Roman" w:hAnsi="Times New Roman" w:cs="Times New Roman"/>
                <w:sz w:val="20"/>
                <w:szCs w:val="20"/>
              </w:rPr>
            </w:pPr>
          </w:p>
        </w:tc>
        <w:tc>
          <w:tcPr>
            <w:tcW w:w="2127" w:type="dxa"/>
            <w:vMerge/>
          </w:tcPr>
          <w:p w14:paraId="074EA558" w14:textId="77777777" w:rsidR="0047240F" w:rsidRPr="00BB6168" w:rsidRDefault="0047240F">
            <w:pPr>
              <w:rPr>
                <w:rFonts w:ascii="Times New Roman" w:hAnsi="Times New Roman" w:cs="Times New Roman"/>
                <w:sz w:val="20"/>
                <w:szCs w:val="20"/>
              </w:rPr>
            </w:pPr>
          </w:p>
        </w:tc>
        <w:tc>
          <w:tcPr>
            <w:tcW w:w="4819" w:type="dxa"/>
            <w:vMerge/>
          </w:tcPr>
          <w:p w14:paraId="6F29D989" w14:textId="77777777" w:rsidR="0047240F" w:rsidRPr="00BB6168" w:rsidRDefault="0047240F">
            <w:pPr>
              <w:rPr>
                <w:rFonts w:ascii="Times New Roman" w:hAnsi="Times New Roman" w:cs="Times New Roman"/>
                <w:sz w:val="20"/>
                <w:szCs w:val="20"/>
              </w:rPr>
            </w:pPr>
          </w:p>
        </w:tc>
        <w:tc>
          <w:tcPr>
            <w:tcW w:w="3119" w:type="dxa"/>
          </w:tcPr>
          <w:p w14:paraId="338B624B"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Мониторинг 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заданий осуществляется ежеквартально</w:t>
            </w:r>
          </w:p>
        </w:tc>
        <w:tc>
          <w:tcPr>
            <w:tcW w:w="1187" w:type="dxa"/>
          </w:tcPr>
          <w:p w14:paraId="0546A51A"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46A9C3C8" w14:textId="77777777" w:rsidTr="00740E0F">
        <w:tc>
          <w:tcPr>
            <w:tcW w:w="624" w:type="dxa"/>
            <w:vMerge/>
          </w:tcPr>
          <w:p w14:paraId="4C7AA6A4" w14:textId="77777777" w:rsidR="0047240F" w:rsidRPr="00BB6168" w:rsidRDefault="0047240F">
            <w:pPr>
              <w:rPr>
                <w:rFonts w:ascii="Times New Roman" w:hAnsi="Times New Roman" w:cs="Times New Roman"/>
                <w:sz w:val="20"/>
                <w:szCs w:val="20"/>
              </w:rPr>
            </w:pPr>
          </w:p>
        </w:tc>
        <w:tc>
          <w:tcPr>
            <w:tcW w:w="3407" w:type="dxa"/>
            <w:vMerge/>
          </w:tcPr>
          <w:p w14:paraId="1857C098" w14:textId="77777777" w:rsidR="0047240F" w:rsidRPr="00BB6168" w:rsidRDefault="0047240F">
            <w:pPr>
              <w:rPr>
                <w:rFonts w:ascii="Times New Roman" w:hAnsi="Times New Roman" w:cs="Times New Roman"/>
                <w:sz w:val="20"/>
                <w:szCs w:val="20"/>
              </w:rPr>
            </w:pPr>
          </w:p>
        </w:tc>
        <w:tc>
          <w:tcPr>
            <w:tcW w:w="2127" w:type="dxa"/>
            <w:vMerge/>
          </w:tcPr>
          <w:p w14:paraId="7984379F" w14:textId="77777777" w:rsidR="0047240F" w:rsidRPr="00BB6168" w:rsidRDefault="0047240F">
            <w:pPr>
              <w:rPr>
                <w:rFonts w:ascii="Times New Roman" w:hAnsi="Times New Roman" w:cs="Times New Roman"/>
                <w:sz w:val="20"/>
                <w:szCs w:val="20"/>
              </w:rPr>
            </w:pPr>
          </w:p>
        </w:tc>
        <w:tc>
          <w:tcPr>
            <w:tcW w:w="4819" w:type="dxa"/>
            <w:vMerge/>
          </w:tcPr>
          <w:p w14:paraId="6056B5A3" w14:textId="77777777" w:rsidR="0047240F" w:rsidRPr="00BB6168" w:rsidRDefault="0047240F">
            <w:pPr>
              <w:rPr>
                <w:rFonts w:ascii="Times New Roman" w:hAnsi="Times New Roman" w:cs="Times New Roman"/>
                <w:sz w:val="20"/>
                <w:szCs w:val="20"/>
              </w:rPr>
            </w:pPr>
          </w:p>
        </w:tc>
        <w:tc>
          <w:tcPr>
            <w:tcW w:w="3119" w:type="dxa"/>
          </w:tcPr>
          <w:p w14:paraId="79831730"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Мониторинг 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заданий осуществляется ежегодно</w:t>
            </w:r>
          </w:p>
        </w:tc>
        <w:tc>
          <w:tcPr>
            <w:tcW w:w="1187" w:type="dxa"/>
          </w:tcPr>
          <w:p w14:paraId="351D78A3"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230EA2C9" w14:textId="77777777" w:rsidTr="00740E0F">
        <w:tc>
          <w:tcPr>
            <w:tcW w:w="624" w:type="dxa"/>
            <w:vMerge/>
          </w:tcPr>
          <w:p w14:paraId="79C89CD4" w14:textId="77777777" w:rsidR="0047240F" w:rsidRPr="00BB6168" w:rsidRDefault="0047240F">
            <w:pPr>
              <w:rPr>
                <w:rFonts w:ascii="Times New Roman" w:hAnsi="Times New Roman" w:cs="Times New Roman"/>
                <w:sz w:val="20"/>
                <w:szCs w:val="20"/>
              </w:rPr>
            </w:pPr>
          </w:p>
        </w:tc>
        <w:tc>
          <w:tcPr>
            <w:tcW w:w="3407" w:type="dxa"/>
            <w:vMerge/>
          </w:tcPr>
          <w:p w14:paraId="203574AB" w14:textId="77777777" w:rsidR="0047240F" w:rsidRPr="00BB6168" w:rsidRDefault="0047240F">
            <w:pPr>
              <w:rPr>
                <w:rFonts w:ascii="Times New Roman" w:hAnsi="Times New Roman" w:cs="Times New Roman"/>
                <w:sz w:val="20"/>
                <w:szCs w:val="20"/>
              </w:rPr>
            </w:pPr>
          </w:p>
        </w:tc>
        <w:tc>
          <w:tcPr>
            <w:tcW w:w="2127" w:type="dxa"/>
            <w:vMerge/>
          </w:tcPr>
          <w:p w14:paraId="3DC97D24" w14:textId="77777777" w:rsidR="0047240F" w:rsidRPr="00BB6168" w:rsidRDefault="0047240F">
            <w:pPr>
              <w:rPr>
                <w:rFonts w:ascii="Times New Roman" w:hAnsi="Times New Roman" w:cs="Times New Roman"/>
                <w:sz w:val="20"/>
                <w:szCs w:val="20"/>
              </w:rPr>
            </w:pPr>
          </w:p>
        </w:tc>
        <w:tc>
          <w:tcPr>
            <w:tcW w:w="4819" w:type="dxa"/>
            <w:vMerge/>
          </w:tcPr>
          <w:p w14:paraId="75D2B0AE" w14:textId="77777777" w:rsidR="0047240F" w:rsidRPr="00BB6168" w:rsidRDefault="0047240F">
            <w:pPr>
              <w:rPr>
                <w:rFonts w:ascii="Times New Roman" w:hAnsi="Times New Roman" w:cs="Times New Roman"/>
                <w:sz w:val="20"/>
                <w:szCs w:val="20"/>
              </w:rPr>
            </w:pPr>
          </w:p>
        </w:tc>
        <w:tc>
          <w:tcPr>
            <w:tcW w:w="3119" w:type="dxa"/>
          </w:tcPr>
          <w:p w14:paraId="2ED104EA"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Мониторинг 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заданий не осуществляется</w:t>
            </w:r>
          </w:p>
        </w:tc>
        <w:tc>
          <w:tcPr>
            <w:tcW w:w="1187" w:type="dxa"/>
          </w:tcPr>
          <w:p w14:paraId="23B648A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3AF422E5" w14:textId="77777777" w:rsidTr="00740E0F">
        <w:tc>
          <w:tcPr>
            <w:tcW w:w="624" w:type="dxa"/>
            <w:vMerge w:val="restart"/>
          </w:tcPr>
          <w:p w14:paraId="0387CA9F" w14:textId="77777777" w:rsidR="0047240F" w:rsidRPr="00BB6168" w:rsidRDefault="0047240F" w:rsidP="007F1628">
            <w:pPr>
              <w:pStyle w:val="ConsPlusNormal"/>
              <w:jc w:val="center"/>
              <w:rPr>
                <w:rFonts w:ascii="Times New Roman" w:hAnsi="Times New Roman" w:cs="Times New Roman"/>
                <w:sz w:val="20"/>
              </w:rPr>
            </w:pPr>
            <w:r w:rsidRPr="00BB6168">
              <w:rPr>
                <w:rFonts w:ascii="Times New Roman" w:hAnsi="Times New Roman" w:cs="Times New Roman"/>
                <w:sz w:val="20"/>
              </w:rPr>
              <w:t>5.</w:t>
            </w:r>
            <w:r w:rsidR="007F1628">
              <w:rPr>
                <w:rFonts w:ascii="Times New Roman" w:hAnsi="Times New Roman" w:cs="Times New Roman"/>
                <w:sz w:val="20"/>
              </w:rPr>
              <w:t>6</w:t>
            </w:r>
          </w:p>
        </w:tc>
        <w:tc>
          <w:tcPr>
            <w:tcW w:w="3407" w:type="dxa"/>
            <w:vMerge w:val="restart"/>
          </w:tcPr>
          <w:p w14:paraId="0B74E1D3"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Наличие (отсутствие) нормативного правового акта, утверждающего значения нормативных затрат на оказание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услуг </w:t>
            </w:r>
            <w:r w:rsidRPr="00BB6168">
              <w:rPr>
                <w:rFonts w:ascii="Times New Roman" w:hAnsi="Times New Roman" w:cs="Times New Roman"/>
                <w:sz w:val="20"/>
              </w:rPr>
              <w:lastRenderedPageBreak/>
              <w:t xml:space="preserve">(выполнение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работ)</w:t>
            </w:r>
          </w:p>
        </w:tc>
        <w:tc>
          <w:tcPr>
            <w:tcW w:w="2127" w:type="dxa"/>
            <w:vMerge w:val="restart"/>
          </w:tcPr>
          <w:p w14:paraId="1E0807A3"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lastRenderedPageBreak/>
              <w:t xml:space="preserve">Главные администраторы средств бюджета, осуществляющие </w:t>
            </w:r>
            <w:r w:rsidRPr="00BB6168">
              <w:rPr>
                <w:rFonts w:ascii="Times New Roman" w:hAnsi="Times New Roman" w:cs="Times New Roman"/>
                <w:sz w:val="20"/>
              </w:rPr>
              <w:lastRenderedPageBreak/>
              <w:t xml:space="preserve">функции и полномочия учредителя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w:t>
            </w:r>
          </w:p>
        </w:tc>
        <w:tc>
          <w:tcPr>
            <w:tcW w:w="4819" w:type="dxa"/>
            <w:vMerge w:val="restart"/>
          </w:tcPr>
          <w:p w14:paraId="3519C39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lastRenderedPageBreak/>
              <w:t>P = (R / Y)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38716DB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R - количество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услуг (работ) из регионального перечня (классификатора) государственных (муниципальных) услуг и работ </w:t>
            </w:r>
            <w:r w:rsidRPr="00BB6168">
              <w:rPr>
                <w:rFonts w:ascii="Times New Roman" w:hAnsi="Times New Roman" w:cs="Times New Roman"/>
                <w:sz w:val="20"/>
              </w:rPr>
              <w:lastRenderedPageBreak/>
              <w:t xml:space="preserve">(далее - Региональный перечень), включенных в государственное задание, по которым нормативным правовым актом утверждены значения нормативных затрат на оказание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услуг (выполнение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работ), единиц;</w:t>
            </w:r>
          </w:p>
          <w:p w14:paraId="728AFAF7"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Y - общее количество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услуг (работ) из Регионального перечня, включенных в </w:t>
            </w:r>
            <w:r w:rsidR="009102FD">
              <w:rPr>
                <w:rFonts w:ascii="Times New Roman" w:hAnsi="Times New Roman" w:cs="Times New Roman"/>
                <w:sz w:val="20"/>
              </w:rPr>
              <w:t>муниципальное</w:t>
            </w:r>
            <w:r w:rsidR="009102FD" w:rsidRPr="00BB6168">
              <w:rPr>
                <w:rFonts w:ascii="Times New Roman" w:hAnsi="Times New Roman" w:cs="Times New Roman"/>
                <w:sz w:val="20"/>
              </w:rPr>
              <w:t xml:space="preserve"> </w:t>
            </w:r>
            <w:r w:rsidRPr="00BB6168">
              <w:rPr>
                <w:rFonts w:ascii="Times New Roman" w:hAnsi="Times New Roman" w:cs="Times New Roman"/>
                <w:sz w:val="20"/>
              </w:rPr>
              <w:t>задание, единиц</w:t>
            </w:r>
          </w:p>
        </w:tc>
        <w:tc>
          <w:tcPr>
            <w:tcW w:w="3119" w:type="dxa"/>
          </w:tcPr>
          <w:p w14:paraId="58CACEBD"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lastRenderedPageBreak/>
              <w:t xml:space="preserve">Утверждены значения нормативных затрат на оказание всех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услуг (работ) из Регионального перечня</w:t>
            </w:r>
          </w:p>
        </w:tc>
        <w:tc>
          <w:tcPr>
            <w:tcW w:w="1187" w:type="dxa"/>
          </w:tcPr>
          <w:p w14:paraId="776A0FF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6FCD6AD7" w14:textId="77777777" w:rsidTr="00740E0F">
        <w:tc>
          <w:tcPr>
            <w:tcW w:w="624" w:type="dxa"/>
            <w:vMerge/>
          </w:tcPr>
          <w:p w14:paraId="42EB77D8" w14:textId="77777777" w:rsidR="0047240F" w:rsidRPr="00BB6168" w:rsidRDefault="0047240F">
            <w:pPr>
              <w:rPr>
                <w:rFonts w:ascii="Times New Roman" w:hAnsi="Times New Roman" w:cs="Times New Roman"/>
                <w:sz w:val="20"/>
                <w:szCs w:val="20"/>
              </w:rPr>
            </w:pPr>
          </w:p>
        </w:tc>
        <w:tc>
          <w:tcPr>
            <w:tcW w:w="3407" w:type="dxa"/>
            <w:vMerge/>
          </w:tcPr>
          <w:p w14:paraId="5E616C57" w14:textId="77777777" w:rsidR="0047240F" w:rsidRPr="00BB6168" w:rsidRDefault="0047240F">
            <w:pPr>
              <w:rPr>
                <w:rFonts w:ascii="Times New Roman" w:hAnsi="Times New Roman" w:cs="Times New Roman"/>
                <w:sz w:val="20"/>
                <w:szCs w:val="20"/>
              </w:rPr>
            </w:pPr>
          </w:p>
        </w:tc>
        <w:tc>
          <w:tcPr>
            <w:tcW w:w="2127" w:type="dxa"/>
            <w:vMerge/>
          </w:tcPr>
          <w:p w14:paraId="5A861B66" w14:textId="77777777" w:rsidR="0047240F" w:rsidRPr="00BB6168" w:rsidRDefault="0047240F">
            <w:pPr>
              <w:rPr>
                <w:rFonts w:ascii="Times New Roman" w:hAnsi="Times New Roman" w:cs="Times New Roman"/>
                <w:sz w:val="20"/>
                <w:szCs w:val="20"/>
              </w:rPr>
            </w:pPr>
          </w:p>
        </w:tc>
        <w:tc>
          <w:tcPr>
            <w:tcW w:w="4819" w:type="dxa"/>
            <w:vMerge/>
          </w:tcPr>
          <w:p w14:paraId="65D5F111" w14:textId="77777777" w:rsidR="0047240F" w:rsidRPr="00BB6168" w:rsidRDefault="0047240F">
            <w:pPr>
              <w:rPr>
                <w:rFonts w:ascii="Times New Roman" w:hAnsi="Times New Roman" w:cs="Times New Roman"/>
                <w:sz w:val="20"/>
                <w:szCs w:val="20"/>
              </w:rPr>
            </w:pPr>
          </w:p>
        </w:tc>
        <w:tc>
          <w:tcPr>
            <w:tcW w:w="3119" w:type="dxa"/>
          </w:tcPr>
          <w:p w14:paraId="5B8E1149"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Утверждены значения нормативных затрат на оказание не менее 50%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услуг (работ) из Регионального перечня</w:t>
            </w:r>
          </w:p>
        </w:tc>
        <w:tc>
          <w:tcPr>
            <w:tcW w:w="1187" w:type="dxa"/>
          </w:tcPr>
          <w:p w14:paraId="7439FDE0"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1D3E10C2" w14:textId="77777777" w:rsidTr="00740E0F">
        <w:tc>
          <w:tcPr>
            <w:tcW w:w="624" w:type="dxa"/>
            <w:vMerge/>
          </w:tcPr>
          <w:p w14:paraId="3688ACAC" w14:textId="77777777" w:rsidR="0047240F" w:rsidRPr="00BB6168" w:rsidRDefault="0047240F">
            <w:pPr>
              <w:rPr>
                <w:rFonts w:ascii="Times New Roman" w:hAnsi="Times New Roman" w:cs="Times New Roman"/>
                <w:sz w:val="20"/>
                <w:szCs w:val="20"/>
              </w:rPr>
            </w:pPr>
          </w:p>
        </w:tc>
        <w:tc>
          <w:tcPr>
            <w:tcW w:w="3407" w:type="dxa"/>
            <w:vMerge/>
          </w:tcPr>
          <w:p w14:paraId="345511FC" w14:textId="77777777" w:rsidR="0047240F" w:rsidRPr="00BB6168" w:rsidRDefault="0047240F">
            <w:pPr>
              <w:rPr>
                <w:rFonts w:ascii="Times New Roman" w:hAnsi="Times New Roman" w:cs="Times New Roman"/>
                <w:sz w:val="20"/>
                <w:szCs w:val="20"/>
              </w:rPr>
            </w:pPr>
          </w:p>
        </w:tc>
        <w:tc>
          <w:tcPr>
            <w:tcW w:w="2127" w:type="dxa"/>
            <w:vMerge/>
          </w:tcPr>
          <w:p w14:paraId="3E9FBFAC" w14:textId="77777777" w:rsidR="0047240F" w:rsidRPr="00BB6168" w:rsidRDefault="0047240F">
            <w:pPr>
              <w:rPr>
                <w:rFonts w:ascii="Times New Roman" w:hAnsi="Times New Roman" w:cs="Times New Roman"/>
                <w:sz w:val="20"/>
                <w:szCs w:val="20"/>
              </w:rPr>
            </w:pPr>
          </w:p>
        </w:tc>
        <w:tc>
          <w:tcPr>
            <w:tcW w:w="4819" w:type="dxa"/>
            <w:vMerge/>
          </w:tcPr>
          <w:p w14:paraId="1188FC22" w14:textId="77777777" w:rsidR="0047240F" w:rsidRPr="00BB6168" w:rsidRDefault="0047240F">
            <w:pPr>
              <w:rPr>
                <w:rFonts w:ascii="Times New Roman" w:hAnsi="Times New Roman" w:cs="Times New Roman"/>
                <w:sz w:val="20"/>
                <w:szCs w:val="20"/>
              </w:rPr>
            </w:pPr>
          </w:p>
        </w:tc>
        <w:tc>
          <w:tcPr>
            <w:tcW w:w="3119" w:type="dxa"/>
          </w:tcPr>
          <w:p w14:paraId="4F3D653D"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Утверждены значения нормативных затрат на оказание менее 50%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услуг (работ) из Регионального перечня</w:t>
            </w:r>
          </w:p>
        </w:tc>
        <w:tc>
          <w:tcPr>
            <w:tcW w:w="1187" w:type="dxa"/>
          </w:tcPr>
          <w:p w14:paraId="0161BA8B"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24CB16E8" w14:textId="77777777" w:rsidTr="00740E0F">
        <w:tc>
          <w:tcPr>
            <w:tcW w:w="624" w:type="dxa"/>
            <w:vMerge w:val="restart"/>
          </w:tcPr>
          <w:p w14:paraId="7115A709" w14:textId="77777777" w:rsidR="0047240F" w:rsidRPr="00BB6168" w:rsidRDefault="0047240F" w:rsidP="007F1628">
            <w:pPr>
              <w:pStyle w:val="ConsPlusNormal"/>
              <w:jc w:val="center"/>
              <w:rPr>
                <w:rFonts w:ascii="Times New Roman" w:hAnsi="Times New Roman" w:cs="Times New Roman"/>
                <w:sz w:val="20"/>
              </w:rPr>
            </w:pPr>
            <w:r w:rsidRPr="00BB6168">
              <w:rPr>
                <w:rFonts w:ascii="Times New Roman" w:hAnsi="Times New Roman" w:cs="Times New Roman"/>
                <w:sz w:val="20"/>
              </w:rPr>
              <w:t>5.</w:t>
            </w:r>
            <w:r w:rsidR="007F1628">
              <w:rPr>
                <w:rFonts w:ascii="Times New Roman" w:hAnsi="Times New Roman" w:cs="Times New Roman"/>
                <w:sz w:val="20"/>
              </w:rPr>
              <w:t>7</w:t>
            </w:r>
          </w:p>
        </w:tc>
        <w:tc>
          <w:tcPr>
            <w:tcW w:w="3407" w:type="dxa"/>
            <w:vMerge w:val="restart"/>
          </w:tcPr>
          <w:p w14:paraId="66B5F153"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Доля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учреждений, в отношении которых главный администратор средств бюджета осуществляет функции и полномочия учредителя, в которых фактический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заместителей руководителя, главного бухгалтера) за отчетный финансовый год превысил предельный уровень, установленный правовым актом государственного органа Удмуртской Республики, осуществляющего функции и полномочия учредителя соответствующих учреждений</w:t>
            </w:r>
          </w:p>
        </w:tc>
        <w:tc>
          <w:tcPr>
            <w:tcW w:w="2127" w:type="dxa"/>
            <w:vMerge w:val="restart"/>
          </w:tcPr>
          <w:p w14:paraId="6CF7F8B5"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имеющие подведомственные </w:t>
            </w:r>
            <w:r w:rsidR="009102FD">
              <w:rPr>
                <w:rFonts w:ascii="Times New Roman" w:hAnsi="Times New Roman" w:cs="Times New Roman"/>
                <w:sz w:val="20"/>
              </w:rPr>
              <w:t>муниципальные</w:t>
            </w:r>
            <w:r w:rsidR="009102FD" w:rsidRPr="00BB6168">
              <w:rPr>
                <w:rFonts w:ascii="Times New Roman" w:hAnsi="Times New Roman" w:cs="Times New Roman"/>
                <w:sz w:val="20"/>
              </w:rPr>
              <w:t xml:space="preserve">  </w:t>
            </w:r>
            <w:r w:rsidRPr="00BB6168">
              <w:rPr>
                <w:rFonts w:ascii="Times New Roman" w:hAnsi="Times New Roman" w:cs="Times New Roman"/>
                <w:sz w:val="20"/>
              </w:rPr>
              <w:t xml:space="preserve">казенные учреждения и осуществляющие функции и полномочия учредителя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w:t>
            </w:r>
          </w:p>
        </w:tc>
        <w:tc>
          <w:tcPr>
            <w:tcW w:w="4819" w:type="dxa"/>
            <w:vMerge w:val="restart"/>
          </w:tcPr>
          <w:p w14:paraId="000D25C1"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P = (R / U)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136E031B"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R - количество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учреждений, в отношении которых главный администратор средств бюджета осуществляет функции и полномочия учредителя, в которых фактический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заместителей руководителя, главного бухгалтера) за отчетный финансовый год превысил предельный уровень, установленный правовым актом главного администратора средств бюджета, единиц</w:t>
            </w:r>
          </w:p>
          <w:p w14:paraId="7E79D9CE"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U - общее количество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учреждений, в отношении которых главный администратор средств бюджета осуществляет функции и полномочия учредителя, единиц</w:t>
            </w:r>
          </w:p>
        </w:tc>
        <w:tc>
          <w:tcPr>
            <w:tcW w:w="3119" w:type="dxa"/>
          </w:tcPr>
          <w:p w14:paraId="23A5A7C5"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0%</w:t>
            </w:r>
          </w:p>
        </w:tc>
        <w:tc>
          <w:tcPr>
            <w:tcW w:w="1187" w:type="dxa"/>
          </w:tcPr>
          <w:p w14:paraId="2522029D"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4</w:t>
            </w:r>
          </w:p>
        </w:tc>
      </w:tr>
      <w:tr w:rsidR="0047240F" w:rsidRPr="00BB6168" w14:paraId="51A5B4DB" w14:textId="77777777" w:rsidTr="00740E0F">
        <w:tc>
          <w:tcPr>
            <w:tcW w:w="624" w:type="dxa"/>
            <w:vMerge/>
          </w:tcPr>
          <w:p w14:paraId="1E3A7BE7" w14:textId="77777777" w:rsidR="0047240F" w:rsidRPr="00BB6168" w:rsidRDefault="0047240F">
            <w:pPr>
              <w:rPr>
                <w:rFonts w:ascii="Times New Roman" w:hAnsi="Times New Roman" w:cs="Times New Roman"/>
                <w:sz w:val="20"/>
                <w:szCs w:val="20"/>
              </w:rPr>
            </w:pPr>
          </w:p>
        </w:tc>
        <w:tc>
          <w:tcPr>
            <w:tcW w:w="3407" w:type="dxa"/>
            <w:vMerge/>
          </w:tcPr>
          <w:p w14:paraId="44B01A8B" w14:textId="77777777" w:rsidR="0047240F" w:rsidRPr="00BB6168" w:rsidRDefault="0047240F">
            <w:pPr>
              <w:rPr>
                <w:rFonts w:ascii="Times New Roman" w:hAnsi="Times New Roman" w:cs="Times New Roman"/>
                <w:sz w:val="20"/>
                <w:szCs w:val="20"/>
              </w:rPr>
            </w:pPr>
          </w:p>
        </w:tc>
        <w:tc>
          <w:tcPr>
            <w:tcW w:w="2127" w:type="dxa"/>
            <w:vMerge/>
          </w:tcPr>
          <w:p w14:paraId="32F7273B" w14:textId="77777777" w:rsidR="0047240F" w:rsidRPr="00BB6168" w:rsidRDefault="0047240F">
            <w:pPr>
              <w:rPr>
                <w:rFonts w:ascii="Times New Roman" w:hAnsi="Times New Roman" w:cs="Times New Roman"/>
                <w:sz w:val="20"/>
                <w:szCs w:val="20"/>
              </w:rPr>
            </w:pPr>
          </w:p>
        </w:tc>
        <w:tc>
          <w:tcPr>
            <w:tcW w:w="4819" w:type="dxa"/>
            <w:vMerge/>
          </w:tcPr>
          <w:p w14:paraId="4EA8C904" w14:textId="77777777" w:rsidR="0047240F" w:rsidRPr="00BB6168" w:rsidRDefault="0047240F">
            <w:pPr>
              <w:rPr>
                <w:rFonts w:ascii="Times New Roman" w:hAnsi="Times New Roman" w:cs="Times New Roman"/>
                <w:sz w:val="20"/>
                <w:szCs w:val="20"/>
              </w:rPr>
            </w:pPr>
          </w:p>
        </w:tc>
        <w:tc>
          <w:tcPr>
            <w:tcW w:w="3119" w:type="dxa"/>
          </w:tcPr>
          <w:p w14:paraId="3C347C57"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Более 0%, но менее 10%</w:t>
            </w:r>
          </w:p>
        </w:tc>
        <w:tc>
          <w:tcPr>
            <w:tcW w:w="1187" w:type="dxa"/>
          </w:tcPr>
          <w:p w14:paraId="4492DFEF"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47240F" w:rsidRPr="00BB6168" w14:paraId="16CF260E" w14:textId="77777777" w:rsidTr="00740E0F">
        <w:tc>
          <w:tcPr>
            <w:tcW w:w="624" w:type="dxa"/>
            <w:vMerge/>
          </w:tcPr>
          <w:p w14:paraId="5D181803" w14:textId="77777777" w:rsidR="0047240F" w:rsidRPr="00BB6168" w:rsidRDefault="0047240F">
            <w:pPr>
              <w:rPr>
                <w:rFonts w:ascii="Times New Roman" w:hAnsi="Times New Roman" w:cs="Times New Roman"/>
                <w:sz w:val="20"/>
                <w:szCs w:val="20"/>
              </w:rPr>
            </w:pPr>
          </w:p>
        </w:tc>
        <w:tc>
          <w:tcPr>
            <w:tcW w:w="3407" w:type="dxa"/>
            <w:vMerge/>
          </w:tcPr>
          <w:p w14:paraId="005E1EDC" w14:textId="77777777" w:rsidR="0047240F" w:rsidRPr="00BB6168" w:rsidRDefault="0047240F">
            <w:pPr>
              <w:rPr>
                <w:rFonts w:ascii="Times New Roman" w:hAnsi="Times New Roman" w:cs="Times New Roman"/>
                <w:sz w:val="20"/>
                <w:szCs w:val="20"/>
              </w:rPr>
            </w:pPr>
          </w:p>
        </w:tc>
        <w:tc>
          <w:tcPr>
            <w:tcW w:w="2127" w:type="dxa"/>
            <w:vMerge/>
          </w:tcPr>
          <w:p w14:paraId="35D28363" w14:textId="77777777" w:rsidR="0047240F" w:rsidRPr="00BB6168" w:rsidRDefault="0047240F">
            <w:pPr>
              <w:rPr>
                <w:rFonts w:ascii="Times New Roman" w:hAnsi="Times New Roman" w:cs="Times New Roman"/>
                <w:sz w:val="20"/>
                <w:szCs w:val="20"/>
              </w:rPr>
            </w:pPr>
          </w:p>
        </w:tc>
        <w:tc>
          <w:tcPr>
            <w:tcW w:w="4819" w:type="dxa"/>
            <w:vMerge/>
          </w:tcPr>
          <w:p w14:paraId="68073FE9" w14:textId="77777777" w:rsidR="0047240F" w:rsidRPr="00BB6168" w:rsidRDefault="0047240F">
            <w:pPr>
              <w:rPr>
                <w:rFonts w:ascii="Times New Roman" w:hAnsi="Times New Roman" w:cs="Times New Roman"/>
                <w:sz w:val="20"/>
                <w:szCs w:val="20"/>
              </w:rPr>
            </w:pPr>
          </w:p>
        </w:tc>
        <w:tc>
          <w:tcPr>
            <w:tcW w:w="3119" w:type="dxa"/>
          </w:tcPr>
          <w:p w14:paraId="792BB8CA"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10% или более, но менее 20%</w:t>
            </w:r>
          </w:p>
        </w:tc>
        <w:tc>
          <w:tcPr>
            <w:tcW w:w="1187" w:type="dxa"/>
          </w:tcPr>
          <w:p w14:paraId="1D5D13D9"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5599EAF7" w14:textId="77777777" w:rsidTr="00740E0F">
        <w:tc>
          <w:tcPr>
            <w:tcW w:w="624" w:type="dxa"/>
            <w:vMerge/>
          </w:tcPr>
          <w:p w14:paraId="23F39FBC" w14:textId="77777777" w:rsidR="0047240F" w:rsidRPr="00BB6168" w:rsidRDefault="0047240F">
            <w:pPr>
              <w:rPr>
                <w:rFonts w:ascii="Times New Roman" w:hAnsi="Times New Roman" w:cs="Times New Roman"/>
                <w:sz w:val="20"/>
                <w:szCs w:val="20"/>
              </w:rPr>
            </w:pPr>
          </w:p>
        </w:tc>
        <w:tc>
          <w:tcPr>
            <w:tcW w:w="3407" w:type="dxa"/>
            <w:vMerge/>
          </w:tcPr>
          <w:p w14:paraId="5443AF0F" w14:textId="77777777" w:rsidR="0047240F" w:rsidRPr="00BB6168" w:rsidRDefault="0047240F">
            <w:pPr>
              <w:rPr>
                <w:rFonts w:ascii="Times New Roman" w:hAnsi="Times New Roman" w:cs="Times New Roman"/>
                <w:sz w:val="20"/>
                <w:szCs w:val="20"/>
              </w:rPr>
            </w:pPr>
          </w:p>
        </w:tc>
        <w:tc>
          <w:tcPr>
            <w:tcW w:w="2127" w:type="dxa"/>
            <w:vMerge/>
          </w:tcPr>
          <w:p w14:paraId="439FC264" w14:textId="77777777" w:rsidR="0047240F" w:rsidRPr="00BB6168" w:rsidRDefault="0047240F">
            <w:pPr>
              <w:rPr>
                <w:rFonts w:ascii="Times New Roman" w:hAnsi="Times New Roman" w:cs="Times New Roman"/>
                <w:sz w:val="20"/>
                <w:szCs w:val="20"/>
              </w:rPr>
            </w:pPr>
          </w:p>
        </w:tc>
        <w:tc>
          <w:tcPr>
            <w:tcW w:w="4819" w:type="dxa"/>
            <w:vMerge/>
          </w:tcPr>
          <w:p w14:paraId="62F15E67" w14:textId="77777777" w:rsidR="0047240F" w:rsidRPr="00BB6168" w:rsidRDefault="0047240F">
            <w:pPr>
              <w:rPr>
                <w:rFonts w:ascii="Times New Roman" w:hAnsi="Times New Roman" w:cs="Times New Roman"/>
                <w:sz w:val="20"/>
                <w:szCs w:val="20"/>
              </w:rPr>
            </w:pPr>
          </w:p>
        </w:tc>
        <w:tc>
          <w:tcPr>
            <w:tcW w:w="3119" w:type="dxa"/>
          </w:tcPr>
          <w:p w14:paraId="60BF7AB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20% или более, но менее 30%</w:t>
            </w:r>
          </w:p>
        </w:tc>
        <w:tc>
          <w:tcPr>
            <w:tcW w:w="1187" w:type="dxa"/>
          </w:tcPr>
          <w:p w14:paraId="2CD3D4DD"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6F5A0CA3" w14:textId="77777777" w:rsidTr="00740E0F">
        <w:tc>
          <w:tcPr>
            <w:tcW w:w="624" w:type="dxa"/>
            <w:vMerge/>
          </w:tcPr>
          <w:p w14:paraId="0CD7E6EA" w14:textId="77777777" w:rsidR="0047240F" w:rsidRPr="00BB6168" w:rsidRDefault="0047240F">
            <w:pPr>
              <w:rPr>
                <w:rFonts w:ascii="Times New Roman" w:hAnsi="Times New Roman" w:cs="Times New Roman"/>
                <w:sz w:val="20"/>
                <w:szCs w:val="20"/>
              </w:rPr>
            </w:pPr>
          </w:p>
        </w:tc>
        <w:tc>
          <w:tcPr>
            <w:tcW w:w="3407" w:type="dxa"/>
            <w:vMerge/>
          </w:tcPr>
          <w:p w14:paraId="51C26909" w14:textId="77777777" w:rsidR="0047240F" w:rsidRPr="00BB6168" w:rsidRDefault="0047240F">
            <w:pPr>
              <w:rPr>
                <w:rFonts w:ascii="Times New Roman" w:hAnsi="Times New Roman" w:cs="Times New Roman"/>
                <w:sz w:val="20"/>
                <w:szCs w:val="20"/>
              </w:rPr>
            </w:pPr>
          </w:p>
        </w:tc>
        <w:tc>
          <w:tcPr>
            <w:tcW w:w="2127" w:type="dxa"/>
            <w:vMerge/>
          </w:tcPr>
          <w:p w14:paraId="2A4469CB" w14:textId="77777777" w:rsidR="0047240F" w:rsidRPr="00BB6168" w:rsidRDefault="0047240F">
            <w:pPr>
              <w:rPr>
                <w:rFonts w:ascii="Times New Roman" w:hAnsi="Times New Roman" w:cs="Times New Roman"/>
                <w:sz w:val="20"/>
                <w:szCs w:val="20"/>
              </w:rPr>
            </w:pPr>
          </w:p>
        </w:tc>
        <w:tc>
          <w:tcPr>
            <w:tcW w:w="4819" w:type="dxa"/>
            <w:vMerge/>
          </w:tcPr>
          <w:p w14:paraId="1D9B5D53" w14:textId="77777777" w:rsidR="0047240F" w:rsidRPr="00BB6168" w:rsidRDefault="0047240F">
            <w:pPr>
              <w:rPr>
                <w:rFonts w:ascii="Times New Roman" w:hAnsi="Times New Roman" w:cs="Times New Roman"/>
                <w:sz w:val="20"/>
                <w:szCs w:val="20"/>
              </w:rPr>
            </w:pPr>
          </w:p>
        </w:tc>
        <w:tc>
          <w:tcPr>
            <w:tcW w:w="3119" w:type="dxa"/>
          </w:tcPr>
          <w:p w14:paraId="6C58050D"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30% и более</w:t>
            </w:r>
          </w:p>
        </w:tc>
        <w:tc>
          <w:tcPr>
            <w:tcW w:w="1187" w:type="dxa"/>
          </w:tcPr>
          <w:p w14:paraId="07C6C401"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3143110D" w14:textId="77777777" w:rsidTr="00740E0F">
        <w:tc>
          <w:tcPr>
            <w:tcW w:w="624" w:type="dxa"/>
            <w:vMerge w:val="restart"/>
          </w:tcPr>
          <w:p w14:paraId="6CA3C4D8" w14:textId="77777777" w:rsidR="0047240F" w:rsidRPr="00BB6168" w:rsidRDefault="0047240F" w:rsidP="007F1628">
            <w:pPr>
              <w:pStyle w:val="ConsPlusNormal"/>
              <w:jc w:val="center"/>
              <w:rPr>
                <w:rFonts w:ascii="Times New Roman" w:hAnsi="Times New Roman" w:cs="Times New Roman"/>
                <w:sz w:val="20"/>
              </w:rPr>
            </w:pPr>
            <w:r w:rsidRPr="00BB6168">
              <w:rPr>
                <w:rFonts w:ascii="Times New Roman" w:hAnsi="Times New Roman" w:cs="Times New Roman"/>
                <w:sz w:val="20"/>
              </w:rPr>
              <w:t>5.</w:t>
            </w:r>
            <w:r w:rsidR="007F1628">
              <w:rPr>
                <w:rFonts w:ascii="Times New Roman" w:hAnsi="Times New Roman" w:cs="Times New Roman"/>
                <w:sz w:val="20"/>
              </w:rPr>
              <w:t>8</w:t>
            </w:r>
          </w:p>
        </w:tc>
        <w:tc>
          <w:tcPr>
            <w:tcW w:w="3407" w:type="dxa"/>
            <w:vMerge w:val="restart"/>
          </w:tcPr>
          <w:p w14:paraId="61C38794"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Динамика объема доходов от оказания платных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услуг (выполнения платных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работ)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w:t>
            </w:r>
            <w:r w:rsidRPr="00BB6168">
              <w:rPr>
                <w:rFonts w:ascii="Times New Roman" w:hAnsi="Times New Roman" w:cs="Times New Roman"/>
                <w:sz w:val="20"/>
              </w:rPr>
              <w:lastRenderedPageBreak/>
              <w:t>учредителя, в отчетном году в сравнении с предыдущим годом</w:t>
            </w:r>
          </w:p>
        </w:tc>
        <w:tc>
          <w:tcPr>
            <w:tcW w:w="2127" w:type="dxa"/>
            <w:vMerge w:val="restart"/>
          </w:tcPr>
          <w:p w14:paraId="25353560"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lastRenderedPageBreak/>
              <w:t xml:space="preserve">Главные администраторы средств бюджета, осуществляющие функции и полномочия учредителя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бюджетных и автономных </w:t>
            </w:r>
            <w:r w:rsidRPr="00BB6168">
              <w:rPr>
                <w:rFonts w:ascii="Times New Roman" w:hAnsi="Times New Roman" w:cs="Times New Roman"/>
                <w:sz w:val="20"/>
              </w:rPr>
              <w:lastRenderedPageBreak/>
              <w:t>учреждений</w:t>
            </w:r>
          </w:p>
        </w:tc>
        <w:tc>
          <w:tcPr>
            <w:tcW w:w="4819" w:type="dxa"/>
            <w:vMerge w:val="restart"/>
          </w:tcPr>
          <w:p w14:paraId="054D59FA"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lastRenderedPageBreak/>
              <w:t>P = ((D - S) / S)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038184D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D - объем доходов от оказания платных </w:t>
            </w:r>
            <w:r w:rsidR="009102FD">
              <w:rPr>
                <w:rFonts w:ascii="Times New Roman" w:hAnsi="Times New Roman" w:cs="Times New Roman"/>
                <w:sz w:val="20"/>
              </w:rPr>
              <w:t>м</w:t>
            </w:r>
            <w:r w:rsidRPr="00BB6168">
              <w:rPr>
                <w:rFonts w:ascii="Times New Roman" w:hAnsi="Times New Roman" w:cs="Times New Roman"/>
                <w:sz w:val="20"/>
              </w:rPr>
              <w:t xml:space="preserve"> услуг (выполнения </w:t>
            </w:r>
            <w:proofErr w:type="gramStart"/>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работ</w:t>
            </w:r>
            <w:proofErr w:type="gramEnd"/>
            <w:r w:rsidRPr="00BB6168">
              <w:rPr>
                <w:rFonts w:ascii="Times New Roman" w:hAnsi="Times New Roman" w:cs="Times New Roman"/>
                <w:sz w:val="20"/>
              </w:rPr>
              <w:t xml:space="preserve">)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в отчетном году, тыс. рублей;</w:t>
            </w:r>
          </w:p>
          <w:p w14:paraId="1AD20EB7" w14:textId="77777777" w:rsidR="0047240F" w:rsidRPr="00BB6168" w:rsidRDefault="0047240F" w:rsidP="009102FD">
            <w:pPr>
              <w:pStyle w:val="ConsPlusNormal"/>
              <w:rPr>
                <w:rFonts w:ascii="Times New Roman" w:hAnsi="Times New Roman" w:cs="Times New Roman"/>
                <w:sz w:val="20"/>
              </w:rPr>
            </w:pPr>
            <w:r w:rsidRPr="00BB6168">
              <w:rPr>
                <w:rFonts w:ascii="Times New Roman" w:hAnsi="Times New Roman" w:cs="Times New Roman"/>
                <w:sz w:val="20"/>
              </w:rPr>
              <w:t xml:space="preserve">S - объем доходов от оказания платных </w:t>
            </w:r>
            <w:r w:rsidR="009102FD">
              <w:rPr>
                <w:rFonts w:ascii="Times New Roman" w:hAnsi="Times New Roman" w:cs="Times New Roman"/>
                <w:sz w:val="20"/>
              </w:rPr>
              <w:t>м</w:t>
            </w:r>
            <w:r w:rsidRPr="00BB6168">
              <w:rPr>
                <w:rFonts w:ascii="Times New Roman" w:hAnsi="Times New Roman" w:cs="Times New Roman"/>
                <w:sz w:val="20"/>
              </w:rPr>
              <w:t xml:space="preserve"> услуг (выполнения </w:t>
            </w:r>
            <w:proofErr w:type="gramStart"/>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работ</w:t>
            </w:r>
            <w:proofErr w:type="gramEnd"/>
            <w:r w:rsidRPr="00BB6168">
              <w:rPr>
                <w:rFonts w:ascii="Times New Roman" w:hAnsi="Times New Roman" w:cs="Times New Roman"/>
                <w:sz w:val="20"/>
              </w:rPr>
              <w:t xml:space="preserve">)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lastRenderedPageBreak/>
              <w:t>бюджетных и автономных учреждений, в отношении которых главный администратор средств бюджета осуществляет функции и полномочия учредителя, в году, предшествующем отчетному году, тыс. рублей</w:t>
            </w:r>
          </w:p>
        </w:tc>
        <w:tc>
          <w:tcPr>
            <w:tcW w:w="3119" w:type="dxa"/>
          </w:tcPr>
          <w:p w14:paraId="078B3775"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lastRenderedPageBreak/>
              <w:t xml:space="preserve">Доходы от оказания платных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услуг (выполнения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работ) выросли на 10% или более</w:t>
            </w:r>
          </w:p>
        </w:tc>
        <w:tc>
          <w:tcPr>
            <w:tcW w:w="1187" w:type="dxa"/>
          </w:tcPr>
          <w:p w14:paraId="02DB4718"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47240F" w:rsidRPr="00BB6168" w14:paraId="27B08802" w14:textId="77777777" w:rsidTr="00740E0F">
        <w:tc>
          <w:tcPr>
            <w:tcW w:w="624" w:type="dxa"/>
            <w:vMerge/>
          </w:tcPr>
          <w:p w14:paraId="74F1F571" w14:textId="77777777" w:rsidR="0047240F" w:rsidRPr="00BB6168" w:rsidRDefault="0047240F">
            <w:pPr>
              <w:rPr>
                <w:rFonts w:ascii="Times New Roman" w:hAnsi="Times New Roman" w:cs="Times New Roman"/>
                <w:sz w:val="20"/>
                <w:szCs w:val="20"/>
              </w:rPr>
            </w:pPr>
          </w:p>
        </w:tc>
        <w:tc>
          <w:tcPr>
            <w:tcW w:w="3407" w:type="dxa"/>
            <w:vMerge/>
          </w:tcPr>
          <w:p w14:paraId="0161D91B" w14:textId="77777777" w:rsidR="0047240F" w:rsidRPr="00BB6168" w:rsidRDefault="0047240F">
            <w:pPr>
              <w:rPr>
                <w:rFonts w:ascii="Times New Roman" w:hAnsi="Times New Roman" w:cs="Times New Roman"/>
                <w:sz w:val="20"/>
                <w:szCs w:val="20"/>
              </w:rPr>
            </w:pPr>
          </w:p>
        </w:tc>
        <w:tc>
          <w:tcPr>
            <w:tcW w:w="2127" w:type="dxa"/>
            <w:vMerge/>
          </w:tcPr>
          <w:p w14:paraId="21D28766" w14:textId="77777777" w:rsidR="0047240F" w:rsidRPr="00BB6168" w:rsidRDefault="0047240F">
            <w:pPr>
              <w:rPr>
                <w:rFonts w:ascii="Times New Roman" w:hAnsi="Times New Roman" w:cs="Times New Roman"/>
                <w:sz w:val="20"/>
                <w:szCs w:val="20"/>
              </w:rPr>
            </w:pPr>
          </w:p>
        </w:tc>
        <w:tc>
          <w:tcPr>
            <w:tcW w:w="4819" w:type="dxa"/>
            <w:vMerge/>
          </w:tcPr>
          <w:p w14:paraId="24A11C70" w14:textId="77777777" w:rsidR="0047240F" w:rsidRPr="00BB6168" w:rsidRDefault="0047240F">
            <w:pPr>
              <w:rPr>
                <w:rFonts w:ascii="Times New Roman" w:hAnsi="Times New Roman" w:cs="Times New Roman"/>
                <w:sz w:val="20"/>
                <w:szCs w:val="20"/>
              </w:rPr>
            </w:pPr>
          </w:p>
        </w:tc>
        <w:tc>
          <w:tcPr>
            <w:tcW w:w="3119" w:type="dxa"/>
          </w:tcPr>
          <w:p w14:paraId="53CCC57F"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Доходы от оказания платных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услуг (выполнения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работ) выросли более чем на 5%, но не более чем на 10%</w:t>
            </w:r>
          </w:p>
        </w:tc>
        <w:tc>
          <w:tcPr>
            <w:tcW w:w="1187" w:type="dxa"/>
          </w:tcPr>
          <w:p w14:paraId="71C1824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014EBED9" w14:textId="77777777" w:rsidTr="00740E0F">
        <w:tc>
          <w:tcPr>
            <w:tcW w:w="624" w:type="dxa"/>
            <w:vMerge/>
          </w:tcPr>
          <w:p w14:paraId="3A5E8BDE" w14:textId="77777777" w:rsidR="0047240F" w:rsidRPr="00BB6168" w:rsidRDefault="0047240F">
            <w:pPr>
              <w:rPr>
                <w:rFonts w:ascii="Times New Roman" w:hAnsi="Times New Roman" w:cs="Times New Roman"/>
                <w:sz w:val="20"/>
                <w:szCs w:val="20"/>
              </w:rPr>
            </w:pPr>
          </w:p>
        </w:tc>
        <w:tc>
          <w:tcPr>
            <w:tcW w:w="3407" w:type="dxa"/>
            <w:vMerge/>
          </w:tcPr>
          <w:p w14:paraId="5828A701" w14:textId="77777777" w:rsidR="0047240F" w:rsidRPr="00BB6168" w:rsidRDefault="0047240F">
            <w:pPr>
              <w:rPr>
                <w:rFonts w:ascii="Times New Roman" w:hAnsi="Times New Roman" w:cs="Times New Roman"/>
                <w:sz w:val="20"/>
                <w:szCs w:val="20"/>
              </w:rPr>
            </w:pPr>
          </w:p>
        </w:tc>
        <w:tc>
          <w:tcPr>
            <w:tcW w:w="2127" w:type="dxa"/>
            <w:vMerge/>
          </w:tcPr>
          <w:p w14:paraId="2A9BA5A9" w14:textId="77777777" w:rsidR="0047240F" w:rsidRPr="00BB6168" w:rsidRDefault="0047240F">
            <w:pPr>
              <w:rPr>
                <w:rFonts w:ascii="Times New Roman" w:hAnsi="Times New Roman" w:cs="Times New Roman"/>
                <w:sz w:val="20"/>
                <w:szCs w:val="20"/>
              </w:rPr>
            </w:pPr>
          </w:p>
        </w:tc>
        <w:tc>
          <w:tcPr>
            <w:tcW w:w="4819" w:type="dxa"/>
            <w:vMerge/>
          </w:tcPr>
          <w:p w14:paraId="302F0522" w14:textId="77777777" w:rsidR="0047240F" w:rsidRPr="00BB6168" w:rsidRDefault="0047240F">
            <w:pPr>
              <w:rPr>
                <w:rFonts w:ascii="Times New Roman" w:hAnsi="Times New Roman" w:cs="Times New Roman"/>
                <w:sz w:val="20"/>
                <w:szCs w:val="20"/>
              </w:rPr>
            </w:pPr>
          </w:p>
        </w:tc>
        <w:tc>
          <w:tcPr>
            <w:tcW w:w="3119" w:type="dxa"/>
          </w:tcPr>
          <w:p w14:paraId="16E4C0CC"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Доходы от оказания платных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услуг (выполнения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работ) выросли не более чем на 5%</w:t>
            </w:r>
          </w:p>
        </w:tc>
        <w:tc>
          <w:tcPr>
            <w:tcW w:w="1187" w:type="dxa"/>
          </w:tcPr>
          <w:p w14:paraId="60C5049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5B38E3D8" w14:textId="77777777" w:rsidTr="00740E0F">
        <w:tc>
          <w:tcPr>
            <w:tcW w:w="624" w:type="dxa"/>
            <w:vMerge/>
          </w:tcPr>
          <w:p w14:paraId="44FC4D12" w14:textId="77777777" w:rsidR="0047240F" w:rsidRPr="00BB6168" w:rsidRDefault="0047240F">
            <w:pPr>
              <w:rPr>
                <w:rFonts w:ascii="Times New Roman" w:hAnsi="Times New Roman" w:cs="Times New Roman"/>
                <w:sz w:val="20"/>
                <w:szCs w:val="20"/>
              </w:rPr>
            </w:pPr>
          </w:p>
        </w:tc>
        <w:tc>
          <w:tcPr>
            <w:tcW w:w="3407" w:type="dxa"/>
            <w:vMerge/>
          </w:tcPr>
          <w:p w14:paraId="1E2574E6" w14:textId="77777777" w:rsidR="0047240F" w:rsidRPr="00BB6168" w:rsidRDefault="0047240F">
            <w:pPr>
              <w:rPr>
                <w:rFonts w:ascii="Times New Roman" w:hAnsi="Times New Roman" w:cs="Times New Roman"/>
                <w:sz w:val="20"/>
                <w:szCs w:val="20"/>
              </w:rPr>
            </w:pPr>
          </w:p>
        </w:tc>
        <w:tc>
          <w:tcPr>
            <w:tcW w:w="2127" w:type="dxa"/>
            <w:vMerge/>
          </w:tcPr>
          <w:p w14:paraId="1E0253D4" w14:textId="77777777" w:rsidR="0047240F" w:rsidRPr="00BB6168" w:rsidRDefault="0047240F">
            <w:pPr>
              <w:rPr>
                <w:rFonts w:ascii="Times New Roman" w:hAnsi="Times New Roman" w:cs="Times New Roman"/>
                <w:sz w:val="20"/>
                <w:szCs w:val="20"/>
              </w:rPr>
            </w:pPr>
          </w:p>
        </w:tc>
        <w:tc>
          <w:tcPr>
            <w:tcW w:w="4819" w:type="dxa"/>
            <w:vMerge/>
          </w:tcPr>
          <w:p w14:paraId="5A56AF4D" w14:textId="77777777" w:rsidR="0047240F" w:rsidRPr="00BB6168" w:rsidRDefault="0047240F">
            <w:pPr>
              <w:rPr>
                <w:rFonts w:ascii="Times New Roman" w:hAnsi="Times New Roman" w:cs="Times New Roman"/>
                <w:sz w:val="20"/>
                <w:szCs w:val="20"/>
              </w:rPr>
            </w:pPr>
          </w:p>
        </w:tc>
        <w:tc>
          <w:tcPr>
            <w:tcW w:w="3119" w:type="dxa"/>
          </w:tcPr>
          <w:p w14:paraId="4A8FFB2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Доходы от оказания платных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услуг (выполнения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работ) не изменились или снизились</w:t>
            </w:r>
          </w:p>
        </w:tc>
        <w:tc>
          <w:tcPr>
            <w:tcW w:w="1187" w:type="dxa"/>
          </w:tcPr>
          <w:p w14:paraId="10A313BD"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C30AB1" w14:paraId="166F5C25" w14:textId="77777777" w:rsidTr="002706F1">
        <w:tc>
          <w:tcPr>
            <w:tcW w:w="624" w:type="dxa"/>
          </w:tcPr>
          <w:p w14:paraId="3089B96D" w14:textId="77777777" w:rsidR="0047240F" w:rsidRPr="00C30AB1" w:rsidRDefault="0047240F">
            <w:pPr>
              <w:pStyle w:val="ConsPlusNormal"/>
              <w:jc w:val="center"/>
              <w:outlineLvl w:val="2"/>
              <w:rPr>
                <w:rFonts w:ascii="Times New Roman" w:hAnsi="Times New Roman" w:cs="Times New Roman"/>
                <w:b/>
                <w:sz w:val="20"/>
              </w:rPr>
            </w:pPr>
            <w:r w:rsidRPr="00C30AB1">
              <w:rPr>
                <w:rFonts w:ascii="Times New Roman" w:hAnsi="Times New Roman" w:cs="Times New Roman"/>
                <w:b/>
                <w:sz w:val="20"/>
              </w:rPr>
              <w:t>6</w:t>
            </w:r>
          </w:p>
        </w:tc>
        <w:tc>
          <w:tcPr>
            <w:tcW w:w="14659" w:type="dxa"/>
            <w:gridSpan w:val="5"/>
          </w:tcPr>
          <w:p w14:paraId="2E9B49EA" w14:textId="77777777" w:rsidR="0047240F" w:rsidRPr="00C30AB1" w:rsidRDefault="0047240F">
            <w:pPr>
              <w:pStyle w:val="ConsPlusNormal"/>
              <w:rPr>
                <w:rFonts w:ascii="Times New Roman" w:hAnsi="Times New Roman" w:cs="Times New Roman"/>
                <w:b/>
                <w:sz w:val="20"/>
              </w:rPr>
            </w:pPr>
            <w:r w:rsidRPr="00C30AB1">
              <w:rPr>
                <w:rFonts w:ascii="Times New Roman" w:hAnsi="Times New Roman" w:cs="Times New Roman"/>
                <w:b/>
                <w:sz w:val="20"/>
              </w:rPr>
              <w:t xml:space="preserve">Обеспечение публичности и открытости информации о деятельности главного администратора средств бюджета в сфере управления </w:t>
            </w:r>
            <w:r w:rsidR="009102FD">
              <w:rPr>
                <w:rFonts w:ascii="Times New Roman" w:hAnsi="Times New Roman" w:cs="Times New Roman"/>
                <w:b/>
                <w:sz w:val="20"/>
              </w:rPr>
              <w:t>муниципальными</w:t>
            </w:r>
            <w:r w:rsidR="009102FD" w:rsidRPr="009102FD">
              <w:rPr>
                <w:rFonts w:ascii="Times New Roman" w:hAnsi="Times New Roman" w:cs="Times New Roman"/>
                <w:b/>
                <w:sz w:val="20"/>
              </w:rPr>
              <w:t xml:space="preserve">  </w:t>
            </w:r>
            <w:r w:rsidRPr="00C30AB1">
              <w:rPr>
                <w:rFonts w:ascii="Times New Roman" w:hAnsi="Times New Roman" w:cs="Times New Roman"/>
                <w:b/>
                <w:sz w:val="20"/>
              </w:rPr>
              <w:t xml:space="preserve">финансами, а также открытости информации о деятельности </w:t>
            </w:r>
            <w:r w:rsidR="009102FD" w:rsidRPr="009102FD">
              <w:rPr>
                <w:rFonts w:ascii="Times New Roman" w:hAnsi="Times New Roman" w:cs="Times New Roman"/>
                <w:b/>
                <w:sz w:val="20"/>
              </w:rPr>
              <w:t>муниципальных</w:t>
            </w:r>
            <w:r w:rsidR="009102FD" w:rsidRPr="00BB6168">
              <w:rPr>
                <w:rFonts w:ascii="Times New Roman" w:hAnsi="Times New Roman" w:cs="Times New Roman"/>
                <w:sz w:val="20"/>
              </w:rPr>
              <w:t xml:space="preserve">  </w:t>
            </w:r>
            <w:r w:rsidRPr="00C30AB1">
              <w:rPr>
                <w:rFonts w:ascii="Times New Roman" w:hAnsi="Times New Roman" w:cs="Times New Roman"/>
                <w:b/>
                <w:sz w:val="20"/>
              </w:rPr>
              <w:t>учреждений</w:t>
            </w:r>
          </w:p>
        </w:tc>
      </w:tr>
      <w:tr w:rsidR="0047240F" w:rsidRPr="00BB6168" w14:paraId="32801F25" w14:textId="77777777" w:rsidTr="00740E0F">
        <w:tc>
          <w:tcPr>
            <w:tcW w:w="624" w:type="dxa"/>
            <w:vMerge w:val="restart"/>
          </w:tcPr>
          <w:p w14:paraId="492EAB84"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6.1</w:t>
            </w:r>
          </w:p>
        </w:tc>
        <w:tc>
          <w:tcPr>
            <w:tcW w:w="3407" w:type="dxa"/>
            <w:vMerge w:val="restart"/>
          </w:tcPr>
          <w:p w14:paraId="1E76CA03" w14:textId="77777777" w:rsidR="0047240F" w:rsidRPr="00BB6168" w:rsidRDefault="0047240F" w:rsidP="009102FD">
            <w:pPr>
              <w:pStyle w:val="ConsPlusNormal"/>
              <w:rPr>
                <w:rFonts w:ascii="Times New Roman" w:hAnsi="Times New Roman" w:cs="Times New Roman"/>
                <w:sz w:val="20"/>
              </w:rPr>
            </w:pPr>
            <w:r w:rsidRPr="00BB6168">
              <w:rPr>
                <w:rFonts w:ascii="Times New Roman" w:hAnsi="Times New Roman" w:cs="Times New Roman"/>
                <w:sz w:val="20"/>
              </w:rPr>
              <w:t xml:space="preserve">Размещение на официальных сайтах главных администраторов средств бюджета в информационно-телекоммуникационной сети "Интернет" отчетов о реализации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программ </w:t>
            </w:r>
            <w:r w:rsidR="009102FD">
              <w:rPr>
                <w:rFonts w:ascii="Times New Roman" w:hAnsi="Times New Roman" w:cs="Times New Roman"/>
                <w:sz w:val="20"/>
              </w:rPr>
              <w:t>Юкаменского района</w:t>
            </w:r>
          </w:p>
        </w:tc>
        <w:tc>
          <w:tcPr>
            <w:tcW w:w="2127" w:type="dxa"/>
            <w:vMerge w:val="restart"/>
          </w:tcPr>
          <w:p w14:paraId="4E308D83"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являющиеся ответственными исполнителями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программ, главные администраторы средств бюджета, являющиеся ответственными исполнителями отдельных подпрограмм</w:t>
            </w:r>
          </w:p>
        </w:tc>
        <w:tc>
          <w:tcPr>
            <w:tcW w:w="4819" w:type="dxa"/>
            <w:vMerge w:val="restart"/>
          </w:tcPr>
          <w:p w14:paraId="37B1ABD0"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В случае размещения на официальном сайте главного администратора средств бюджета в информационно-телекоммуникационной сети "Интернет" отчетов о реализации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программ за I полугодие отчетного финансового года и за отчетный финансовый год - 3; в случае размещения на официальном сайте главного администратора средств бюджета в информационно-телекоммуникационной сети "Интернет" отчетов о реализации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программ </w:t>
            </w:r>
            <w:r w:rsidR="009102FD">
              <w:rPr>
                <w:rFonts w:ascii="Times New Roman" w:hAnsi="Times New Roman" w:cs="Times New Roman"/>
                <w:sz w:val="20"/>
              </w:rPr>
              <w:t xml:space="preserve"> </w:t>
            </w:r>
            <w:r w:rsidRPr="00BB6168">
              <w:rPr>
                <w:rFonts w:ascii="Times New Roman" w:hAnsi="Times New Roman" w:cs="Times New Roman"/>
                <w:sz w:val="20"/>
              </w:rPr>
              <w:t xml:space="preserve"> за отчетный финансовый год - 2; в случае размещения на официальном сайте главного администратора средств бюджета в информационно-телекоммуникационной сети "Интернет" отчетов о реализации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программ  за I полугодие отчетного финансового года - 1; в случае отсутствия размещения на официальном сайте главного администратора средств бюджета в информационно-телекоммуникационной сети "Интернет" отчетов о реализации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программ  за отчетный финансовый год - 0.</w:t>
            </w:r>
          </w:p>
          <w:p w14:paraId="36192082" w14:textId="77777777" w:rsidR="0047240F" w:rsidRPr="00BB6168" w:rsidRDefault="0047240F" w:rsidP="009102FD">
            <w:pPr>
              <w:pStyle w:val="ConsPlusNormal"/>
              <w:rPr>
                <w:rFonts w:ascii="Times New Roman" w:hAnsi="Times New Roman" w:cs="Times New Roman"/>
                <w:sz w:val="20"/>
              </w:rPr>
            </w:pPr>
            <w:r w:rsidRPr="00BB6168">
              <w:rPr>
                <w:rFonts w:ascii="Times New Roman" w:hAnsi="Times New Roman" w:cs="Times New Roman"/>
                <w:sz w:val="20"/>
              </w:rPr>
              <w:t xml:space="preserve">Если главный администратор средств бюджета является ответственным исполнителем двух и более </w:t>
            </w:r>
            <w:r w:rsidR="009102FD" w:rsidRPr="00BB6168">
              <w:rPr>
                <w:rFonts w:ascii="Times New Roman" w:hAnsi="Times New Roman" w:cs="Times New Roman"/>
                <w:sz w:val="20"/>
              </w:rPr>
              <w:t xml:space="preserve">муниципальных  </w:t>
            </w:r>
            <w:r w:rsidR="009102FD">
              <w:rPr>
                <w:rFonts w:ascii="Times New Roman" w:hAnsi="Times New Roman" w:cs="Times New Roman"/>
                <w:sz w:val="20"/>
              </w:rPr>
              <w:t>программ</w:t>
            </w:r>
            <w:r w:rsidRPr="00BB6168">
              <w:rPr>
                <w:rFonts w:ascii="Times New Roman" w:hAnsi="Times New Roman" w:cs="Times New Roman"/>
                <w:sz w:val="20"/>
              </w:rPr>
              <w:t xml:space="preserve">, итоговая оценка по показателю корректируется на коэффициент, рассчитываемый как отношение количества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программ, по которым размещены отчеты на официальном сайте главного </w:t>
            </w:r>
            <w:r w:rsidRPr="00BB6168">
              <w:rPr>
                <w:rFonts w:ascii="Times New Roman" w:hAnsi="Times New Roman" w:cs="Times New Roman"/>
                <w:sz w:val="20"/>
              </w:rPr>
              <w:lastRenderedPageBreak/>
              <w:t xml:space="preserve">администратора средств бюджета в информационно-телекоммуникационной сети "Интернет", к общему количеству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программ, в отношении которых главный администратор средств бюджета является ответственным исполнителем</w:t>
            </w:r>
          </w:p>
        </w:tc>
        <w:tc>
          <w:tcPr>
            <w:tcW w:w="3119" w:type="dxa"/>
          </w:tcPr>
          <w:p w14:paraId="7D00DBD0" w14:textId="77777777" w:rsidR="0047240F" w:rsidRPr="00BB6168" w:rsidRDefault="0047240F" w:rsidP="009102FD">
            <w:pPr>
              <w:pStyle w:val="ConsPlusNormal"/>
              <w:rPr>
                <w:rFonts w:ascii="Times New Roman" w:hAnsi="Times New Roman" w:cs="Times New Roman"/>
                <w:sz w:val="20"/>
              </w:rPr>
            </w:pPr>
            <w:r w:rsidRPr="00BB6168">
              <w:rPr>
                <w:rFonts w:ascii="Times New Roman" w:hAnsi="Times New Roman" w:cs="Times New Roman"/>
                <w:sz w:val="20"/>
              </w:rPr>
              <w:lastRenderedPageBreak/>
              <w:t xml:space="preserve">В случае размещения отчетов о реализации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программ </w:t>
            </w:r>
            <w:r w:rsidR="009102FD">
              <w:rPr>
                <w:rFonts w:ascii="Times New Roman" w:hAnsi="Times New Roman" w:cs="Times New Roman"/>
                <w:sz w:val="20"/>
              </w:rPr>
              <w:t xml:space="preserve"> </w:t>
            </w:r>
            <w:r w:rsidRPr="00BB6168">
              <w:rPr>
                <w:rFonts w:ascii="Times New Roman" w:hAnsi="Times New Roman" w:cs="Times New Roman"/>
                <w:sz w:val="20"/>
              </w:rPr>
              <w:t xml:space="preserve"> за I полугодие отчетного финансового года и за отчетный финансовый год</w:t>
            </w:r>
          </w:p>
        </w:tc>
        <w:tc>
          <w:tcPr>
            <w:tcW w:w="1187" w:type="dxa"/>
          </w:tcPr>
          <w:p w14:paraId="24FDAA6F"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47240F" w:rsidRPr="00BB6168" w14:paraId="03EB6E0F" w14:textId="77777777" w:rsidTr="00740E0F">
        <w:tc>
          <w:tcPr>
            <w:tcW w:w="624" w:type="dxa"/>
            <w:vMerge/>
          </w:tcPr>
          <w:p w14:paraId="78379878" w14:textId="77777777" w:rsidR="0047240F" w:rsidRPr="00BB6168" w:rsidRDefault="0047240F">
            <w:pPr>
              <w:rPr>
                <w:rFonts w:ascii="Times New Roman" w:hAnsi="Times New Roman" w:cs="Times New Roman"/>
                <w:sz w:val="20"/>
                <w:szCs w:val="20"/>
              </w:rPr>
            </w:pPr>
          </w:p>
        </w:tc>
        <w:tc>
          <w:tcPr>
            <w:tcW w:w="3407" w:type="dxa"/>
            <w:vMerge/>
          </w:tcPr>
          <w:p w14:paraId="07E11F1F" w14:textId="77777777" w:rsidR="0047240F" w:rsidRPr="00BB6168" w:rsidRDefault="0047240F">
            <w:pPr>
              <w:rPr>
                <w:rFonts w:ascii="Times New Roman" w:hAnsi="Times New Roman" w:cs="Times New Roman"/>
                <w:sz w:val="20"/>
                <w:szCs w:val="20"/>
              </w:rPr>
            </w:pPr>
          </w:p>
        </w:tc>
        <w:tc>
          <w:tcPr>
            <w:tcW w:w="2127" w:type="dxa"/>
            <w:vMerge/>
          </w:tcPr>
          <w:p w14:paraId="62738E8C" w14:textId="77777777" w:rsidR="0047240F" w:rsidRPr="00BB6168" w:rsidRDefault="0047240F">
            <w:pPr>
              <w:rPr>
                <w:rFonts w:ascii="Times New Roman" w:hAnsi="Times New Roman" w:cs="Times New Roman"/>
                <w:sz w:val="20"/>
                <w:szCs w:val="20"/>
              </w:rPr>
            </w:pPr>
          </w:p>
        </w:tc>
        <w:tc>
          <w:tcPr>
            <w:tcW w:w="4819" w:type="dxa"/>
            <w:vMerge/>
          </w:tcPr>
          <w:p w14:paraId="06308A19" w14:textId="77777777" w:rsidR="0047240F" w:rsidRPr="00BB6168" w:rsidRDefault="0047240F">
            <w:pPr>
              <w:rPr>
                <w:rFonts w:ascii="Times New Roman" w:hAnsi="Times New Roman" w:cs="Times New Roman"/>
                <w:sz w:val="20"/>
                <w:szCs w:val="20"/>
              </w:rPr>
            </w:pPr>
          </w:p>
        </w:tc>
        <w:tc>
          <w:tcPr>
            <w:tcW w:w="3119" w:type="dxa"/>
          </w:tcPr>
          <w:p w14:paraId="0F2E9084" w14:textId="77777777" w:rsidR="0047240F" w:rsidRPr="00BB6168" w:rsidRDefault="0047240F" w:rsidP="009102FD">
            <w:pPr>
              <w:pStyle w:val="ConsPlusNormal"/>
              <w:rPr>
                <w:rFonts w:ascii="Times New Roman" w:hAnsi="Times New Roman" w:cs="Times New Roman"/>
                <w:sz w:val="20"/>
              </w:rPr>
            </w:pPr>
            <w:r w:rsidRPr="00BB6168">
              <w:rPr>
                <w:rFonts w:ascii="Times New Roman" w:hAnsi="Times New Roman" w:cs="Times New Roman"/>
                <w:sz w:val="20"/>
              </w:rPr>
              <w:t xml:space="preserve">В случае размещения отчетов о реализации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программ </w:t>
            </w:r>
            <w:r w:rsidR="009102FD">
              <w:rPr>
                <w:rFonts w:ascii="Times New Roman" w:hAnsi="Times New Roman" w:cs="Times New Roman"/>
                <w:sz w:val="20"/>
              </w:rPr>
              <w:t xml:space="preserve"> </w:t>
            </w:r>
            <w:r w:rsidRPr="00BB6168">
              <w:rPr>
                <w:rFonts w:ascii="Times New Roman" w:hAnsi="Times New Roman" w:cs="Times New Roman"/>
                <w:sz w:val="20"/>
              </w:rPr>
              <w:t xml:space="preserve"> за отчетный финансовый год</w:t>
            </w:r>
          </w:p>
        </w:tc>
        <w:tc>
          <w:tcPr>
            <w:tcW w:w="1187" w:type="dxa"/>
          </w:tcPr>
          <w:p w14:paraId="086ACA9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5ABA7C32" w14:textId="77777777" w:rsidTr="00740E0F">
        <w:tc>
          <w:tcPr>
            <w:tcW w:w="624" w:type="dxa"/>
            <w:vMerge/>
          </w:tcPr>
          <w:p w14:paraId="79E9EF71" w14:textId="77777777" w:rsidR="0047240F" w:rsidRPr="00BB6168" w:rsidRDefault="0047240F">
            <w:pPr>
              <w:rPr>
                <w:rFonts w:ascii="Times New Roman" w:hAnsi="Times New Roman" w:cs="Times New Roman"/>
                <w:sz w:val="20"/>
                <w:szCs w:val="20"/>
              </w:rPr>
            </w:pPr>
          </w:p>
        </w:tc>
        <w:tc>
          <w:tcPr>
            <w:tcW w:w="3407" w:type="dxa"/>
            <w:vMerge/>
          </w:tcPr>
          <w:p w14:paraId="1E93B285" w14:textId="77777777" w:rsidR="0047240F" w:rsidRPr="00BB6168" w:rsidRDefault="0047240F">
            <w:pPr>
              <w:rPr>
                <w:rFonts w:ascii="Times New Roman" w:hAnsi="Times New Roman" w:cs="Times New Roman"/>
                <w:sz w:val="20"/>
                <w:szCs w:val="20"/>
              </w:rPr>
            </w:pPr>
          </w:p>
        </w:tc>
        <w:tc>
          <w:tcPr>
            <w:tcW w:w="2127" w:type="dxa"/>
            <w:vMerge/>
          </w:tcPr>
          <w:p w14:paraId="23346485" w14:textId="77777777" w:rsidR="0047240F" w:rsidRPr="00BB6168" w:rsidRDefault="0047240F">
            <w:pPr>
              <w:rPr>
                <w:rFonts w:ascii="Times New Roman" w:hAnsi="Times New Roman" w:cs="Times New Roman"/>
                <w:sz w:val="20"/>
                <w:szCs w:val="20"/>
              </w:rPr>
            </w:pPr>
          </w:p>
        </w:tc>
        <w:tc>
          <w:tcPr>
            <w:tcW w:w="4819" w:type="dxa"/>
            <w:vMerge/>
          </w:tcPr>
          <w:p w14:paraId="2C0111BE" w14:textId="77777777" w:rsidR="0047240F" w:rsidRPr="00BB6168" w:rsidRDefault="0047240F">
            <w:pPr>
              <w:rPr>
                <w:rFonts w:ascii="Times New Roman" w:hAnsi="Times New Roman" w:cs="Times New Roman"/>
                <w:sz w:val="20"/>
                <w:szCs w:val="20"/>
              </w:rPr>
            </w:pPr>
          </w:p>
        </w:tc>
        <w:tc>
          <w:tcPr>
            <w:tcW w:w="3119" w:type="dxa"/>
          </w:tcPr>
          <w:p w14:paraId="40126E2E" w14:textId="77777777" w:rsidR="0047240F" w:rsidRPr="00BB6168" w:rsidRDefault="0047240F" w:rsidP="009102FD">
            <w:pPr>
              <w:pStyle w:val="ConsPlusNormal"/>
              <w:rPr>
                <w:rFonts w:ascii="Times New Roman" w:hAnsi="Times New Roman" w:cs="Times New Roman"/>
                <w:sz w:val="20"/>
              </w:rPr>
            </w:pPr>
            <w:r w:rsidRPr="00BB6168">
              <w:rPr>
                <w:rFonts w:ascii="Times New Roman" w:hAnsi="Times New Roman" w:cs="Times New Roman"/>
                <w:sz w:val="20"/>
              </w:rPr>
              <w:t xml:space="preserve">В случае размещения отчетов о реализации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программ </w:t>
            </w:r>
            <w:r w:rsidR="009102FD">
              <w:rPr>
                <w:rFonts w:ascii="Times New Roman" w:hAnsi="Times New Roman" w:cs="Times New Roman"/>
                <w:sz w:val="20"/>
              </w:rPr>
              <w:t xml:space="preserve"> </w:t>
            </w:r>
            <w:r w:rsidRPr="00BB6168">
              <w:rPr>
                <w:rFonts w:ascii="Times New Roman" w:hAnsi="Times New Roman" w:cs="Times New Roman"/>
                <w:sz w:val="20"/>
              </w:rPr>
              <w:t xml:space="preserve"> за I полугодие отчетного финансового года</w:t>
            </w:r>
          </w:p>
        </w:tc>
        <w:tc>
          <w:tcPr>
            <w:tcW w:w="1187" w:type="dxa"/>
          </w:tcPr>
          <w:p w14:paraId="1E19B17B"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7DB07B76" w14:textId="77777777" w:rsidTr="00740E0F">
        <w:tc>
          <w:tcPr>
            <w:tcW w:w="624" w:type="dxa"/>
            <w:vMerge/>
          </w:tcPr>
          <w:p w14:paraId="3F3B7310" w14:textId="77777777" w:rsidR="0047240F" w:rsidRPr="00BB6168" w:rsidRDefault="0047240F">
            <w:pPr>
              <w:rPr>
                <w:rFonts w:ascii="Times New Roman" w:hAnsi="Times New Roman" w:cs="Times New Roman"/>
                <w:sz w:val="20"/>
                <w:szCs w:val="20"/>
              </w:rPr>
            </w:pPr>
          </w:p>
        </w:tc>
        <w:tc>
          <w:tcPr>
            <w:tcW w:w="3407" w:type="dxa"/>
            <w:vMerge/>
          </w:tcPr>
          <w:p w14:paraId="66BA120A" w14:textId="77777777" w:rsidR="0047240F" w:rsidRPr="00BB6168" w:rsidRDefault="0047240F">
            <w:pPr>
              <w:rPr>
                <w:rFonts w:ascii="Times New Roman" w:hAnsi="Times New Roman" w:cs="Times New Roman"/>
                <w:sz w:val="20"/>
                <w:szCs w:val="20"/>
              </w:rPr>
            </w:pPr>
          </w:p>
        </w:tc>
        <w:tc>
          <w:tcPr>
            <w:tcW w:w="2127" w:type="dxa"/>
            <w:vMerge/>
          </w:tcPr>
          <w:p w14:paraId="0B52F2B0" w14:textId="77777777" w:rsidR="0047240F" w:rsidRPr="00BB6168" w:rsidRDefault="0047240F">
            <w:pPr>
              <w:rPr>
                <w:rFonts w:ascii="Times New Roman" w:hAnsi="Times New Roman" w:cs="Times New Roman"/>
                <w:sz w:val="20"/>
                <w:szCs w:val="20"/>
              </w:rPr>
            </w:pPr>
          </w:p>
        </w:tc>
        <w:tc>
          <w:tcPr>
            <w:tcW w:w="4819" w:type="dxa"/>
            <w:vMerge/>
          </w:tcPr>
          <w:p w14:paraId="0834F061" w14:textId="77777777" w:rsidR="0047240F" w:rsidRPr="00BB6168" w:rsidRDefault="0047240F">
            <w:pPr>
              <w:rPr>
                <w:rFonts w:ascii="Times New Roman" w:hAnsi="Times New Roman" w:cs="Times New Roman"/>
                <w:sz w:val="20"/>
                <w:szCs w:val="20"/>
              </w:rPr>
            </w:pPr>
          </w:p>
        </w:tc>
        <w:tc>
          <w:tcPr>
            <w:tcW w:w="3119" w:type="dxa"/>
          </w:tcPr>
          <w:p w14:paraId="71F673AE" w14:textId="77777777" w:rsidR="0047240F" w:rsidRPr="00BB6168" w:rsidRDefault="0047240F" w:rsidP="009102FD">
            <w:pPr>
              <w:pStyle w:val="ConsPlusNormal"/>
              <w:rPr>
                <w:rFonts w:ascii="Times New Roman" w:hAnsi="Times New Roman" w:cs="Times New Roman"/>
                <w:sz w:val="20"/>
              </w:rPr>
            </w:pPr>
            <w:r w:rsidRPr="00BB6168">
              <w:rPr>
                <w:rFonts w:ascii="Times New Roman" w:hAnsi="Times New Roman" w:cs="Times New Roman"/>
                <w:sz w:val="20"/>
              </w:rPr>
              <w:t xml:space="preserve">В случае отсутствия размещения отчетов о реализации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программ </w:t>
            </w:r>
            <w:r w:rsidR="009102FD">
              <w:rPr>
                <w:rFonts w:ascii="Times New Roman" w:hAnsi="Times New Roman" w:cs="Times New Roman"/>
                <w:sz w:val="20"/>
              </w:rPr>
              <w:t xml:space="preserve"> </w:t>
            </w:r>
          </w:p>
        </w:tc>
        <w:tc>
          <w:tcPr>
            <w:tcW w:w="1187" w:type="dxa"/>
          </w:tcPr>
          <w:p w14:paraId="16C0CE21"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30F4F7EC" w14:textId="77777777" w:rsidTr="00740E0F">
        <w:tc>
          <w:tcPr>
            <w:tcW w:w="624" w:type="dxa"/>
            <w:vMerge w:val="restart"/>
          </w:tcPr>
          <w:p w14:paraId="767D55E6"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6.2</w:t>
            </w:r>
          </w:p>
        </w:tc>
        <w:tc>
          <w:tcPr>
            <w:tcW w:w="3407" w:type="dxa"/>
            <w:vMerge w:val="restart"/>
          </w:tcPr>
          <w:p w14:paraId="41555875"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Полнота отражения информации о начислениях в Государственной информационной системе о государственных и муниципальных платежах (далее - ГИС ГМП)</w:t>
            </w:r>
          </w:p>
        </w:tc>
        <w:tc>
          <w:tcPr>
            <w:tcW w:w="2127" w:type="dxa"/>
            <w:vMerge w:val="restart"/>
          </w:tcPr>
          <w:p w14:paraId="022F5CBF"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Главные администраторы доходов</w:t>
            </w:r>
          </w:p>
        </w:tc>
        <w:tc>
          <w:tcPr>
            <w:tcW w:w="4819" w:type="dxa"/>
            <w:vMerge w:val="restart"/>
          </w:tcPr>
          <w:p w14:paraId="6E05AF80"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P = N / F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6B2AB07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N - сумма начислений, размещенная главным администратором доходов в ГИС ГМП (с учетом переданных отдельных полномочий), тыс. рублей;</w:t>
            </w:r>
          </w:p>
          <w:p w14:paraId="5FC0DCCF"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F - сумма платежей, отраженная на лицевом счете главного администратора доходов (с учетом переданных отдельных полномочий), тыс. рублей</w:t>
            </w:r>
          </w:p>
        </w:tc>
        <w:tc>
          <w:tcPr>
            <w:tcW w:w="3119" w:type="dxa"/>
          </w:tcPr>
          <w:p w14:paraId="04E3DCBA"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95% и более</w:t>
            </w:r>
          </w:p>
        </w:tc>
        <w:tc>
          <w:tcPr>
            <w:tcW w:w="1187" w:type="dxa"/>
          </w:tcPr>
          <w:p w14:paraId="349771C9"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3</w:t>
            </w:r>
          </w:p>
        </w:tc>
      </w:tr>
      <w:tr w:rsidR="0047240F" w:rsidRPr="00BB6168" w14:paraId="09BB52A6" w14:textId="77777777" w:rsidTr="00740E0F">
        <w:tc>
          <w:tcPr>
            <w:tcW w:w="624" w:type="dxa"/>
            <w:vMerge/>
          </w:tcPr>
          <w:p w14:paraId="40D7F2A6" w14:textId="77777777" w:rsidR="0047240F" w:rsidRPr="00BB6168" w:rsidRDefault="0047240F">
            <w:pPr>
              <w:rPr>
                <w:rFonts w:ascii="Times New Roman" w:hAnsi="Times New Roman" w:cs="Times New Roman"/>
                <w:sz w:val="20"/>
                <w:szCs w:val="20"/>
              </w:rPr>
            </w:pPr>
          </w:p>
        </w:tc>
        <w:tc>
          <w:tcPr>
            <w:tcW w:w="3407" w:type="dxa"/>
            <w:vMerge/>
          </w:tcPr>
          <w:p w14:paraId="3784A2F2" w14:textId="77777777" w:rsidR="0047240F" w:rsidRPr="00BB6168" w:rsidRDefault="0047240F">
            <w:pPr>
              <w:rPr>
                <w:rFonts w:ascii="Times New Roman" w:hAnsi="Times New Roman" w:cs="Times New Roman"/>
                <w:sz w:val="20"/>
                <w:szCs w:val="20"/>
              </w:rPr>
            </w:pPr>
          </w:p>
        </w:tc>
        <w:tc>
          <w:tcPr>
            <w:tcW w:w="2127" w:type="dxa"/>
            <w:vMerge/>
          </w:tcPr>
          <w:p w14:paraId="766BF32E" w14:textId="77777777" w:rsidR="0047240F" w:rsidRPr="00BB6168" w:rsidRDefault="0047240F">
            <w:pPr>
              <w:rPr>
                <w:rFonts w:ascii="Times New Roman" w:hAnsi="Times New Roman" w:cs="Times New Roman"/>
                <w:sz w:val="20"/>
                <w:szCs w:val="20"/>
              </w:rPr>
            </w:pPr>
          </w:p>
        </w:tc>
        <w:tc>
          <w:tcPr>
            <w:tcW w:w="4819" w:type="dxa"/>
            <w:vMerge/>
          </w:tcPr>
          <w:p w14:paraId="265D20AD" w14:textId="77777777" w:rsidR="0047240F" w:rsidRPr="00BB6168" w:rsidRDefault="0047240F">
            <w:pPr>
              <w:rPr>
                <w:rFonts w:ascii="Times New Roman" w:hAnsi="Times New Roman" w:cs="Times New Roman"/>
                <w:sz w:val="20"/>
                <w:szCs w:val="20"/>
              </w:rPr>
            </w:pPr>
          </w:p>
        </w:tc>
        <w:tc>
          <w:tcPr>
            <w:tcW w:w="3119" w:type="dxa"/>
          </w:tcPr>
          <w:p w14:paraId="5DBB5527"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менее 95%, но более 75%</w:t>
            </w:r>
          </w:p>
        </w:tc>
        <w:tc>
          <w:tcPr>
            <w:tcW w:w="1187" w:type="dxa"/>
          </w:tcPr>
          <w:p w14:paraId="76BE9DDE"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7322540A" w14:textId="77777777" w:rsidTr="00740E0F">
        <w:tc>
          <w:tcPr>
            <w:tcW w:w="624" w:type="dxa"/>
            <w:vMerge/>
          </w:tcPr>
          <w:p w14:paraId="725E6DAA" w14:textId="77777777" w:rsidR="0047240F" w:rsidRPr="00BB6168" w:rsidRDefault="0047240F">
            <w:pPr>
              <w:rPr>
                <w:rFonts w:ascii="Times New Roman" w:hAnsi="Times New Roman" w:cs="Times New Roman"/>
                <w:sz w:val="20"/>
                <w:szCs w:val="20"/>
              </w:rPr>
            </w:pPr>
          </w:p>
        </w:tc>
        <w:tc>
          <w:tcPr>
            <w:tcW w:w="3407" w:type="dxa"/>
            <w:vMerge/>
          </w:tcPr>
          <w:p w14:paraId="2BA1F7EA" w14:textId="77777777" w:rsidR="0047240F" w:rsidRPr="00BB6168" w:rsidRDefault="0047240F">
            <w:pPr>
              <w:rPr>
                <w:rFonts w:ascii="Times New Roman" w:hAnsi="Times New Roman" w:cs="Times New Roman"/>
                <w:sz w:val="20"/>
                <w:szCs w:val="20"/>
              </w:rPr>
            </w:pPr>
          </w:p>
        </w:tc>
        <w:tc>
          <w:tcPr>
            <w:tcW w:w="2127" w:type="dxa"/>
            <w:vMerge/>
          </w:tcPr>
          <w:p w14:paraId="7FB087DF" w14:textId="77777777" w:rsidR="0047240F" w:rsidRPr="00BB6168" w:rsidRDefault="0047240F">
            <w:pPr>
              <w:rPr>
                <w:rFonts w:ascii="Times New Roman" w:hAnsi="Times New Roman" w:cs="Times New Roman"/>
                <w:sz w:val="20"/>
                <w:szCs w:val="20"/>
              </w:rPr>
            </w:pPr>
          </w:p>
        </w:tc>
        <w:tc>
          <w:tcPr>
            <w:tcW w:w="4819" w:type="dxa"/>
            <w:vMerge/>
          </w:tcPr>
          <w:p w14:paraId="32597B3C" w14:textId="77777777" w:rsidR="0047240F" w:rsidRPr="00BB6168" w:rsidRDefault="0047240F">
            <w:pPr>
              <w:rPr>
                <w:rFonts w:ascii="Times New Roman" w:hAnsi="Times New Roman" w:cs="Times New Roman"/>
                <w:sz w:val="20"/>
                <w:szCs w:val="20"/>
              </w:rPr>
            </w:pPr>
          </w:p>
        </w:tc>
        <w:tc>
          <w:tcPr>
            <w:tcW w:w="3119" w:type="dxa"/>
          </w:tcPr>
          <w:p w14:paraId="2DD98524"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75% и менее, но более 50%</w:t>
            </w:r>
          </w:p>
        </w:tc>
        <w:tc>
          <w:tcPr>
            <w:tcW w:w="1187" w:type="dxa"/>
          </w:tcPr>
          <w:p w14:paraId="0CD56F7A"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00F3812B" w14:textId="77777777" w:rsidTr="00740E0F">
        <w:tc>
          <w:tcPr>
            <w:tcW w:w="624" w:type="dxa"/>
            <w:vMerge/>
          </w:tcPr>
          <w:p w14:paraId="06FEF0BB" w14:textId="77777777" w:rsidR="0047240F" w:rsidRPr="00BB6168" w:rsidRDefault="0047240F">
            <w:pPr>
              <w:rPr>
                <w:rFonts w:ascii="Times New Roman" w:hAnsi="Times New Roman" w:cs="Times New Roman"/>
                <w:sz w:val="20"/>
                <w:szCs w:val="20"/>
              </w:rPr>
            </w:pPr>
          </w:p>
        </w:tc>
        <w:tc>
          <w:tcPr>
            <w:tcW w:w="3407" w:type="dxa"/>
            <w:vMerge/>
          </w:tcPr>
          <w:p w14:paraId="7D65FB64" w14:textId="77777777" w:rsidR="0047240F" w:rsidRPr="00BB6168" w:rsidRDefault="0047240F">
            <w:pPr>
              <w:rPr>
                <w:rFonts w:ascii="Times New Roman" w:hAnsi="Times New Roman" w:cs="Times New Roman"/>
                <w:sz w:val="20"/>
                <w:szCs w:val="20"/>
              </w:rPr>
            </w:pPr>
          </w:p>
        </w:tc>
        <w:tc>
          <w:tcPr>
            <w:tcW w:w="2127" w:type="dxa"/>
            <w:vMerge/>
          </w:tcPr>
          <w:p w14:paraId="4C6A13C7" w14:textId="77777777" w:rsidR="0047240F" w:rsidRPr="00BB6168" w:rsidRDefault="0047240F">
            <w:pPr>
              <w:rPr>
                <w:rFonts w:ascii="Times New Roman" w:hAnsi="Times New Roman" w:cs="Times New Roman"/>
                <w:sz w:val="20"/>
                <w:szCs w:val="20"/>
              </w:rPr>
            </w:pPr>
          </w:p>
        </w:tc>
        <w:tc>
          <w:tcPr>
            <w:tcW w:w="4819" w:type="dxa"/>
            <w:vMerge/>
          </w:tcPr>
          <w:p w14:paraId="1C859B3A" w14:textId="77777777" w:rsidR="0047240F" w:rsidRPr="00BB6168" w:rsidRDefault="0047240F">
            <w:pPr>
              <w:rPr>
                <w:rFonts w:ascii="Times New Roman" w:hAnsi="Times New Roman" w:cs="Times New Roman"/>
                <w:sz w:val="20"/>
                <w:szCs w:val="20"/>
              </w:rPr>
            </w:pPr>
          </w:p>
        </w:tc>
        <w:tc>
          <w:tcPr>
            <w:tcW w:w="3119" w:type="dxa"/>
          </w:tcPr>
          <w:p w14:paraId="4CA0C30E"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50% или менее</w:t>
            </w:r>
          </w:p>
        </w:tc>
        <w:tc>
          <w:tcPr>
            <w:tcW w:w="1187" w:type="dxa"/>
          </w:tcPr>
          <w:p w14:paraId="4E67D8C3"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7B918EA6" w14:textId="77777777" w:rsidTr="00740E0F">
        <w:tc>
          <w:tcPr>
            <w:tcW w:w="624" w:type="dxa"/>
            <w:vMerge w:val="restart"/>
          </w:tcPr>
          <w:p w14:paraId="18AEF74F"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6.3</w:t>
            </w:r>
          </w:p>
        </w:tc>
        <w:tc>
          <w:tcPr>
            <w:tcW w:w="3407" w:type="dxa"/>
            <w:vMerge w:val="restart"/>
          </w:tcPr>
          <w:p w14:paraId="0B525D62"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Доля </w:t>
            </w:r>
            <w:proofErr w:type="gramStart"/>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w:t>
            </w:r>
            <w:proofErr w:type="gramEnd"/>
            <w:r w:rsidRPr="00BB6168">
              <w:rPr>
                <w:rFonts w:ascii="Times New Roman" w:hAnsi="Times New Roman" w:cs="Times New Roman"/>
                <w:sz w:val="20"/>
              </w:rPr>
              <w:t xml:space="preserve"> и автономных учреждений, разместивших на официальном сайте Российской Федерации для размещения информации о государственных (муниципальных) учреждениях (www.bus.gov.ru) </w:t>
            </w:r>
            <w:r w:rsidR="009102FD">
              <w:rPr>
                <w:rFonts w:ascii="Times New Roman" w:hAnsi="Times New Roman" w:cs="Times New Roman"/>
                <w:sz w:val="20"/>
              </w:rPr>
              <w:t>муниципальные</w:t>
            </w:r>
            <w:r w:rsidR="009102FD" w:rsidRPr="00BB6168">
              <w:rPr>
                <w:rFonts w:ascii="Times New Roman" w:hAnsi="Times New Roman" w:cs="Times New Roman"/>
                <w:sz w:val="20"/>
              </w:rPr>
              <w:t xml:space="preserve"> </w:t>
            </w:r>
            <w:r w:rsidRPr="00BB6168">
              <w:rPr>
                <w:rFonts w:ascii="Times New Roman" w:hAnsi="Times New Roman" w:cs="Times New Roman"/>
                <w:sz w:val="20"/>
              </w:rPr>
              <w:t xml:space="preserve">задания на отчетный финансовый год и на плановый период (в процентах от общего количества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2127" w:type="dxa"/>
            <w:vMerge w:val="restart"/>
          </w:tcPr>
          <w:p w14:paraId="71D522BF"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осуществляющие функции и полномочия учредителя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w:t>
            </w:r>
          </w:p>
        </w:tc>
        <w:tc>
          <w:tcPr>
            <w:tcW w:w="4819" w:type="dxa"/>
            <w:vMerge w:val="restart"/>
          </w:tcPr>
          <w:p w14:paraId="18A2ED0B"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P = (R / U)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3D6C6D3A"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R - количество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разместивших </w:t>
            </w:r>
            <w:r w:rsidR="009102FD">
              <w:rPr>
                <w:rFonts w:ascii="Times New Roman" w:hAnsi="Times New Roman" w:cs="Times New Roman"/>
                <w:sz w:val="20"/>
              </w:rPr>
              <w:t>муниципальные</w:t>
            </w:r>
            <w:r w:rsidR="009102FD" w:rsidRPr="00BB6168">
              <w:rPr>
                <w:rFonts w:ascii="Times New Roman" w:hAnsi="Times New Roman" w:cs="Times New Roman"/>
                <w:sz w:val="20"/>
              </w:rPr>
              <w:t xml:space="preserve"> </w:t>
            </w:r>
            <w:r w:rsidRPr="00BB6168">
              <w:rPr>
                <w:rFonts w:ascii="Times New Roman" w:hAnsi="Times New Roman" w:cs="Times New Roman"/>
                <w:sz w:val="20"/>
              </w:rPr>
              <w:t>задания на отчетный финансовый год и на плановый период на официальном сайте Российской Федерации для размещения информации о государственных (муниципальных) учреждениях (www.bus.gov.ru), единиц;</w:t>
            </w:r>
          </w:p>
          <w:p w14:paraId="03A726B0"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U - общее количество </w:t>
            </w:r>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единиц</w:t>
            </w:r>
          </w:p>
        </w:tc>
        <w:tc>
          <w:tcPr>
            <w:tcW w:w="3119" w:type="dxa"/>
          </w:tcPr>
          <w:p w14:paraId="3E83CE8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95% и более</w:t>
            </w:r>
          </w:p>
        </w:tc>
        <w:tc>
          <w:tcPr>
            <w:tcW w:w="1187" w:type="dxa"/>
          </w:tcPr>
          <w:p w14:paraId="619711C5"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7D517784" w14:textId="77777777" w:rsidTr="00740E0F">
        <w:tc>
          <w:tcPr>
            <w:tcW w:w="624" w:type="dxa"/>
            <w:vMerge/>
          </w:tcPr>
          <w:p w14:paraId="1A1A7F93" w14:textId="77777777" w:rsidR="0047240F" w:rsidRPr="00BB6168" w:rsidRDefault="0047240F">
            <w:pPr>
              <w:rPr>
                <w:rFonts w:ascii="Times New Roman" w:hAnsi="Times New Roman" w:cs="Times New Roman"/>
                <w:sz w:val="20"/>
                <w:szCs w:val="20"/>
              </w:rPr>
            </w:pPr>
          </w:p>
        </w:tc>
        <w:tc>
          <w:tcPr>
            <w:tcW w:w="3407" w:type="dxa"/>
            <w:vMerge/>
          </w:tcPr>
          <w:p w14:paraId="059CFB41" w14:textId="77777777" w:rsidR="0047240F" w:rsidRPr="00BB6168" w:rsidRDefault="0047240F">
            <w:pPr>
              <w:rPr>
                <w:rFonts w:ascii="Times New Roman" w:hAnsi="Times New Roman" w:cs="Times New Roman"/>
                <w:sz w:val="20"/>
                <w:szCs w:val="20"/>
              </w:rPr>
            </w:pPr>
          </w:p>
        </w:tc>
        <w:tc>
          <w:tcPr>
            <w:tcW w:w="2127" w:type="dxa"/>
            <w:vMerge/>
          </w:tcPr>
          <w:p w14:paraId="725F9FB6" w14:textId="77777777" w:rsidR="0047240F" w:rsidRPr="00BB6168" w:rsidRDefault="0047240F">
            <w:pPr>
              <w:rPr>
                <w:rFonts w:ascii="Times New Roman" w:hAnsi="Times New Roman" w:cs="Times New Roman"/>
                <w:sz w:val="20"/>
                <w:szCs w:val="20"/>
              </w:rPr>
            </w:pPr>
          </w:p>
        </w:tc>
        <w:tc>
          <w:tcPr>
            <w:tcW w:w="4819" w:type="dxa"/>
            <w:vMerge/>
          </w:tcPr>
          <w:p w14:paraId="597F04AC" w14:textId="77777777" w:rsidR="0047240F" w:rsidRPr="00BB6168" w:rsidRDefault="0047240F">
            <w:pPr>
              <w:rPr>
                <w:rFonts w:ascii="Times New Roman" w:hAnsi="Times New Roman" w:cs="Times New Roman"/>
                <w:sz w:val="20"/>
                <w:szCs w:val="20"/>
              </w:rPr>
            </w:pPr>
          </w:p>
        </w:tc>
        <w:tc>
          <w:tcPr>
            <w:tcW w:w="3119" w:type="dxa"/>
          </w:tcPr>
          <w:p w14:paraId="78E3288D"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менее 95%, но более 90%</w:t>
            </w:r>
          </w:p>
        </w:tc>
        <w:tc>
          <w:tcPr>
            <w:tcW w:w="1187" w:type="dxa"/>
          </w:tcPr>
          <w:p w14:paraId="3D97A2E8"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1,5</w:t>
            </w:r>
          </w:p>
        </w:tc>
      </w:tr>
      <w:tr w:rsidR="0047240F" w:rsidRPr="00BB6168" w14:paraId="047FB775" w14:textId="77777777" w:rsidTr="00740E0F">
        <w:tc>
          <w:tcPr>
            <w:tcW w:w="624" w:type="dxa"/>
            <w:vMerge/>
          </w:tcPr>
          <w:p w14:paraId="39630FF8" w14:textId="77777777" w:rsidR="0047240F" w:rsidRPr="00BB6168" w:rsidRDefault="0047240F">
            <w:pPr>
              <w:rPr>
                <w:rFonts w:ascii="Times New Roman" w:hAnsi="Times New Roman" w:cs="Times New Roman"/>
                <w:sz w:val="20"/>
                <w:szCs w:val="20"/>
              </w:rPr>
            </w:pPr>
          </w:p>
        </w:tc>
        <w:tc>
          <w:tcPr>
            <w:tcW w:w="3407" w:type="dxa"/>
            <w:vMerge/>
          </w:tcPr>
          <w:p w14:paraId="2868713D" w14:textId="77777777" w:rsidR="0047240F" w:rsidRPr="00BB6168" w:rsidRDefault="0047240F">
            <w:pPr>
              <w:rPr>
                <w:rFonts w:ascii="Times New Roman" w:hAnsi="Times New Roman" w:cs="Times New Roman"/>
                <w:sz w:val="20"/>
                <w:szCs w:val="20"/>
              </w:rPr>
            </w:pPr>
          </w:p>
        </w:tc>
        <w:tc>
          <w:tcPr>
            <w:tcW w:w="2127" w:type="dxa"/>
            <w:vMerge/>
          </w:tcPr>
          <w:p w14:paraId="49CD0A53" w14:textId="77777777" w:rsidR="0047240F" w:rsidRPr="00BB6168" w:rsidRDefault="0047240F">
            <w:pPr>
              <w:rPr>
                <w:rFonts w:ascii="Times New Roman" w:hAnsi="Times New Roman" w:cs="Times New Roman"/>
                <w:sz w:val="20"/>
                <w:szCs w:val="20"/>
              </w:rPr>
            </w:pPr>
          </w:p>
        </w:tc>
        <w:tc>
          <w:tcPr>
            <w:tcW w:w="4819" w:type="dxa"/>
            <w:vMerge/>
          </w:tcPr>
          <w:p w14:paraId="5A11F1D6" w14:textId="77777777" w:rsidR="0047240F" w:rsidRPr="00BB6168" w:rsidRDefault="0047240F">
            <w:pPr>
              <w:rPr>
                <w:rFonts w:ascii="Times New Roman" w:hAnsi="Times New Roman" w:cs="Times New Roman"/>
                <w:sz w:val="20"/>
                <w:szCs w:val="20"/>
              </w:rPr>
            </w:pPr>
          </w:p>
        </w:tc>
        <w:tc>
          <w:tcPr>
            <w:tcW w:w="3119" w:type="dxa"/>
          </w:tcPr>
          <w:p w14:paraId="7D7776DB"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90% и менее, но более 85%</w:t>
            </w:r>
          </w:p>
        </w:tc>
        <w:tc>
          <w:tcPr>
            <w:tcW w:w="1187" w:type="dxa"/>
          </w:tcPr>
          <w:p w14:paraId="6B17A0C6"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3998BB93" w14:textId="77777777" w:rsidTr="00740E0F">
        <w:tc>
          <w:tcPr>
            <w:tcW w:w="624" w:type="dxa"/>
            <w:vMerge/>
          </w:tcPr>
          <w:p w14:paraId="32ADA9CB" w14:textId="77777777" w:rsidR="0047240F" w:rsidRPr="00BB6168" w:rsidRDefault="0047240F">
            <w:pPr>
              <w:rPr>
                <w:rFonts w:ascii="Times New Roman" w:hAnsi="Times New Roman" w:cs="Times New Roman"/>
                <w:sz w:val="20"/>
                <w:szCs w:val="20"/>
              </w:rPr>
            </w:pPr>
          </w:p>
        </w:tc>
        <w:tc>
          <w:tcPr>
            <w:tcW w:w="3407" w:type="dxa"/>
            <w:vMerge/>
          </w:tcPr>
          <w:p w14:paraId="4B57A39E" w14:textId="77777777" w:rsidR="0047240F" w:rsidRPr="00BB6168" w:rsidRDefault="0047240F">
            <w:pPr>
              <w:rPr>
                <w:rFonts w:ascii="Times New Roman" w:hAnsi="Times New Roman" w:cs="Times New Roman"/>
                <w:sz w:val="20"/>
                <w:szCs w:val="20"/>
              </w:rPr>
            </w:pPr>
          </w:p>
        </w:tc>
        <w:tc>
          <w:tcPr>
            <w:tcW w:w="2127" w:type="dxa"/>
            <w:vMerge/>
          </w:tcPr>
          <w:p w14:paraId="7C2CBA30" w14:textId="77777777" w:rsidR="0047240F" w:rsidRPr="00BB6168" w:rsidRDefault="0047240F">
            <w:pPr>
              <w:rPr>
                <w:rFonts w:ascii="Times New Roman" w:hAnsi="Times New Roman" w:cs="Times New Roman"/>
                <w:sz w:val="20"/>
                <w:szCs w:val="20"/>
              </w:rPr>
            </w:pPr>
          </w:p>
        </w:tc>
        <w:tc>
          <w:tcPr>
            <w:tcW w:w="4819" w:type="dxa"/>
            <w:vMerge/>
          </w:tcPr>
          <w:p w14:paraId="5AEFC2D0" w14:textId="77777777" w:rsidR="0047240F" w:rsidRPr="00BB6168" w:rsidRDefault="0047240F">
            <w:pPr>
              <w:rPr>
                <w:rFonts w:ascii="Times New Roman" w:hAnsi="Times New Roman" w:cs="Times New Roman"/>
                <w:sz w:val="20"/>
                <w:szCs w:val="20"/>
              </w:rPr>
            </w:pPr>
          </w:p>
        </w:tc>
        <w:tc>
          <w:tcPr>
            <w:tcW w:w="3119" w:type="dxa"/>
          </w:tcPr>
          <w:p w14:paraId="3B119DAC"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85% или менее</w:t>
            </w:r>
          </w:p>
        </w:tc>
        <w:tc>
          <w:tcPr>
            <w:tcW w:w="1187" w:type="dxa"/>
          </w:tcPr>
          <w:p w14:paraId="2DDAAFD8"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6AC7C67D" w14:textId="77777777" w:rsidTr="00740E0F">
        <w:tc>
          <w:tcPr>
            <w:tcW w:w="624" w:type="dxa"/>
            <w:vMerge w:val="restart"/>
          </w:tcPr>
          <w:p w14:paraId="3360C288"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6.4</w:t>
            </w:r>
          </w:p>
        </w:tc>
        <w:tc>
          <w:tcPr>
            <w:tcW w:w="3407" w:type="dxa"/>
            <w:vMerge w:val="restart"/>
          </w:tcPr>
          <w:p w14:paraId="2213A3DD"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Доля </w:t>
            </w:r>
            <w:proofErr w:type="gramStart"/>
            <w:r w:rsidR="009102FD"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w:t>
            </w:r>
            <w:proofErr w:type="gramEnd"/>
            <w:r w:rsidRPr="00BB6168">
              <w:rPr>
                <w:rFonts w:ascii="Times New Roman" w:hAnsi="Times New Roman" w:cs="Times New Roman"/>
                <w:sz w:val="20"/>
              </w:rPr>
              <w:t xml:space="preserve"> и автономных учреждений, разместивших на официальном сайте Российской Федерации для размещения информации о государственных (муниципальных) учреждениях (www.bus.gov.ru) планы финансово-хозяйственной деятельности на отчетный финансовый год и на плановый период (в процентах от общего </w:t>
            </w:r>
            <w:r w:rsidRPr="00BB6168">
              <w:rPr>
                <w:rFonts w:ascii="Times New Roman" w:hAnsi="Times New Roman" w:cs="Times New Roman"/>
                <w:sz w:val="20"/>
              </w:rPr>
              <w:lastRenderedPageBreak/>
              <w:t xml:space="preserve">количества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2127" w:type="dxa"/>
            <w:vMerge w:val="restart"/>
          </w:tcPr>
          <w:p w14:paraId="6682218F"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lastRenderedPageBreak/>
              <w:t xml:space="preserve">Главные администраторы средств бюджета, осуществляющие функции и полномочия учредителя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w:t>
            </w:r>
          </w:p>
        </w:tc>
        <w:tc>
          <w:tcPr>
            <w:tcW w:w="4819" w:type="dxa"/>
            <w:vMerge w:val="restart"/>
          </w:tcPr>
          <w:p w14:paraId="294E67B5"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P = (R / U)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3FED4ECA"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R - количество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разместивших планы финансово-хозяйственной деятельности на отчетный финансовый год и на плановый период на официальном сайте Российской Федерации для размещения информации о государственных (муниципальных) учреждениях (www.bus.gov.ru), единиц;</w:t>
            </w:r>
          </w:p>
          <w:p w14:paraId="0DF47287"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lastRenderedPageBreak/>
              <w:t xml:space="preserve">U - общее количество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единиц</w:t>
            </w:r>
          </w:p>
        </w:tc>
        <w:tc>
          <w:tcPr>
            <w:tcW w:w="3119" w:type="dxa"/>
          </w:tcPr>
          <w:p w14:paraId="75DA6208"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lastRenderedPageBreak/>
              <w:t>95% и более</w:t>
            </w:r>
          </w:p>
        </w:tc>
        <w:tc>
          <w:tcPr>
            <w:tcW w:w="1187" w:type="dxa"/>
          </w:tcPr>
          <w:p w14:paraId="55EFC790"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41DBA2FE" w14:textId="77777777" w:rsidTr="00740E0F">
        <w:tc>
          <w:tcPr>
            <w:tcW w:w="624" w:type="dxa"/>
            <w:vMerge/>
          </w:tcPr>
          <w:p w14:paraId="0D1687D3" w14:textId="77777777" w:rsidR="0047240F" w:rsidRPr="00BB6168" w:rsidRDefault="0047240F">
            <w:pPr>
              <w:rPr>
                <w:rFonts w:ascii="Times New Roman" w:hAnsi="Times New Roman" w:cs="Times New Roman"/>
                <w:sz w:val="20"/>
                <w:szCs w:val="20"/>
              </w:rPr>
            </w:pPr>
          </w:p>
        </w:tc>
        <w:tc>
          <w:tcPr>
            <w:tcW w:w="3407" w:type="dxa"/>
            <w:vMerge/>
          </w:tcPr>
          <w:p w14:paraId="34655809" w14:textId="77777777" w:rsidR="0047240F" w:rsidRPr="00BB6168" w:rsidRDefault="0047240F">
            <w:pPr>
              <w:rPr>
                <w:rFonts w:ascii="Times New Roman" w:hAnsi="Times New Roman" w:cs="Times New Roman"/>
                <w:sz w:val="20"/>
                <w:szCs w:val="20"/>
              </w:rPr>
            </w:pPr>
          </w:p>
        </w:tc>
        <w:tc>
          <w:tcPr>
            <w:tcW w:w="2127" w:type="dxa"/>
            <w:vMerge/>
          </w:tcPr>
          <w:p w14:paraId="2EEF1575" w14:textId="77777777" w:rsidR="0047240F" w:rsidRPr="00BB6168" w:rsidRDefault="0047240F">
            <w:pPr>
              <w:rPr>
                <w:rFonts w:ascii="Times New Roman" w:hAnsi="Times New Roman" w:cs="Times New Roman"/>
                <w:sz w:val="20"/>
                <w:szCs w:val="20"/>
              </w:rPr>
            </w:pPr>
          </w:p>
        </w:tc>
        <w:tc>
          <w:tcPr>
            <w:tcW w:w="4819" w:type="dxa"/>
            <w:vMerge/>
          </w:tcPr>
          <w:p w14:paraId="2516E839" w14:textId="77777777" w:rsidR="0047240F" w:rsidRPr="00BB6168" w:rsidRDefault="0047240F">
            <w:pPr>
              <w:rPr>
                <w:rFonts w:ascii="Times New Roman" w:hAnsi="Times New Roman" w:cs="Times New Roman"/>
                <w:sz w:val="20"/>
                <w:szCs w:val="20"/>
              </w:rPr>
            </w:pPr>
          </w:p>
        </w:tc>
        <w:tc>
          <w:tcPr>
            <w:tcW w:w="3119" w:type="dxa"/>
          </w:tcPr>
          <w:p w14:paraId="7AD78774"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менее 95%, но более 90%</w:t>
            </w:r>
          </w:p>
        </w:tc>
        <w:tc>
          <w:tcPr>
            <w:tcW w:w="1187" w:type="dxa"/>
          </w:tcPr>
          <w:p w14:paraId="3974688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1,5</w:t>
            </w:r>
          </w:p>
        </w:tc>
      </w:tr>
      <w:tr w:rsidR="0047240F" w:rsidRPr="00BB6168" w14:paraId="2BF402A2" w14:textId="77777777" w:rsidTr="00740E0F">
        <w:tc>
          <w:tcPr>
            <w:tcW w:w="624" w:type="dxa"/>
            <w:vMerge/>
          </w:tcPr>
          <w:p w14:paraId="2208C5D7" w14:textId="77777777" w:rsidR="0047240F" w:rsidRPr="00BB6168" w:rsidRDefault="0047240F">
            <w:pPr>
              <w:rPr>
                <w:rFonts w:ascii="Times New Roman" w:hAnsi="Times New Roman" w:cs="Times New Roman"/>
                <w:sz w:val="20"/>
                <w:szCs w:val="20"/>
              </w:rPr>
            </w:pPr>
          </w:p>
        </w:tc>
        <w:tc>
          <w:tcPr>
            <w:tcW w:w="3407" w:type="dxa"/>
            <w:vMerge/>
          </w:tcPr>
          <w:p w14:paraId="459A7B3C" w14:textId="77777777" w:rsidR="0047240F" w:rsidRPr="00BB6168" w:rsidRDefault="0047240F">
            <w:pPr>
              <w:rPr>
                <w:rFonts w:ascii="Times New Roman" w:hAnsi="Times New Roman" w:cs="Times New Roman"/>
                <w:sz w:val="20"/>
                <w:szCs w:val="20"/>
              </w:rPr>
            </w:pPr>
          </w:p>
        </w:tc>
        <w:tc>
          <w:tcPr>
            <w:tcW w:w="2127" w:type="dxa"/>
            <w:vMerge/>
          </w:tcPr>
          <w:p w14:paraId="52767421" w14:textId="77777777" w:rsidR="0047240F" w:rsidRPr="00BB6168" w:rsidRDefault="0047240F">
            <w:pPr>
              <w:rPr>
                <w:rFonts w:ascii="Times New Roman" w:hAnsi="Times New Roman" w:cs="Times New Roman"/>
                <w:sz w:val="20"/>
                <w:szCs w:val="20"/>
              </w:rPr>
            </w:pPr>
          </w:p>
        </w:tc>
        <w:tc>
          <w:tcPr>
            <w:tcW w:w="4819" w:type="dxa"/>
            <w:vMerge/>
          </w:tcPr>
          <w:p w14:paraId="2551ECD5" w14:textId="77777777" w:rsidR="0047240F" w:rsidRPr="00BB6168" w:rsidRDefault="0047240F">
            <w:pPr>
              <w:rPr>
                <w:rFonts w:ascii="Times New Roman" w:hAnsi="Times New Roman" w:cs="Times New Roman"/>
                <w:sz w:val="20"/>
                <w:szCs w:val="20"/>
              </w:rPr>
            </w:pPr>
          </w:p>
        </w:tc>
        <w:tc>
          <w:tcPr>
            <w:tcW w:w="3119" w:type="dxa"/>
          </w:tcPr>
          <w:p w14:paraId="52F76EDC"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90% и менее, но более 85%</w:t>
            </w:r>
          </w:p>
        </w:tc>
        <w:tc>
          <w:tcPr>
            <w:tcW w:w="1187" w:type="dxa"/>
          </w:tcPr>
          <w:p w14:paraId="7964D2B2"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43BEFC8B" w14:textId="77777777" w:rsidTr="00740E0F">
        <w:tc>
          <w:tcPr>
            <w:tcW w:w="624" w:type="dxa"/>
            <w:vMerge/>
          </w:tcPr>
          <w:p w14:paraId="4B15C004" w14:textId="77777777" w:rsidR="0047240F" w:rsidRPr="00BB6168" w:rsidRDefault="0047240F">
            <w:pPr>
              <w:rPr>
                <w:rFonts w:ascii="Times New Roman" w:hAnsi="Times New Roman" w:cs="Times New Roman"/>
                <w:sz w:val="20"/>
                <w:szCs w:val="20"/>
              </w:rPr>
            </w:pPr>
          </w:p>
        </w:tc>
        <w:tc>
          <w:tcPr>
            <w:tcW w:w="3407" w:type="dxa"/>
            <w:vMerge/>
          </w:tcPr>
          <w:p w14:paraId="1C743804" w14:textId="77777777" w:rsidR="0047240F" w:rsidRPr="00BB6168" w:rsidRDefault="0047240F">
            <w:pPr>
              <w:rPr>
                <w:rFonts w:ascii="Times New Roman" w:hAnsi="Times New Roman" w:cs="Times New Roman"/>
                <w:sz w:val="20"/>
                <w:szCs w:val="20"/>
              </w:rPr>
            </w:pPr>
          </w:p>
        </w:tc>
        <w:tc>
          <w:tcPr>
            <w:tcW w:w="2127" w:type="dxa"/>
            <w:vMerge/>
          </w:tcPr>
          <w:p w14:paraId="3195ADC6" w14:textId="77777777" w:rsidR="0047240F" w:rsidRPr="00BB6168" w:rsidRDefault="0047240F">
            <w:pPr>
              <w:rPr>
                <w:rFonts w:ascii="Times New Roman" w:hAnsi="Times New Roman" w:cs="Times New Roman"/>
                <w:sz w:val="20"/>
                <w:szCs w:val="20"/>
              </w:rPr>
            </w:pPr>
          </w:p>
        </w:tc>
        <w:tc>
          <w:tcPr>
            <w:tcW w:w="4819" w:type="dxa"/>
            <w:vMerge/>
          </w:tcPr>
          <w:p w14:paraId="563840DF" w14:textId="77777777" w:rsidR="0047240F" w:rsidRPr="00BB6168" w:rsidRDefault="0047240F">
            <w:pPr>
              <w:rPr>
                <w:rFonts w:ascii="Times New Roman" w:hAnsi="Times New Roman" w:cs="Times New Roman"/>
                <w:sz w:val="20"/>
                <w:szCs w:val="20"/>
              </w:rPr>
            </w:pPr>
          </w:p>
        </w:tc>
        <w:tc>
          <w:tcPr>
            <w:tcW w:w="3119" w:type="dxa"/>
          </w:tcPr>
          <w:p w14:paraId="471D90D7"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85% или менее</w:t>
            </w:r>
          </w:p>
        </w:tc>
        <w:tc>
          <w:tcPr>
            <w:tcW w:w="1187" w:type="dxa"/>
          </w:tcPr>
          <w:p w14:paraId="544A5C2D"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655C679F" w14:textId="77777777" w:rsidTr="00740E0F">
        <w:tc>
          <w:tcPr>
            <w:tcW w:w="624" w:type="dxa"/>
            <w:vMerge w:val="restart"/>
          </w:tcPr>
          <w:p w14:paraId="10EB444E"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6.5</w:t>
            </w:r>
          </w:p>
        </w:tc>
        <w:tc>
          <w:tcPr>
            <w:tcW w:w="3407" w:type="dxa"/>
            <w:vMerge w:val="restart"/>
          </w:tcPr>
          <w:p w14:paraId="2CA815B7"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Доля </w:t>
            </w:r>
            <w:proofErr w:type="gramStart"/>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w:t>
            </w:r>
            <w:proofErr w:type="gramEnd"/>
            <w:r w:rsidRPr="00BB6168">
              <w:rPr>
                <w:rFonts w:ascii="Times New Roman" w:hAnsi="Times New Roman" w:cs="Times New Roman"/>
                <w:sz w:val="20"/>
              </w:rPr>
              <w:t xml:space="preserve"> учреждений, разместивших на официальном сайте Российской Федерации для размещения информации о государственных (муниципальных) учреждениях (www.bus.gov.ru) показатели бюджетной сметы на отчетный финансовый год и на плановый период (в процентах от общего количества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 учреждений, в отношении которых главный администратор средств бюджета осуществляет функции и полномочия учредителя)</w:t>
            </w:r>
          </w:p>
        </w:tc>
        <w:tc>
          <w:tcPr>
            <w:tcW w:w="2127" w:type="dxa"/>
            <w:vMerge w:val="restart"/>
          </w:tcPr>
          <w:p w14:paraId="4755DBDB"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 xml:space="preserve">Главные администраторы средств бюджета, осуществляющие функции и полномочия учредителя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 учреждений</w:t>
            </w:r>
          </w:p>
        </w:tc>
        <w:tc>
          <w:tcPr>
            <w:tcW w:w="4819" w:type="dxa"/>
            <w:vMerge w:val="restart"/>
          </w:tcPr>
          <w:p w14:paraId="43E03A3F"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P = (R / U)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0C276CFD"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R - количество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 учреждений, в отношении которых главный администратор средств бюджета осуществляет функции и полномочия учредителя, разместивших показатели бюджетной сметы на отчетный финансовый год и на плановый период на официальном сайте Российской Федерации для размещения информации о государственных (муниципальных) учреждениях (www.bus.gov.ru), единиц;</w:t>
            </w:r>
          </w:p>
          <w:p w14:paraId="5F8CE12D"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U - общее количество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 учреждений, в отношении которых главный администратор средств бюджета осуществляет функции и полномочия учредителя, единиц</w:t>
            </w:r>
          </w:p>
        </w:tc>
        <w:tc>
          <w:tcPr>
            <w:tcW w:w="3119" w:type="dxa"/>
          </w:tcPr>
          <w:p w14:paraId="3AA76F30"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95% и более</w:t>
            </w:r>
          </w:p>
        </w:tc>
        <w:tc>
          <w:tcPr>
            <w:tcW w:w="1187" w:type="dxa"/>
          </w:tcPr>
          <w:p w14:paraId="4461573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04659616" w14:textId="77777777" w:rsidTr="00740E0F">
        <w:tc>
          <w:tcPr>
            <w:tcW w:w="624" w:type="dxa"/>
            <w:vMerge/>
          </w:tcPr>
          <w:p w14:paraId="25001BE6" w14:textId="77777777" w:rsidR="0047240F" w:rsidRPr="00BB6168" w:rsidRDefault="0047240F">
            <w:pPr>
              <w:rPr>
                <w:rFonts w:ascii="Times New Roman" w:hAnsi="Times New Roman" w:cs="Times New Roman"/>
                <w:sz w:val="20"/>
                <w:szCs w:val="20"/>
              </w:rPr>
            </w:pPr>
          </w:p>
        </w:tc>
        <w:tc>
          <w:tcPr>
            <w:tcW w:w="3407" w:type="dxa"/>
            <w:vMerge/>
          </w:tcPr>
          <w:p w14:paraId="103B17EE" w14:textId="77777777" w:rsidR="0047240F" w:rsidRPr="00BB6168" w:rsidRDefault="0047240F">
            <w:pPr>
              <w:rPr>
                <w:rFonts w:ascii="Times New Roman" w:hAnsi="Times New Roman" w:cs="Times New Roman"/>
                <w:sz w:val="20"/>
                <w:szCs w:val="20"/>
              </w:rPr>
            </w:pPr>
          </w:p>
        </w:tc>
        <w:tc>
          <w:tcPr>
            <w:tcW w:w="2127" w:type="dxa"/>
            <w:vMerge/>
          </w:tcPr>
          <w:p w14:paraId="4611C2FA" w14:textId="77777777" w:rsidR="0047240F" w:rsidRPr="00BB6168" w:rsidRDefault="0047240F">
            <w:pPr>
              <w:rPr>
                <w:rFonts w:ascii="Times New Roman" w:hAnsi="Times New Roman" w:cs="Times New Roman"/>
                <w:sz w:val="20"/>
                <w:szCs w:val="20"/>
              </w:rPr>
            </w:pPr>
          </w:p>
        </w:tc>
        <w:tc>
          <w:tcPr>
            <w:tcW w:w="4819" w:type="dxa"/>
            <w:vMerge/>
          </w:tcPr>
          <w:p w14:paraId="3271CF88" w14:textId="77777777" w:rsidR="0047240F" w:rsidRPr="00BB6168" w:rsidRDefault="0047240F">
            <w:pPr>
              <w:rPr>
                <w:rFonts w:ascii="Times New Roman" w:hAnsi="Times New Roman" w:cs="Times New Roman"/>
                <w:sz w:val="20"/>
                <w:szCs w:val="20"/>
              </w:rPr>
            </w:pPr>
          </w:p>
        </w:tc>
        <w:tc>
          <w:tcPr>
            <w:tcW w:w="3119" w:type="dxa"/>
          </w:tcPr>
          <w:p w14:paraId="53335EA9"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менее 95%, но более 90%</w:t>
            </w:r>
          </w:p>
        </w:tc>
        <w:tc>
          <w:tcPr>
            <w:tcW w:w="1187" w:type="dxa"/>
          </w:tcPr>
          <w:p w14:paraId="74C35375"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1,5</w:t>
            </w:r>
          </w:p>
        </w:tc>
      </w:tr>
      <w:tr w:rsidR="0047240F" w:rsidRPr="00BB6168" w14:paraId="23242EB5" w14:textId="77777777" w:rsidTr="00740E0F">
        <w:tc>
          <w:tcPr>
            <w:tcW w:w="624" w:type="dxa"/>
            <w:vMerge/>
          </w:tcPr>
          <w:p w14:paraId="483B70BB" w14:textId="77777777" w:rsidR="0047240F" w:rsidRPr="00BB6168" w:rsidRDefault="0047240F">
            <w:pPr>
              <w:rPr>
                <w:rFonts w:ascii="Times New Roman" w:hAnsi="Times New Roman" w:cs="Times New Roman"/>
                <w:sz w:val="20"/>
                <w:szCs w:val="20"/>
              </w:rPr>
            </w:pPr>
          </w:p>
        </w:tc>
        <w:tc>
          <w:tcPr>
            <w:tcW w:w="3407" w:type="dxa"/>
            <w:vMerge/>
          </w:tcPr>
          <w:p w14:paraId="2B608C41" w14:textId="77777777" w:rsidR="0047240F" w:rsidRPr="00BB6168" w:rsidRDefault="0047240F">
            <w:pPr>
              <w:rPr>
                <w:rFonts w:ascii="Times New Roman" w:hAnsi="Times New Roman" w:cs="Times New Roman"/>
                <w:sz w:val="20"/>
                <w:szCs w:val="20"/>
              </w:rPr>
            </w:pPr>
          </w:p>
        </w:tc>
        <w:tc>
          <w:tcPr>
            <w:tcW w:w="2127" w:type="dxa"/>
            <w:vMerge/>
          </w:tcPr>
          <w:p w14:paraId="31F156AE" w14:textId="77777777" w:rsidR="0047240F" w:rsidRPr="00BB6168" w:rsidRDefault="0047240F">
            <w:pPr>
              <w:rPr>
                <w:rFonts w:ascii="Times New Roman" w:hAnsi="Times New Roman" w:cs="Times New Roman"/>
                <w:sz w:val="20"/>
                <w:szCs w:val="20"/>
              </w:rPr>
            </w:pPr>
          </w:p>
        </w:tc>
        <w:tc>
          <w:tcPr>
            <w:tcW w:w="4819" w:type="dxa"/>
            <w:vMerge/>
          </w:tcPr>
          <w:p w14:paraId="12972C7A" w14:textId="77777777" w:rsidR="0047240F" w:rsidRPr="00BB6168" w:rsidRDefault="0047240F">
            <w:pPr>
              <w:rPr>
                <w:rFonts w:ascii="Times New Roman" w:hAnsi="Times New Roman" w:cs="Times New Roman"/>
                <w:sz w:val="20"/>
                <w:szCs w:val="20"/>
              </w:rPr>
            </w:pPr>
          </w:p>
        </w:tc>
        <w:tc>
          <w:tcPr>
            <w:tcW w:w="3119" w:type="dxa"/>
          </w:tcPr>
          <w:p w14:paraId="4C9200F0"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90% и менее, но более 85%</w:t>
            </w:r>
          </w:p>
        </w:tc>
        <w:tc>
          <w:tcPr>
            <w:tcW w:w="1187" w:type="dxa"/>
          </w:tcPr>
          <w:p w14:paraId="183ACF02"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3E08E549" w14:textId="77777777" w:rsidTr="00740E0F">
        <w:tc>
          <w:tcPr>
            <w:tcW w:w="624" w:type="dxa"/>
            <w:vMerge/>
          </w:tcPr>
          <w:p w14:paraId="3E20AB53" w14:textId="77777777" w:rsidR="0047240F" w:rsidRPr="00BB6168" w:rsidRDefault="0047240F">
            <w:pPr>
              <w:rPr>
                <w:rFonts w:ascii="Times New Roman" w:hAnsi="Times New Roman" w:cs="Times New Roman"/>
                <w:sz w:val="20"/>
                <w:szCs w:val="20"/>
              </w:rPr>
            </w:pPr>
          </w:p>
        </w:tc>
        <w:tc>
          <w:tcPr>
            <w:tcW w:w="3407" w:type="dxa"/>
            <w:vMerge/>
          </w:tcPr>
          <w:p w14:paraId="06595344" w14:textId="77777777" w:rsidR="0047240F" w:rsidRPr="00BB6168" w:rsidRDefault="0047240F">
            <w:pPr>
              <w:rPr>
                <w:rFonts w:ascii="Times New Roman" w:hAnsi="Times New Roman" w:cs="Times New Roman"/>
                <w:sz w:val="20"/>
                <w:szCs w:val="20"/>
              </w:rPr>
            </w:pPr>
          </w:p>
        </w:tc>
        <w:tc>
          <w:tcPr>
            <w:tcW w:w="2127" w:type="dxa"/>
            <w:vMerge/>
          </w:tcPr>
          <w:p w14:paraId="2BDC0F74" w14:textId="77777777" w:rsidR="0047240F" w:rsidRPr="00BB6168" w:rsidRDefault="0047240F">
            <w:pPr>
              <w:rPr>
                <w:rFonts w:ascii="Times New Roman" w:hAnsi="Times New Roman" w:cs="Times New Roman"/>
                <w:sz w:val="20"/>
                <w:szCs w:val="20"/>
              </w:rPr>
            </w:pPr>
          </w:p>
        </w:tc>
        <w:tc>
          <w:tcPr>
            <w:tcW w:w="4819" w:type="dxa"/>
            <w:vMerge/>
          </w:tcPr>
          <w:p w14:paraId="34498E03" w14:textId="77777777" w:rsidR="0047240F" w:rsidRPr="00BB6168" w:rsidRDefault="0047240F">
            <w:pPr>
              <w:rPr>
                <w:rFonts w:ascii="Times New Roman" w:hAnsi="Times New Roman" w:cs="Times New Roman"/>
                <w:sz w:val="20"/>
                <w:szCs w:val="20"/>
              </w:rPr>
            </w:pPr>
          </w:p>
        </w:tc>
        <w:tc>
          <w:tcPr>
            <w:tcW w:w="3119" w:type="dxa"/>
          </w:tcPr>
          <w:p w14:paraId="04D9DDC3"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85% или менее</w:t>
            </w:r>
          </w:p>
        </w:tc>
        <w:tc>
          <w:tcPr>
            <w:tcW w:w="1187" w:type="dxa"/>
          </w:tcPr>
          <w:p w14:paraId="351D3F0F"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r w:rsidR="0047240F" w:rsidRPr="00BB6168" w14:paraId="4C919F09" w14:textId="77777777" w:rsidTr="00740E0F">
        <w:tc>
          <w:tcPr>
            <w:tcW w:w="624" w:type="dxa"/>
            <w:vMerge w:val="restart"/>
          </w:tcPr>
          <w:p w14:paraId="7650FC41"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6.6</w:t>
            </w:r>
          </w:p>
        </w:tc>
        <w:tc>
          <w:tcPr>
            <w:tcW w:w="3407" w:type="dxa"/>
            <w:vMerge w:val="restart"/>
          </w:tcPr>
          <w:p w14:paraId="1BEA488B" w14:textId="77777777" w:rsidR="0047240F" w:rsidRPr="00BB6168" w:rsidRDefault="0047240F" w:rsidP="004E269A">
            <w:pPr>
              <w:pStyle w:val="ConsPlusNormal"/>
              <w:rPr>
                <w:rFonts w:ascii="Times New Roman" w:hAnsi="Times New Roman" w:cs="Times New Roman"/>
                <w:sz w:val="20"/>
              </w:rPr>
            </w:pPr>
            <w:r w:rsidRPr="00BB6168">
              <w:rPr>
                <w:rFonts w:ascii="Times New Roman" w:hAnsi="Times New Roman" w:cs="Times New Roman"/>
                <w:sz w:val="20"/>
              </w:rPr>
              <w:t xml:space="preserve">Доля </w:t>
            </w:r>
            <w:r w:rsidR="004E269A">
              <w:rPr>
                <w:rFonts w:ascii="Times New Roman" w:hAnsi="Times New Roman" w:cs="Times New Roman"/>
                <w:sz w:val="20"/>
              </w:rPr>
              <w:t>м</w:t>
            </w:r>
            <w:r w:rsidRPr="00BB6168">
              <w:rPr>
                <w:rFonts w:ascii="Times New Roman" w:hAnsi="Times New Roman" w:cs="Times New Roman"/>
                <w:sz w:val="20"/>
              </w:rPr>
              <w:t xml:space="preserve"> казенных, бюджетных и автономных учреждений, разместивших на официальном сайте Российской Федерации для размещения информации о государственных (муниципальных) учреждениях (www.bus.gov.ru) отчеты о результатах деятельности и об использовании закрепленного за ними </w:t>
            </w:r>
            <w:r w:rsidR="004E269A" w:rsidRPr="00BB6168">
              <w:rPr>
                <w:rFonts w:ascii="Times New Roman" w:hAnsi="Times New Roman" w:cs="Times New Roman"/>
                <w:sz w:val="20"/>
              </w:rPr>
              <w:t>муниципальн</w:t>
            </w:r>
            <w:r w:rsidR="004E269A">
              <w:rPr>
                <w:rFonts w:ascii="Times New Roman" w:hAnsi="Times New Roman" w:cs="Times New Roman"/>
                <w:sz w:val="20"/>
              </w:rPr>
              <w:t>ого</w:t>
            </w:r>
            <w:r w:rsidR="004E269A" w:rsidRPr="00BB6168">
              <w:rPr>
                <w:rFonts w:ascii="Times New Roman" w:hAnsi="Times New Roman" w:cs="Times New Roman"/>
                <w:sz w:val="20"/>
              </w:rPr>
              <w:t xml:space="preserve">  </w:t>
            </w:r>
            <w:r w:rsidRPr="00BB6168">
              <w:rPr>
                <w:rFonts w:ascii="Times New Roman" w:hAnsi="Times New Roman" w:cs="Times New Roman"/>
                <w:sz w:val="20"/>
              </w:rPr>
              <w:t xml:space="preserve">имущества за отчетный финансовый год (в процентах от общего количества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 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2127" w:type="dxa"/>
            <w:vMerge w:val="restart"/>
          </w:tcPr>
          <w:p w14:paraId="05EDCAF3"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Главные администраторы средств бюджета, осуществляющие функции и полномочия учредителя государственных учреждений</w:t>
            </w:r>
          </w:p>
        </w:tc>
        <w:tc>
          <w:tcPr>
            <w:tcW w:w="4819" w:type="dxa"/>
            <w:vMerge w:val="restart"/>
          </w:tcPr>
          <w:p w14:paraId="0E8F8693"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P = (R / U) x 100%,</w:t>
            </w:r>
            <w:r w:rsidR="00F92825">
              <w:rPr>
                <w:rFonts w:ascii="Times New Roman" w:hAnsi="Times New Roman" w:cs="Times New Roman"/>
                <w:sz w:val="20"/>
              </w:rPr>
              <w:t xml:space="preserve"> </w:t>
            </w:r>
            <w:r w:rsidRPr="00BB6168">
              <w:rPr>
                <w:rFonts w:ascii="Times New Roman" w:hAnsi="Times New Roman" w:cs="Times New Roman"/>
                <w:sz w:val="20"/>
              </w:rPr>
              <w:t>где:</w:t>
            </w:r>
          </w:p>
          <w:p w14:paraId="332A7504"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R - количество </w:t>
            </w:r>
            <w:proofErr w:type="gramStart"/>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w:t>
            </w:r>
            <w:proofErr w:type="gramEnd"/>
            <w:r w:rsidRPr="00BB6168">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 разместивших отчеты о результатах деятельности и об использовании закрепленного за ними </w:t>
            </w:r>
            <w:r w:rsidR="004E269A">
              <w:rPr>
                <w:rFonts w:ascii="Times New Roman" w:hAnsi="Times New Roman" w:cs="Times New Roman"/>
                <w:sz w:val="20"/>
              </w:rPr>
              <w:t>муниципального</w:t>
            </w:r>
            <w:r w:rsidR="004E269A" w:rsidRPr="00BB6168">
              <w:rPr>
                <w:rFonts w:ascii="Times New Roman" w:hAnsi="Times New Roman" w:cs="Times New Roman"/>
                <w:sz w:val="20"/>
              </w:rPr>
              <w:t xml:space="preserve"> </w:t>
            </w:r>
            <w:r w:rsidRPr="00BB6168">
              <w:rPr>
                <w:rFonts w:ascii="Times New Roman" w:hAnsi="Times New Roman" w:cs="Times New Roman"/>
                <w:sz w:val="20"/>
              </w:rPr>
              <w:t>имущества за отчетный финансовый год на официальном сайте Российской Федерации для размещения информации о государственных (муниципальных) учреждениях (www.bus.gov.ru), единиц;</w:t>
            </w:r>
          </w:p>
          <w:p w14:paraId="7ED7FC75"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 xml:space="preserve">U - общее количество </w:t>
            </w:r>
            <w:r w:rsidR="004E269A" w:rsidRPr="00BB6168">
              <w:rPr>
                <w:rFonts w:ascii="Times New Roman" w:hAnsi="Times New Roman" w:cs="Times New Roman"/>
                <w:sz w:val="20"/>
              </w:rPr>
              <w:t xml:space="preserve">муниципальных  </w:t>
            </w:r>
            <w:r w:rsidRPr="00BB6168">
              <w:rPr>
                <w:rFonts w:ascii="Times New Roman" w:hAnsi="Times New Roman" w:cs="Times New Roman"/>
                <w:sz w:val="20"/>
              </w:rPr>
              <w:t>казенных, бюджетных и автономных учреждений, в отношении которых главный администратор средств бюджета осуществляет функции и полномочия учредителя, единиц</w:t>
            </w:r>
          </w:p>
        </w:tc>
        <w:tc>
          <w:tcPr>
            <w:tcW w:w="3119" w:type="dxa"/>
          </w:tcPr>
          <w:p w14:paraId="3EFD04D2"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95% и более</w:t>
            </w:r>
          </w:p>
        </w:tc>
        <w:tc>
          <w:tcPr>
            <w:tcW w:w="1187" w:type="dxa"/>
          </w:tcPr>
          <w:p w14:paraId="0BAED0EC"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2</w:t>
            </w:r>
          </w:p>
        </w:tc>
      </w:tr>
      <w:tr w:rsidR="0047240F" w:rsidRPr="00BB6168" w14:paraId="52DB7A11" w14:textId="77777777" w:rsidTr="00740E0F">
        <w:tc>
          <w:tcPr>
            <w:tcW w:w="624" w:type="dxa"/>
            <w:vMerge/>
          </w:tcPr>
          <w:p w14:paraId="098F0A0B" w14:textId="77777777" w:rsidR="0047240F" w:rsidRPr="00BB6168" w:rsidRDefault="0047240F">
            <w:pPr>
              <w:rPr>
                <w:rFonts w:ascii="Times New Roman" w:hAnsi="Times New Roman" w:cs="Times New Roman"/>
                <w:sz w:val="20"/>
                <w:szCs w:val="20"/>
              </w:rPr>
            </w:pPr>
          </w:p>
        </w:tc>
        <w:tc>
          <w:tcPr>
            <w:tcW w:w="3407" w:type="dxa"/>
            <w:vMerge/>
          </w:tcPr>
          <w:p w14:paraId="4F80FF71" w14:textId="77777777" w:rsidR="0047240F" w:rsidRPr="00BB6168" w:rsidRDefault="0047240F">
            <w:pPr>
              <w:rPr>
                <w:rFonts w:ascii="Times New Roman" w:hAnsi="Times New Roman" w:cs="Times New Roman"/>
                <w:sz w:val="20"/>
                <w:szCs w:val="20"/>
              </w:rPr>
            </w:pPr>
          </w:p>
        </w:tc>
        <w:tc>
          <w:tcPr>
            <w:tcW w:w="2127" w:type="dxa"/>
            <w:vMerge/>
          </w:tcPr>
          <w:p w14:paraId="22D47BC7" w14:textId="77777777" w:rsidR="0047240F" w:rsidRPr="00BB6168" w:rsidRDefault="0047240F">
            <w:pPr>
              <w:rPr>
                <w:rFonts w:ascii="Times New Roman" w:hAnsi="Times New Roman" w:cs="Times New Roman"/>
                <w:sz w:val="20"/>
                <w:szCs w:val="20"/>
              </w:rPr>
            </w:pPr>
          </w:p>
        </w:tc>
        <w:tc>
          <w:tcPr>
            <w:tcW w:w="4819" w:type="dxa"/>
            <w:vMerge/>
          </w:tcPr>
          <w:p w14:paraId="4C9D4015" w14:textId="77777777" w:rsidR="0047240F" w:rsidRPr="00BB6168" w:rsidRDefault="0047240F">
            <w:pPr>
              <w:rPr>
                <w:rFonts w:ascii="Times New Roman" w:hAnsi="Times New Roman" w:cs="Times New Roman"/>
                <w:sz w:val="20"/>
                <w:szCs w:val="20"/>
              </w:rPr>
            </w:pPr>
          </w:p>
        </w:tc>
        <w:tc>
          <w:tcPr>
            <w:tcW w:w="3119" w:type="dxa"/>
          </w:tcPr>
          <w:p w14:paraId="47B047B6"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менее 95%, но более 90%</w:t>
            </w:r>
          </w:p>
        </w:tc>
        <w:tc>
          <w:tcPr>
            <w:tcW w:w="1187" w:type="dxa"/>
          </w:tcPr>
          <w:p w14:paraId="50BBE20A"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1,5</w:t>
            </w:r>
          </w:p>
        </w:tc>
      </w:tr>
      <w:tr w:rsidR="0047240F" w:rsidRPr="00BB6168" w14:paraId="49766E91" w14:textId="77777777" w:rsidTr="00740E0F">
        <w:tc>
          <w:tcPr>
            <w:tcW w:w="624" w:type="dxa"/>
            <w:vMerge/>
          </w:tcPr>
          <w:p w14:paraId="48E6AF3F" w14:textId="77777777" w:rsidR="0047240F" w:rsidRPr="00BB6168" w:rsidRDefault="0047240F">
            <w:pPr>
              <w:rPr>
                <w:rFonts w:ascii="Times New Roman" w:hAnsi="Times New Roman" w:cs="Times New Roman"/>
                <w:sz w:val="20"/>
                <w:szCs w:val="20"/>
              </w:rPr>
            </w:pPr>
          </w:p>
        </w:tc>
        <w:tc>
          <w:tcPr>
            <w:tcW w:w="3407" w:type="dxa"/>
            <w:vMerge/>
          </w:tcPr>
          <w:p w14:paraId="54DDF241" w14:textId="77777777" w:rsidR="0047240F" w:rsidRPr="00BB6168" w:rsidRDefault="0047240F">
            <w:pPr>
              <w:rPr>
                <w:rFonts w:ascii="Times New Roman" w:hAnsi="Times New Roman" w:cs="Times New Roman"/>
                <w:sz w:val="20"/>
                <w:szCs w:val="20"/>
              </w:rPr>
            </w:pPr>
          </w:p>
        </w:tc>
        <w:tc>
          <w:tcPr>
            <w:tcW w:w="2127" w:type="dxa"/>
            <w:vMerge/>
          </w:tcPr>
          <w:p w14:paraId="61A396CE" w14:textId="77777777" w:rsidR="0047240F" w:rsidRPr="00BB6168" w:rsidRDefault="0047240F">
            <w:pPr>
              <w:rPr>
                <w:rFonts w:ascii="Times New Roman" w:hAnsi="Times New Roman" w:cs="Times New Roman"/>
                <w:sz w:val="20"/>
                <w:szCs w:val="20"/>
              </w:rPr>
            </w:pPr>
          </w:p>
        </w:tc>
        <w:tc>
          <w:tcPr>
            <w:tcW w:w="4819" w:type="dxa"/>
            <w:vMerge/>
          </w:tcPr>
          <w:p w14:paraId="5BDD4BF4" w14:textId="77777777" w:rsidR="0047240F" w:rsidRPr="00BB6168" w:rsidRDefault="0047240F">
            <w:pPr>
              <w:rPr>
                <w:rFonts w:ascii="Times New Roman" w:hAnsi="Times New Roman" w:cs="Times New Roman"/>
                <w:sz w:val="20"/>
                <w:szCs w:val="20"/>
              </w:rPr>
            </w:pPr>
          </w:p>
        </w:tc>
        <w:tc>
          <w:tcPr>
            <w:tcW w:w="3119" w:type="dxa"/>
          </w:tcPr>
          <w:p w14:paraId="53B7B7CA"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90% и менее, но более 85%</w:t>
            </w:r>
          </w:p>
        </w:tc>
        <w:tc>
          <w:tcPr>
            <w:tcW w:w="1187" w:type="dxa"/>
          </w:tcPr>
          <w:p w14:paraId="4A12ACA7"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1</w:t>
            </w:r>
          </w:p>
        </w:tc>
      </w:tr>
      <w:tr w:rsidR="0047240F" w:rsidRPr="00BB6168" w14:paraId="23F68C69" w14:textId="77777777" w:rsidTr="00740E0F">
        <w:tc>
          <w:tcPr>
            <w:tcW w:w="624" w:type="dxa"/>
            <w:vMerge/>
          </w:tcPr>
          <w:p w14:paraId="5F7C79BB" w14:textId="77777777" w:rsidR="0047240F" w:rsidRPr="00BB6168" w:rsidRDefault="0047240F">
            <w:pPr>
              <w:rPr>
                <w:rFonts w:ascii="Times New Roman" w:hAnsi="Times New Roman" w:cs="Times New Roman"/>
                <w:sz w:val="20"/>
                <w:szCs w:val="20"/>
              </w:rPr>
            </w:pPr>
          </w:p>
        </w:tc>
        <w:tc>
          <w:tcPr>
            <w:tcW w:w="3407" w:type="dxa"/>
            <w:vMerge/>
          </w:tcPr>
          <w:p w14:paraId="4556D898" w14:textId="77777777" w:rsidR="0047240F" w:rsidRPr="00BB6168" w:rsidRDefault="0047240F">
            <w:pPr>
              <w:rPr>
                <w:rFonts w:ascii="Times New Roman" w:hAnsi="Times New Roman" w:cs="Times New Roman"/>
                <w:sz w:val="20"/>
                <w:szCs w:val="20"/>
              </w:rPr>
            </w:pPr>
          </w:p>
        </w:tc>
        <w:tc>
          <w:tcPr>
            <w:tcW w:w="2127" w:type="dxa"/>
            <w:vMerge/>
          </w:tcPr>
          <w:p w14:paraId="2FC01B02" w14:textId="77777777" w:rsidR="0047240F" w:rsidRPr="00BB6168" w:rsidRDefault="0047240F">
            <w:pPr>
              <w:rPr>
                <w:rFonts w:ascii="Times New Roman" w:hAnsi="Times New Roman" w:cs="Times New Roman"/>
                <w:sz w:val="20"/>
                <w:szCs w:val="20"/>
              </w:rPr>
            </w:pPr>
          </w:p>
        </w:tc>
        <w:tc>
          <w:tcPr>
            <w:tcW w:w="4819" w:type="dxa"/>
            <w:vMerge/>
          </w:tcPr>
          <w:p w14:paraId="77D8E2C1" w14:textId="77777777" w:rsidR="0047240F" w:rsidRPr="00BB6168" w:rsidRDefault="0047240F">
            <w:pPr>
              <w:rPr>
                <w:rFonts w:ascii="Times New Roman" w:hAnsi="Times New Roman" w:cs="Times New Roman"/>
                <w:sz w:val="20"/>
                <w:szCs w:val="20"/>
              </w:rPr>
            </w:pPr>
          </w:p>
        </w:tc>
        <w:tc>
          <w:tcPr>
            <w:tcW w:w="3119" w:type="dxa"/>
          </w:tcPr>
          <w:p w14:paraId="56800DCF" w14:textId="77777777" w:rsidR="0047240F" w:rsidRPr="00BB6168" w:rsidRDefault="0047240F">
            <w:pPr>
              <w:pStyle w:val="ConsPlusNormal"/>
              <w:rPr>
                <w:rFonts w:ascii="Times New Roman" w:hAnsi="Times New Roman" w:cs="Times New Roman"/>
                <w:sz w:val="20"/>
              </w:rPr>
            </w:pPr>
            <w:r w:rsidRPr="00BB6168">
              <w:rPr>
                <w:rFonts w:ascii="Times New Roman" w:hAnsi="Times New Roman" w:cs="Times New Roman"/>
                <w:sz w:val="20"/>
              </w:rPr>
              <w:t>85% или менее</w:t>
            </w:r>
          </w:p>
        </w:tc>
        <w:tc>
          <w:tcPr>
            <w:tcW w:w="1187" w:type="dxa"/>
          </w:tcPr>
          <w:p w14:paraId="099E963E" w14:textId="77777777" w:rsidR="0047240F" w:rsidRPr="00BB6168" w:rsidRDefault="0047240F">
            <w:pPr>
              <w:pStyle w:val="ConsPlusNormal"/>
              <w:jc w:val="center"/>
              <w:rPr>
                <w:rFonts w:ascii="Times New Roman" w:hAnsi="Times New Roman" w:cs="Times New Roman"/>
                <w:sz w:val="20"/>
              </w:rPr>
            </w:pPr>
            <w:r w:rsidRPr="00BB6168">
              <w:rPr>
                <w:rFonts w:ascii="Times New Roman" w:hAnsi="Times New Roman" w:cs="Times New Roman"/>
                <w:sz w:val="20"/>
              </w:rPr>
              <w:t>0</w:t>
            </w:r>
          </w:p>
        </w:tc>
      </w:tr>
    </w:tbl>
    <w:p w14:paraId="44756159" w14:textId="77777777" w:rsidR="00F801F9" w:rsidRDefault="00F801F9">
      <w:pPr>
        <w:rPr>
          <w:rFonts w:ascii="Times New Roman" w:hAnsi="Times New Roman" w:cs="Times New Roman"/>
        </w:rPr>
      </w:pPr>
    </w:p>
    <w:p w14:paraId="66247EED" w14:textId="77777777" w:rsidR="0056473A" w:rsidRPr="00370F65" w:rsidRDefault="0056473A">
      <w:pPr>
        <w:rPr>
          <w:rFonts w:ascii="Times New Roman" w:hAnsi="Times New Roman" w:cs="Times New Roman"/>
        </w:rPr>
        <w:sectPr w:rsidR="0056473A" w:rsidRPr="00370F65" w:rsidSect="00192E40">
          <w:pgSz w:w="16838" w:h="11905" w:orient="landscape"/>
          <w:pgMar w:top="1418" w:right="851" w:bottom="567" w:left="851" w:header="0" w:footer="0" w:gutter="0"/>
          <w:cols w:space="720"/>
        </w:sectPr>
      </w:pPr>
    </w:p>
    <w:p w14:paraId="21264402" w14:textId="77777777" w:rsidR="0056473A" w:rsidRPr="00370F65" w:rsidRDefault="0056473A">
      <w:pPr>
        <w:pStyle w:val="ConsPlusNormal"/>
        <w:jc w:val="right"/>
        <w:outlineLvl w:val="1"/>
        <w:rPr>
          <w:rFonts w:ascii="Times New Roman" w:hAnsi="Times New Roman" w:cs="Times New Roman"/>
        </w:rPr>
      </w:pPr>
      <w:r w:rsidRPr="00370F65">
        <w:rPr>
          <w:rFonts w:ascii="Times New Roman" w:hAnsi="Times New Roman" w:cs="Times New Roman"/>
        </w:rPr>
        <w:lastRenderedPageBreak/>
        <w:t>Приложение 2</w:t>
      </w:r>
    </w:p>
    <w:p w14:paraId="540BC882"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к Порядку проведения</w:t>
      </w:r>
    </w:p>
    <w:p w14:paraId="6317FD83" w14:textId="77777777" w:rsidR="0056473A" w:rsidRPr="00370F65" w:rsidRDefault="00B47F9C">
      <w:pPr>
        <w:pStyle w:val="ConsPlusNormal"/>
        <w:jc w:val="right"/>
        <w:rPr>
          <w:rFonts w:ascii="Times New Roman" w:hAnsi="Times New Roman" w:cs="Times New Roman"/>
        </w:rPr>
      </w:pPr>
      <w:r>
        <w:rPr>
          <w:rFonts w:ascii="Times New Roman" w:hAnsi="Times New Roman" w:cs="Times New Roman"/>
        </w:rPr>
        <w:t>Управлением</w:t>
      </w:r>
      <w:r w:rsidR="0056473A" w:rsidRPr="00370F65">
        <w:rPr>
          <w:rFonts w:ascii="Times New Roman" w:hAnsi="Times New Roman" w:cs="Times New Roman"/>
        </w:rPr>
        <w:t xml:space="preserve"> финансов</w:t>
      </w:r>
    </w:p>
    <w:p w14:paraId="2A658613" w14:textId="77777777" w:rsidR="0056473A" w:rsidRPr="00370F65" w:rsidRDefault="00B47F9C">
      <w:pPr>
        <w:pStyle w:val="ConsPlusNormal"/>
        <w:jc w:val="right"/>
        <w:rPr>
          <w:rFonts w:ascii="Times New Roman" w:hAnsi="Times New Roman" w:cs="Times New Roman"/>
        </w:rPr>
      </w:pPr>
      <w:r>
        <w:rPr>
          <w:rFonts w:ascii="Times New Roman" w:hAnsi="Times New Roman" w:cs="Times New Roman"/>
        </w:rPr>
        <w:t>Юкаменского района</w:t>
      </w:r>
    </w:p>
    <w:p w14:paraId="13D54792"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мониторинга качества</w:t>
      </w:r>
    </w:p>
    <w:p w14:paraId="78275625"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финансового менеджмента</w:t>
      </w:r>
    </w:p>
    <w:p w14:paraId="1820CCCB" w14:textId="77777777" w:rsidR="0056473A" w:rsidRPr="00370F65" w:rsidRDefault="0056473A">
      <w:pPr>
        <w:pStyle w:val="ConsPlusNormal"/>
        <w:jc w:val="both"/>
        <w:rPr>
          <w:rFonts w:ascii="Times New Roman" w:hAnsi="Times New Roman" w:cs="Times New Roman"/>
        </w:rPr>
      </w:pPr>
    </w:p>
    <w:p w14:paraId="3D5D4B42" w14:textId="77777777" w:rsidR="0056473A" w:rsidRPr="00370F65" w:rsidRDefault="0056473A">
      <w:pPr>
        <w:pStyle w:val="ConsPlusTitle"/>
        <w:jc w:val="center"/>
        <w:rPr>
          <w:rFonts w:ascii="Times New Roman" w:hAnsi="Times New Roman" w:cs="Times New Roman"/>
        </w:rPr>
      </w:pPr>
      <w:bookmarkStart w:id="7" w:name="P902"/>
      <w:bookmarkEnd w:id="7"/>
      <w:r w:rsidRPr="00370F65">
        <w:rPr>
          <w:rFonts w:ascii="Times New Roman" w:hAnsi="Times New Roman" w:cs="Times New Roman"/>
        </w:rPr>
        <w:t>ИСТОЧНИКИ</w:t>
      </w:r>
    </w:p>
    <w:p w14:paraId="3F1CEFB4" w14:textId="77777777" w:rsidR="0056473A" w:rsidRPr="00370F65" w:rsidRDefault="0056473A">
      <w:pPr>
        <w:pStyle w:val="ConsPlusTitle"/>
        <w:jc w:val="center"/>
        <w:rPr>
          <w:rFonts w:ascii="Times New Roman" w:hAnsi="Times New Roman" w:cs="Times New Roman"/>
        </w:rPr>
      </w:pPr>
      <w:r w:rsidRPr="00370F65">
        <w:rPr>
          <w:rFonts w:ascii="Times New Roman" w:hAnsi="Times New Roman" w:cs="Times New Roman"/>
        </w:rPr>
        <w:t>ДАННЫХ ДЛЯ ПРОВЕДЕНИЯ ГОДОВОГО МОНИТОРИНГА КАЧЕСТВА</w:t>
      </w:r>
    </w:p>
    <w:p w14:paraId="5424A63B" w14:textId="77777777" w:rsidR="0056473A" w:rsidRPr="00370F65" w:rsidRDefault="0056473A">
      <w:pPr>
        <w:pStyle w:val="ConsPlusTitle"/>
        <w:jc w:val="center"/>
        <w:rPr>
          <w:rFonts w:ascii="Times New Roman" w:hAnsi="Times New Roman" w:cs="Times New Roman"/>
        </w:rPr>
      </w:pPr>
      <w:r w:rsidRPr="00370F65">
        <w:rPr>
          <w:rFonts w:ascii="Times New Roman" w:hAnsi="Times New Roman" w:cs="Times New Roman"/>
        </w:rPr>
        <w:t>ФИНАНСОВОГО МЕНЕДЖМЕНТА</w:t>
      </w:r>
    </w:p>
    <w:p w14:paraId="1D09F71C" w14:textId="77777777" w:rsidR="0056473A" w:rsidRPr="00370F65" w:rsidRDefault="0056473A">
      <w:pPr>
        <w:pStyle w:val="ConsPlusNormal"/>
        <w:jc w:val="both"/>
        <w:rPr>
          <w:rFonts w:ascii="Times New Roman" w:hAnsi="Times New Roman" w:cs="Times New Roman"/>
        </w:rPr>
      </w:pPr>
    </w:p>
    <w:tbl>
      <w:tblP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3309"/>
        <w:gridCol w:w="1085"/>
        <w:gridCol w:w="3260"/>
        <w:gridCol w:w="992"/>
        <w:gridCol w:w="1134"/>
        <w:gridCol w:w="1276"/>
        <w:gridCol w:w="2268"/>
        <w:gridCol w:w="1276"/>
      </w:tblGrid>
      <w:tr w:rsidR="0056473A" w:rsidRPr="00370F65" w14:paraId="3E8C10B1" w14:textId="77777777" w:rsidTr="00F92825">
        <w:tc>
          <w:tcPr>
            <w:tcW w:w="488" w:type="dxa"/>
          </w:tcPr>
          <w:p w14:paraId="2259A033"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N п/п</w:t>
            </w:r>
          </w:p>
        </w:tc>
        <w:tc>
          <w:tcPr>
            <w:tcW w:w="3309" w:type="dxa"/>
          </w:tcPr>
          <w:p w14:paraId="636392C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Наименование показателя</w:t>
            </w:r>
          </w:p>
        </w:tc>
        <w:tc>
          <w:tcPr>
            <w:tcW w:w="1085" w:type="dxa"/>
          </w:tcPr>
          <w:p w14:paraId="7E01C1DD"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Период расчета</w:t>
            </w:r>
          </w:p>
        </w:tc>
        <w:tc>
          <w:tcPr>
            <w:tcW w:w="3260" w:type="dxa"/>
          </w:tcPr>
          <w:p w14:paraId="24772DA1"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Наименование исходных данных для расчета</w:t>
            </w:r>
          </w:p>
        </w:tc>
        <w:tc>
          <w:tcPr>
            <w:tcW w:w="992" w:type="dxa"/>
          </w:tcPr>
          <w:p w14:paraId="0B1E3429"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Единица измерения</w:t>
            </w:r>
          </w:p>
        </w:tc>
        <w:tc>
          <w:tcPr>
            <w:tcW w:w="1134" w:type="dxa"/>
          </w:tcPr>
          <w:p w14:paraId="20C3C4FD"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Версия</w:t>
            </w:r>
          </w:p>
        </w:tc>
        <w:tc>
          <w:tcPr>
            <w:tcW w:w="1276" w:type="dxa"/>
          </w:tcPr>
          <w:p w14:paraId="1168EB5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Отчетный период</w:t>
            </w:r>
          </w:p>
        </w:tc>
        <w:tc>
          <w:tcPr>
            <w:tcW w:w="2268" w:type="dxa"/>
          </w:tcPr>
          <w:p w14:paraId="011827E5"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Источник информации</w:t>
            </w:r>
          </w:p>
        </w:tc>
        <w:tc>
          <w:tcPr>
            <w:tcW w:w="1276" w:type="dxa"/>
          </w:tcPr>
          <w:p w14:paraId="16BF28C7"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Ответственный за предоставление сведений</w:t>
            </w:r>
          </w:p>
        </w:tc>
      </w:tr>
      <w:tr w:rsidR="0056473A" w:rsidRPr="00370F65" w14:paraId="3A6B0CC0" w14:textId="77777777" w:rsidTr="00F92825">
        <w:tc>
          <w:tcPr>
            <w:tcW w:w="488" w:type="dxa"/>
          </w:tcPr>
          <w:p w14:paraId="1E6936B3"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1</w:t>
            </w:r>
          </w:p>
        </w:tc>
        <w:tc>
          <w:tcPr>
            <w:tcW w:w="3309" w:type="dxa"/>
          </w:tcPr>
          <w:p w14:paraId="45642B79"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2</w:t>
            </w:r>
          </w:p>
        </w:tc>
        <w:tc>
          <w:tcPr>
            <w:tcW w:w="1085" w:type="dxa"/>
          </w:tcPr>
          <w:p w14:paraId="2EE48E8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3</w:t>
            </w:r>
          </w:p>
        </w:tc>
        <w:tc>
          <w:tcPr>
            <w:tcW w:w="3260" w:type="dxa"/>
          </w:tcPr>
          <w:p w14:paraId="113BEAFE"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4</w:t>
            </w:r>
          </w:p>
        </w:tc>
        <w:tc>
          <w:tcPr>
            <w:tcW w:w="992" w:type="dxa"/>
          </w:tcPr>
          <w:p w14:paraId="42B2DCFA"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5</w:t>
            </w:r>
          </w:p>
        </w:tc>
        <w:tc>
          <w:tcPr>
            <w:tcW w:w="1134" w:type="dxa"/>
          </w:tcPr>
          <w:p w14:paraId="62D44054"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6</w:t>
            </w:r>
          </w:p>
        </w:tc>
        <w:tc>
          <w:tcPr>
            <w:tcW w:w="1276" w:type="dxa"/>
          </w:tcPr>
          <w:p w14:paraId="03B4CABC"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7</w:t>
            </w:r>
          </w:p>
        </w:tc>
        <w:tc>
          <w:tcPr>
            <w:tcW w:w="2268" w:type="dxa"/>
          </w:tcPr>
          <w:p w14:paraId="49D23735"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8</w:t>
            </w:r>
          </w:p>
        </w:tc>
        <w:tc>
          <w:tcPr>
            <w:tcW w:w="1276" w:type="dxa"/>
          </w:tcPr>
          <w:p w14:paraId="209CCCD7"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9</w:t>
            </w:r>
          </w:p>
        </w:tc>
      </w:tr>
      <w:tr w:rsidR="0056473A" w:rsidRPr="00370F65" w14:paraId="37916781" w14:textId="77777777" w:rsidTr="003F5D7F">
        <w:tc>
          <w:tcPr>
            <w:tcW w:w="488" w:type="dxa"/>
          </w:tcPr>
          <w:p w14:paraId="37D507E1" w14:textId="77777777" w:rsidR="0056473A" w:rsidRPr="00036F39" w:rsidRDefault="0056473A">
            <w:pPr>
              <w:pStyle w:val="ConsPlusNormal"/>
              <w:jc w:val="center"/>
              <w:outlineLvl w:val="2"/>
              <w:rPr>
                <w:rFonts w:ascii="Times New Roman" w:hAnsi="Times New Roman" w:cs="Times New Roman"/>
                <w:b/>
                <w:sz w:val="20"/>
              </w:rPr>
            </w:pPr>
            <w:r w:rsidRPr="00036F39">
              <w:rPr>
                <w:rFonts w:ascii="Times New Roman" w:hAnsi="Times New Roman" w:cs="Times New Roman"/>
                <w:b/>
                <w:sz w:val="20"/>
              </w:rPr>
              <w:t>1</w:t>
            </w:r>
          </w:p>
        </w:tc>
        <w:tc>
          <w:tcPr>
            <w:tcW w:w="14600" w:type="dxa"/>
            <w:gridSpan w:val="8"/>
          </w:tcPr>
          <w:p w14:paraId="029C0C52" w14:textId="77777777" w:rsidR="0056473A" w:rsidRPr="00036F39" w:rsidRDefault="0056473A">
            <w:pPr>
              <w:pStyle w:val="ConsPlusNormal"/>
              <w:rPr>
                <w:rFonts w:ascii="Times New Roman" w:hAnsi="Times New Roman" w:cs="Times New Roman"/>
                <w:b/>
                <w:sz w:val="20"/>
              </w:rPr>
            </w:pPr>
            <w:r w:rsidRPr="00036F39">
              <w:rPr>
                <w:rFonts w:ascii="Times New Roman" w:hAnsi="Times New Roman" w:cs="Times New Roman"/>
                <w:b/>
                <w:sz w:val="20"/>
              </w:rPr>
              <w:t>Качество бюджетного планирования</w:t>
            </w:r>
          </w:p>
        </w:tc>
      </w:tr>
      <w:tr w:rsidR="0056473A" w:rsidRPr="00370F65" w14:paraId="0AE016E8" w14:textId="77777777" w:rsidTr="00F92825">
        <w:tc>
          <w:tcPr>
            <w:tcW w:w="488" w:type="dxa"/>
            <w:vMerge w:val="restart"/>
          </w:tcPr>
          <w:p w14:paraId="603C7ECE" w14:textId="77777777" w:rsidR="0056473A" w:rsidRPr="00036F39" w:rsidRDefault="0056473A" w:rsidP="00A341C0">
            <w:pPr>
              <w:pStyle w:val="ConsPlusNormal"/>
              <w:jc w:val="center"/>
              <w:rPr>
                <w:rFonts w:ascii="Times New Roman" w:hAnsi="Times New Roman" w:cs="Times New Roman"/>
                <w:sz w:val="20"/>
              </w:rPr>
            </w:pPr>
            <w:r w:rsidRPr="00036F39">
              <w:rPr>
                <w:rFonts w:ascii="Times New Roman" w:hAnsi="Times New Roman" w:cs="Times New Roman"/>
                <w:sz w:val="20"/>
              </w:rPr>
              <w:t>1.</w:t>
            </w:r>
            <w:r w:rsidR="00A341C0">
              <w:rPr>
                <w:rFonts w:ascii="Times New Roman" w:hAnsi="Times New Roman" w:cs="Times New Roman"/>
                <w:sz w:val="20"/>
              </w:rPr>
              <w:t>1</w:t>
            </w:r>
          </w:p>
        </w:tc>
        <w:tc>
          <w:tcPr>
            <w:tcW w:w="3309" w:type="dxa"/>
            <w:vMerge w:val="restart"/>
          </w:tcPr>
          <w:p w14:paraId="0BD9857F" w14:textId="77777777" w:rsidR="0056473A" w:rsidRPr="00036F39" w:rsidRDefault="0056473A" w:rsidP="00192E40">
            <w:pPr>
              <w:pStyle w:val="ConsPlusNormal"/>
              <w:rPr>
                <w:rFonts w:ascii="Times New Roman" w:hAnsi="Times New Roman" w:cs="Times New Roman"/>
                <w:sz w:val="20"/>
              </w:rPr>
            </w:pPr>
            <w:r w:rsidRPr="00036F39">
              <w:rPr>
                <w:rFonts w:ascii="Times New Roman" w:hAnsi="Times New Roman" w:cs="Times New Roman"/>
                <w:sz w:val="20"/>
              </w:rPr>
              <w:t xml:space="preserve">Соблюдение срока представления предварительных объемов бюджетных ассигнований (бюджетной заявки) (далее - бюджетная заявка) на очередной финансовый год и плановый период в </w:t>
            </w:r>
            <w:r w:rsidR="00192E40">
              <w:rPr>
                <w:rFonts w:ascii="Times New Roman" w:hAnsi="Times New Roman" w:cs="Times New Roman"/>
                <w:sz w:val="20"/>
              </w:rPr>
              <w:t>Управление</w:t>
            </w:r>
            <w:r w:rsidRPr="00036F39">
              <w:rPr>
                <w:rFonts w:ascii="Times New Roman" w:hAnsi="Times New Roman" w:cs="Times New Roman"/>
                <w:sz w:val="20"/>
              </w:rPr>
              <w:t xml:space="preserve"> финансов </w:t>
            </w:r>
          </w:p>
        </w:tc>
        <w:tc>
          <w:tcPr>
            <w:tcW w:w="1085" w:type="dxa"/>
            <w:vMerge w:val="restart"/>
          </w:tcPr>
          <w:p w14:paraId="32E318C1"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4D395FC1"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Срок представления бюджетной заявки, установленный </w:t>
            </w:r>
            <w:r w:rsidR="00192E40">
              <w:rPr>
                <w:rFonts w:ascii="Times New Roman" w:hAnsi="Times New Roman" w:cs="Times New Roman"/>
                <w:sz w:val="20"/>
              </w:rPr>
              <w:t>Администрацией Юкаменского района</w:t>
            </w:r>
          </w:p>
        </w:tc>
        <w:tc>
          <w:tcPr>
            <w:tcW w:w="992" w:type="dxa"/>
          </w:tcPr>
          <w:p w14:paraId="2D1B5F6F"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дата</w:t>
            </w:r>
          </w:p>
        </w:tc>
        <w:tc>
          <w:tcPr>
            <w:tcW w:w="1134" w:type="dxa"/>
          </w:tcPr>
          <w:p w14:paraId="0E28E385" w14:textId="77777777" w:rsidR="0056473A" w:rsidRPr="00036F39" w:rsidRDefault="0056473A">
            <w:pPr>
              <w:pStyle w:val="ConsPlusNormal"/>
              <w:rPr>
                <w:rFonts w:ascii="Times New Roman" w:hAnsi="Times New Roman" w:cs="Times New Roman"/>
                <w:sz w:val="20"/>
              </w:rPr>
            </w:pPr>
          </w:p>
        </w:tc>
        <w:tc>
          <w:tcPr>
            <w:tcW w:w="1276" w:type="dxa"/>
          </w:tcPr>
          <w:p w14:paraId="51AD0FA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773E4531" w14:textId="77777777" w:rsidR="0056473A" w:rsidRPr="00036F39" w:rsidRDefault="00000000">
            <w:pPr>
              <w:pStyle w:val="ConsPlusNormal"/>
              <w:rPr>
                <w:rFonts w:ascii="Times New Roman" w:hAnsi="Times New Roman" w:cs="Times New Roman"/>
                <w:sz w:val="20"/>
              </w:rPr>
            </w:pPr>
            <w:hyperlink r:id="rId14" w:history="1">
              <w:r w:rsidR="0056473A" w:rsidRPr="00036F39">
                <w:rPr>
                  <w:rFonts w:ascii="Times New Roman" w:hAnsi="Times New Roman" w:cs="Times New Roman"/>
                  <w:color w:val="0000FF"/>
                  <w:sz w:val="20"/>
                </w:rPr>
                <w:t>Постановление</w:t>
              </w:r>
            </w:hyperlink>
            <w:r w:rsidR="0056473A" w:rsidRPr="00036F39">
              <w:rPr>
                <w:rFonts w:ascii="Times New Roman" w:hAnsi="Times New Roman" w:cs="Times New Roman"/>
                <w:sz w:val="20"/>
              </w:rPr>
              <w:t xml:space="preserve"> </w:t>
            </w:r>
            <w:r w:rsidR="000A3B1A">
              <w:rPr>
                <w:rFonts w:ascii="Times New Roman" w:hAnsi="Times New Roman" w:cs="Times New Roman"/>
                <w:sz w:val="20"/>
              </w:rPr>
              <w:t>Администрации МО «Муниципальный округ Юкаменский район»</w:t>
            </w:r>
            <w:r w:rsidR="000A3B1A" w:rsidRPr="00036F39">
              <w:rPr>
                <w:rFonts w:ascii="Times New Roman" w:hAnsi="Times New Roman" w:cs="Times New Roman"/>
                <w:sz w:val="20"/>
              </w:rPr>
              <w:t xml:space="preserve"> от</w:t>
            </w:r>
            <w:r w:rsidR="000A3B1A">
              <w:rPr>
                <w:rFonts w:ascii="Times New Roman" w:hAnsi="Times New Roman" w:cs="Times New Roman"/>
                <w:sz w:val="20"/>
              </w:rPr>
              <w:t xml:space="preserve"> 31 января 2022 года</w:t>
            </w:r>
            <w:r w:rsidR="0056473A" w:rsidRPr="00036F39">
              <w:rPr>
                <w:rFonts w:ascii="Times New Roman" w:hAnsi="Times New Roman" w:cs="Times New Roman"/>
                <w:sz w:val="20"/>
              </w:rPr>
              <w:t xml:space="preserve"> </w:t>
            </w:r>
            <w:r w:rsidR="000A3B1A">
              <w:rPr>
                <w:rFonts w:ascii="Times New Roman" w:hAnsi="Times New Roman" w:cs="Times New Roman"/>
                <w:sz w:val="20"/>
              </w:rPr>
              <w:t xml:space="preserve">№76/1 </w:t>
            </w:r>
            <w:r w:rsidR="0056473A" w:rsidRPr="00036F39">
              <w:rPr>
                <w:rFonts w:ascii="Times New Roman" w:hAnsi="Times New Roman" w:cs="Times New Roman"/>
                <w:sz w:val="20"/>
              </w:rPr>
              <w:t xml:space="preserve">"Об утверждении Порядка составления проекта бюджета </w:t>
            </w:r>
            <w:r w:rsidR="000A3B1A">
              <w:rPr>
                <w:rFonts w:ascii="Times New Roman" w:hAnsi="Times New Roman" w:cs="Times New Roman"/>
                <w:sz w:val="20"/>
              </w:rPr>
              <w:t>МО «Муниципальный округ Юкаменский район</w:t>
            </w:r>
            <w:r w:rsidR="001C6C57">
              <w:rPr>
                <w:rFonts w:ascii="Times New Roman" w:hAnsi="Times New Roman" w:cs="Times New Roman"/>
                <w:sz w:val="20"/>
              </w:rPr>
              <w:t>»</w:t>
            </w:r>
            <w:r w:rsidR="0056473A" w:rsidRPr="00036F39">
              <w:rPr>
                <w:rFonts w:ascii="Times New Roman" w:hAnsi="Times New Roman" w:cs="Times New Roman"/>
                <w:sz w:val="20"/>
              </w:rPr>
              <w:t xml:space="preserve"> на очередной финансовый год и плановый период"</w:t>
            </w:r>
          </w:p>
        </w:tc>
        <w:tc>
          <w:tcPr>
            <w:tcW w:w="1276" w:type="dxa"/>
          </w:tcPr>
          <w:p w14:paraId="2AF16C9A"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020A9BBC" w14:textId="77777777" w:rsidTr="00F92825">
        <w:tc>
          <w:tcPr>
            <w:tcW w:w="488" w:type="dxa"/>
            <w:vMerge/>
          </w:tcPr>
          <w:p w14:paraId="51DB7648" w14:textId="77777777" w:rsidR="0056473A" w:rsidRPr="00036F39" w:rsidRDefault="0056473A">
            <w:pPr>
              <w:rPr>
                <w:rFonts w:ascii="Times New Roman" w:hAnsi="Times New Roman" w:cs="Times New Roman"/>
                <w:sz w:val="20"/>
                <w:szCs w:val="20"/>
              </w:rPr>
            </w:pPr>
          </w:p>
        </w:tc>
        <w:tc>
          <w:tcPr>
            <w:tcW w:w="3309" w:type="dxa"/>
            <w:vMerge/>
          </w:tcPr>
          <w:p w14:paraId="6B55843E" w14:textId="77777777" w:rsidR="0056473A" w:rsidRPr="00036F39" w:rsidRDefault="0056473A">
            <w:pPr>
              <w:rPr>
                <w:rFonts w:ascii="Times New Roman" w:hAnsi="Times New Roman" w:cs="Times New Roman"/>
                <w:sz w:val="20"/>
                <w:szCs w:val="20"/>
              </w:rPr>
            </w:pPr>
          </w:p>
        </w:tc>
        <w:tc>
          <w:tcPr>
            <w:tcW w:w="1085" w:type="dxa"/>
            <w:vMerge/>
          </w:tcPr>
          <w:p w14:paraId="4ABF216E" w14:textId="77777777" w:rsidR="0056473A" w:rsidRPr="00036F39" w:rsidRDefault="0056473A">
            <w:pPr>
              <w:rPr>
                <w:rFonts w:ascii="Times New Roman" w:hAnsi="Times New Roman" w:cs="Times New Roman"/>
                <w:sz w:val="20"/>
                <w:szCs w:val="20"/>
              </w:rPr>
            </w:pPr>
          </w:p>
        </w:tc>
        <w:tc>
          <w:tcPr>
            <w:tcW w:w="3260" w:type="dxa"/>
          </w:tcPr>
          <w:p w14:paraId="217249D0" w14:textId="77777777" w:rsidR="0056473A" w:rsidRPr="00036F39" w:rsidRDefault="0056473A" w:rsidP="00192E40">
            <w:pPr>
              <w:pStyle w:val="ConsPlusNormal"/>
              <w:rPr>
                <w:rFonts w:ascii="Times New Roman" w:hAnsi="Times New Roman" w:cs="Times New Roman"/>
                <w:sz w:val="20"/>
              </w:rPr>
            </w:pPr>
            <w:r w:rsidRPr="00036F39">
              <w:rPr>
                <w:rFonts w:ascii="Times New Roman" w:hAnsi="Times New Roman" w:cs="Times New Roman"/>
                <w:sz w:val="20"/>
              </w:rPr>
              <w:t xml:space="preserve">Фактическая дата представления бюджетной заявки в </w:t>
            </w:r>
            <w:r w:rsidR="00192E40">
              <w:rPr>
                <w:rFonts w:ascii="Times New Roman" w:hAnsi="Times New Roman" w:cs="Times New Roman"/>
                <w:sz w:val="20"/>
              </w:rPr>
              <w:t xml:space="preserve">Управление финансов </w:t>
            </w:r>
          </w:p>
        </w:tc>
        <w:tc>
          <w:tcPr>
            <w:tcW w:w="992" w:type="dxa"/>
          </w:tcPr>
          <w:p w14:paraId="388663AA"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дата</w:t>
            </w:r>
          </w:p>
        </w:tc>
        <w:tc>
          <w:tcPr>
            <w:tcW w:w="1134" w:type="dxa"/>
          </w:tcPr>
          <w:p w14:paraId="16AA45F4" w14:textId="77777777" w:rsidR="0056473A" w:rsidRPr="00036F39" w:rsidRDefault="0056473A">
            <w:pPr>
              <w:pStyle w:val="ConsPlusNormal"/>
              <w:rPr>
                <w:rFonts w:ascii="Times New Roman" w:hAnsi="Times New Roman" w:cs="Times New Roman"/>
                <w:sz w:val="20"/>
              </w:rPr>
            </w:pPr>
          </w:p>
        </w:tc>
        <w:tc>
          <w:tcPr>
            <w:tcW w:w="1276" w:type="dxa"/>
          </w:tcPr>
          <w:p w14:paraId="1D4A694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4AB56EC8" w14:textId="77777777" w:rsidR="0056473A" w:rsidRPr="00036F39" w:rsidRDefault="000A3B1A">
            <w:pPr>
              <w:pStyle w:val="ConsPlusNormal"/>
              <w:rPr>
                <w:rFonts w:ascii="Times New Roman" w:hAnsi="Times New Roman" w:cs="Times New Roman"/>
                <w:sz w:val="20"/>
              </w:rPr>
            </w:pPr>
            <w:r>
              <w:rPr>
                <w:rFonts w:ascii="Times New Roman" w:hAnsi="Times New Roman" w:cs="Times New Roman"/>
                <w:sz w:val="20"/>
              </w:rPr>
              <w:t>Д</w:t>
            </w:r>
            <w:r w:rsidRPr="00036F39">
              <w:rPr>
                <w:rFonts w:ascii="Times New Roman" w:hAnsi="Times New Roman" w:cs="Times New Roman"/>
                <w:sz w:val="20"/>
              </w:rPr>
              <w:t>ата регистрации</w:t>
            </w:r>
            <w:r>
              <w:rPr>
                <w:rFonts w:ascii="Times New Roman" w:hAnsi="Times New Roman" w:cs="Times New Roman"/>
                <w:sz w:val="20"/>
              </w:rPr>
              <w:t xml:space="preserve"> бюджетной заявки в Управлении финансов</w:t>
            </w:r>
          </w:p>
        </w:tc>
        <w:tc>
          <w:tcPr>
            <w:tcW w:w="1276" w:type="dxa"/>
          </w:tcPr>
          <w:p w14:paraId="2D67CC05"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3CCA0329" w14:textId="77777777" w:rsidTr="00F92825">
        <w:tc>
          <w:tcPr>
            <w:tcW w:w="488" w:type="dxa"/>
            <w:vMerge w:val="restart"/>
          </w:tcPr>
          <w:p w14:paraId="6C052C73" w14:textId="77777777" w:rsidR="0056473A" w:rsidRPr="00036F39" w:rsidRDefault="0056473A" w:rsidP="00A341C0">
            <w:pPr>
              <w:pStyle w:val="ConsPlusNormal"/>
              <w:jc w:val="center"/>
              <w:rPr>
                <w:rFonts w:ascii="Times New Roman" w:hAnsi="Times New Roman" w:cs="Times New Roman"/>
                <w:sz w:val="20"/>
              </w:rPr>
            </w:pPr>
            <w:r w:rsidRPr="00036F39">
              <w:rPr>
                <w:rFonts w:ascii="Times New Roman" w:hAnsi="Times New Roman" w:cs="Times New Roman"/>
                <w:sz w:val="20"/>
              </w:rPr>
              <w:t>1.</w:t>
            </w:r>
            <w:r w:rsidR="00A341C0">
              <w:rPr>
                <w:rFonts w:ascii="Times New Roman" w:hAnsi="Times New Roman" w:cs="Times New Roman"/>
                <w:sz w:val="20"/>
              </w:rPr>
              <w:t>2</w:t>
            </w:r>
          </w:p>
        </w:tc>
        <w:tc>
          <w:tcPr>
            <w:tcW w:w="3309" w:type="dxa"/>
            <w:vMerge w:val="restart"/>
          </w:tcPr>
          <w:p w14:paraId="1D87179E"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Наличие расчетов к обоснованиям объема бюджетных ассигнований на исполнение расходного </w:t>
            </w:r>
            <w:r w:rsidRPr="00036F39">
              <w:rPr>
                <w:rFonts w:ascii="Times New Roman" w:hAnsi="Times New Roman" w:cs="Times New Roman"/>
                <w:sz w:val="20"/>
              </w:rPr>
              <w:lastRenderedPageBreak/>
              <w:t>обязательства</w:t>
            </w:r>
          </w:p>
        </w:tc>
        <w:tc>
          <w:tcPr>
            <w:tcW w:w="1085" w:type="dxa"/>
            <w:vMerge w:val="restart"/>
          </w:tcPr>
          <w:p w14:paraId="62A1B8BA"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Ежегодно</w:t>
            </w:r>
          </w:p>
        </w:tc>
        <w:tc>
          <w:tcPr>
            <w:tcW w:w="3260" w:type="dxa"/>
          </w:tcPr>
          <w:p w14:paraId="7138977A"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Общий объем бюджетных ассигнований на реализацию расходных обязательств, </w:t>
            </w:r>
            <w:r w:rsidRPr="00036F39">
              <w:rPr>
                <w:rFonts w:ascii="Times New Roman" w:hAnsi="Times New Roman" w:cs="Times New Roman"/>
                <w:sz w:val="20"/>
              </w:rPr>
              <w:lastRenderedPageBreak/>
              <w:t>представленных в бюджетной заявке на очередной финансовый год</w:t>
            </w:r>
          </w:p>
        </w:tc>
        <w:tc>
          <w:tcPr>
            <w:tcW w:w="992" w:type="dxa"/>
          </w:tcPr>
          <w:p w14:paraId="23181058"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тыс. рублей</w:t>
            </w:r>
          </w:p>
        </w:tc>
        <w:tc>
          <w:tcPr>
            <w:tcW w:w="1134" w:type="dxa"/>
          </w:tcPr>
          <w:p w14:paraId="6D37BE88" w14:textId="77777777" w:rsidR="0056473A" w:rsidRPr="00036F39" w:rsidRDefault="0056473A">
            <w:pPr>
              <w:pStyle w:val="ConsPlusNormal"/>
              <w:rPr>
                <w:rFonts w:ascii="Times New Roman" w:hAnsi="Times New Roman" w:cs="Times New Roman"/>
                <w:sz w:val="20"/>
              </w:rPr>
            </w:pPr>
          </w:p>
        </w:tc>
        <w:tc>
          <w:tcPr>
            <w:tcW w:w="1276" w:type="dxa"/>
          </w:tcPr>
          <w:p w14:paraId="0E955AF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12CED35A" w14:textId="77777777" w:rsidR="0056473A" w:rsidRPr="00036F39" w:rsidRDefault="00E565AE">
            <w:pPr>
              <w:pStyle w:val="ConsPlusNormal"/>
              <w:rPr>
                <w:rFonts w:ascii="Times New Roman" w:hAnsi="Times New Roman" w:cs="Times New Roman"/>
                <w:sz w:val="20"/>
              </w:rPr>
            </w:pPr>
            <w:r>
              <w:rPr>
                <w:rFonts w:ascii="Times New Roman" w:hAnsi="Times New Roman" w:cs="Times New Roman"/>
                <w:sz w:val="20"/>
              </w:rPr>
              <w:t xml:space="preserve">Расчет </w:t>
            </w:r>
            <w:r w:rsidRPr="00036F39">
              <w:rPr>
                <w:rFonts w:ascii="Times New Roman" w:hAnsi="Times New Roman" w:cs="Times New Roman"/>
                <w:sz w:val="20"/>
              </w:rPr>
              <w:t>объема бюджетных ассигнований</w:t>
            </w:r>
          </w:p>
        </w:tc>
        <w:tc>
          <w:tcPr>
            <w:tcW w:w="1276" w:type="dxa"/>
          </w:tcPr>
          <w:p w14:paraId="238EEA94"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1F1422AF" w14:textId="77777777" w:rsidTr="00F92825">
        <w:tc>
          <w:tcPr>
            <w:tcW w:w="488" w:type="dxa"/>
            <w:vMerge/>
          </w:tcPr>
          <w:p w14:paraId="2CE81C1B" w14:textId="77777777" w:rsidR="0056473A" w:rsidRPr="00036F39" w:rsidRDefault="0056473A">
            <w:pPr>
              <w:rPr>
                <w:rFonts w:ascii="Times New Roman" w:hAnsi="Times New Roman" w:cs="Times New Roman"/>
                <w:sz w:val="20"/>
                <w:szCs w:val="20"/>
              </w:rPr>
            </w:pPr>
          </w:p>
        </w:tc>
        <w:tc>
          <w:tcPr>
            <w:tcW w:w="3309" w:type="dxa"/>
            <w:vMerge/>
          </w:tcPr>
          <w:p w14:paraId="5F8AF3F9" w14:textId="77777777" w:rsidR="0056473A" w:rsidRPr="00036F39" w:rsidRDefault="0056473A">
            <w:pPr>
              <w:rPr>
                <w:rFonts w:ascii="Times New Roman" w:hAnsi="Times New Roman" w:cs="Times New Roman"/>
                <w:sz w:val="20"/>
                <w:szCs w:val="20"/>
              </w:rPr>
            </w:pPr>
          </w:p>
        </w:tc>
        <w:tc>
          <w:tcPr>
            <w:tcW w:w="1085" w:type="dxa"/>
            <w:vMerge/>
          </w:tcPr>
          <w:p w14:paraId="70BE9230" w14:textId="77777777" w:rsidR="0056473A" w:rsidRPr="00036F39" w:rsidRDefault="0056473A">
            <w:pPr>
              <w:rPr>
                <w:rFonts w:ascii="Times New Roman" w:hAnsi="Times New Roman" w:cs="Times New Roman"/>
                <w:sz w:val="20"/>
                <w:szCs w:val="20"/>
              </w:rPr>
            </w:pPr>
          </w:p>
        </w:tc>
        <w:tc>
          <w:tcPr>
            <w:tcW w:w="3260" w:type="dxa"/>
          </w:tcPr>
          <w:p w14:paraId="59FB2982"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Объем бюджетных ассигнований на реализацию расходных обязательств, представленных в бюджетной заявке на очередной финансовый год, к обоснованиям которых представлены расчеты</w:t>
            </w:r>
          </w:p>
        </w:tc>
        <w:tc>
          <w:tcPr>
            <w:tcW w:w="992" w:type="dxa"/>
          </w:tcPr>
          <w:p w14:paraId="137433A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6BED3AF8" w14:textId="77777777" w:rsidR="0056473A" w:rsidRPr="00036F39" w:rsidRDefault="0056473A">
            <w:pPr>
              <w:pStyle w:val="ConsPlusNormal"/>
              <w:rPr>
                <w:rFonts w:ascii="Times New Roman" w:hAnsi="Times New Roman" w:cs="Times New Roman"/>
                <w:sz w:val="20"/>
              </w:rPr>
            </w:pPr>
          </w:p>
        </w:tc>
        <w:tc>
          <w:tcPr>
            <w:tcW w:w="1276" w:type="dxa"/>
          </w:tcPr>
          <w:p w14:paraId="06FC1EA1"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112FB493" w14:textId="77777777" w:rsidR="0056473A" w:rsidRPr="00036F39" w:rsidRDefault="001C6C57">
            <w:pPr>
              <w:pStyle w:val="ConsPlusNormal"/>
              <w:rPr>
                <w:rFonts w:ascii="Times New Roman" w:hAnsi="Times New Roman" w:cs="Times New Roman"/>
                <w:sz w:val="20"/>
              </w:rPr>
            </w:pPr>
            <w:r>
              <w:rPr>
                <w:rFonts w:ascii="Times New Roman" w:hAnsi="Times New Roman" w:cs="Times New Roman"/>
                <w:sz w:val="20"/>
              </w:rPr>
              <w:t xml:space="preserve">Расчет </w:t>
            </w:r>
            <w:r w:rsidRPr="00036F39">
              <w:rPr>
                <w:rFonts w:ascii="Times New Roman" w:hAnsi="Times New Roman" w:cs="Times New Roman"/>
                <w:sz w:val="20"/>
              </w:rPr>
              <w:t>объема бюджетных ассигнований</w:t>
            </w:r>
          </w:p>
        </w:tc>
        <w:tc>
          <w:tcPr>
            <w:tcW w:w="1276" w:type="dxa"/>
          </w:tcPr>
          <w:p w14:paraId="6E2F13B6"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37D5C2A4" w14:textId="77777777" w:rsidTr="00F92825">
        <w:tc>
          <w:tcPr>
            <w:tcW w:w="488" w:type="dxa"/>
            <w:vMerge w:val="restart"/>
          </w:tcPr>
          <w:p w14:paraId="628346E6" w14:textId="77777777" w:rsidR="0056473A" w:rsidRPr="00036F39" w:rsidRDefault="0056473A" w:rsidP="00A341C0">
            <w:pPr>
              <w:pStyle w:val="ConsPlusNormal"/>
              <w:jc w:val="center"/>
              <w:rPr>
                <w:rFonts w:ascii="Times New Roman" w:hAnsi="Times New Roman" w:cs="Times New Roman"/>
                <w:sz w:val="20"/>
              </w:rPr>
            </w:pPr>
            <w:r w:rsidRPr="00036F39">
              <w:rPr>
                <w:rFonts w:ascii="Times New Roman" w:hAnsi="Times New Roman" w:cs="Times New Roman"/>
                <w:sz w:val="20"/>
              </w:rPr>
              <w:t>1.</w:t>
            </w:r>
            <w:r w:rsidR="00A341C0">
              <w:rPr>
                <w:rFonts w:ascii="Times New Roman" w:hAnsi="Times New Roman" w:cs="Times New Roman"/>
                <w:sz w:val="20"/>
              </w:rPr>
              <w:t>3</w:t>
            </w:r>
          </w:p>
        </w:tc>
        <w:tc>
          <w:tcPr>
            <w:tcW w:w="3309" w:type="dxa"/>
            <w:vMerge w:val="restart"/>
          </w:tcPr>
          <w:p w14:paraId="6143CFA7" w14:textId="77777777" w:rsidR="0056473A" w:rsidRPr="00036F39" w:rsidRDefault="0056473A" w:rsidP="00A341C0">
            <w:pPr>
              <w:pStyle w:val="ConsPlusNormal"/>
              <w:rPr>
                <w:rFonts w:ascii="Times New Roman" w:hAnsi="Times New Roman" w:cs="Times New Roman"/>
                <w:sz w:val="20"/>
              </w:rPr>
            </w:pPr>
            <w:r w:rsidRPr="00036F39">
              <w:rPr>
                <w:rFonts w:ascii="Times New Roman" w:hAnsi="Times New Roman" w:cs="Times New Roman"/>
                <w:sz w:val="20"/>
              </w:rPr>
              <w:t xml:space="preserve">Наличие утвержденной актом </w:t>
            </w:r>
            <w:r w:rsidR="00A341C0">
              <w:rPr>
                <w:rFonts w:ascii="Times New Roman" w:hAnsi="Times New Roman" w:cs="Times New Roman"/>
                <w:sz w:val="20"/>
              </w:rPr>
              <w:t>Администрации</w:t>
            </w:r>
            <w:r w:rsidRPr="00036F39">
              <w:rPr>
                <w:rFonts w:ascii="Times New Roman" w:hAnsi="Times New Roman" w:cs="Times New Roman"/>
                <w:sz w:val="20"/>
              </w:rPr>
              <w:t xml:space="preserve"> </w:t>
            </w:r>
            <w:r w:rsidR="00A341C0">
              <w:rPr>
                <w:rFonts w:ascii="Times New Roman" w:hAnsi="Times New Roman" w:cs="Times New Roman"/>
                <w:sz w:val="20"/>
              </w:rPr>
              <w:t>Юкаменского района</w:t>
            </w:r>
            <w:r w:rsidRPr="00036F39">
              <w:rPr>
                <w:rFonts w:ascii="Times New Roman" w:hAnsi="Times New Roman" w:cs="Times New Roman"/>
                <w:sz w:val="20"/>
              </w:rPr>
              <w:t xml:space="preserve"> предельной штатной численности работников в разрезе </w:t>
            </w:r>
            <w:r w:rsidR="00A341C0">
              <w:rPr>
                <w:rFonts w:ascii="Times New Roman" w:hAnsi="Times New Roman" w:cs="Times New Roman"/>
                <w:sz w:val="20"/>
              </w:rPr>
              <w:t>муниципальных</w:t>
            </w:r>
            <w:r w:rsidRPr="00036F39">
              <w:rPr>
                <w:rFonts w:ascii="Times New Roman" w:hAnsi="Times New Roman" w:cs="Times New Roman"/>
                <w:sz w:val="20"/>
              </w:rPr>
              <w:t xml:space="preserve"> учреждений, подведомственных главному администратору средств бюджета</w:t>
            </w:r>
          </w:p>
        </w:tc>
        <w:tc>
          <w:tcPr>
            <w:tcW w:w="1085" w:type="dxa"/>
            <w:vMerge w:val="restart"/>
          </w:tcPr>
          <w:p w14:paraId="01821B4E"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775E2672" w14:textId="77777777" w:rsidR="0056473A" w:rsidRPr="00036F39" w:rsidRDefault="0056473A" w:rsidP="003D0C9A">
            <w:pPr>
              <w:pStyle w:val="ConsPlusNormal"/>
              <w:rPr>
                <w:rFonts w:ascii="Times New Roman" w:hAnsi="Times New Roman" w:cs="Times New Roman"/>
                <w:sz w:val="20"/>
              </w:rPr>
            </w:pPr>
            <w:r w:rsidRPr="00036F39">
              <w:rPr>
                <w:rFonts w:ascii="Times New Roman" w:hAnsi="Times New Roman" w:cs="Times New Roman"/>
                <w:sz w:val="20"/>
              </w:rPr>
              <w:t xml:space="preserve">Предельная штатная численность работников </w:t>
            </w:r>
            <w:r w:rsidR="00A341C0">
              <w:rPr>
                <w:rFonts w:ascii="Times New Roman" w:hAnsi="Times New Roman" w:cs="Times New Roman"/>
                <w:sz w:val="20"/>
              </w:rPr>
              <w:t>муниципальных</w:t>
            </w:r>
            <w:r w:rsidRPr="00036F39">
              <w:rPr>
                <w:rFonts w:ascii="Times New Roman" w:hAnsi="Times New Roman" w:cs="Times New Roman"/>
                <w:sz w:val="20"/>
              </w:rPr>
              <w:t xml:space="preserve"> учреждений, подведомственных главному администратору средств бюджета, утвержденная </w:t>
            </w:r>
            <w:r w:rsidR="003D0C9A">
              <w:rPr>
                <w:rFonts w:ascii="Times New Roman" w:hAnsi="Times New Roman" w:cs="Times New Roman"/>
                <w:sz w:val="20"/>
              </w:rPr>
              <w:t>Администрацией Юкаменского района</w:t>
            </w:r>
            <w:r w:rsidRPr="00036F39">
              <w:rPr>
                <w:rFonts w:ascii="Times New Roman" w:hAnsi="Times New Roman" w:cs="Times New Roman"/>
                <w:sz w:val="20"/>
              </w:rPr>
              <w:t>, в целом по учреждениям</w:t>
            </w:r>
          </w:p>
        </w:tc>
        <w:tc>
          <w:tcPr>
            <w:tcW w:w="992" w:type="dxa"/>
          </w:tcPr>
          <w:p w14:paraId="71F5DC9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штатные единицы</w:t>
            </w:r>
          </w:p>
        </w:tc>
        <w:tc>
          <w:tcPr>
            <w:tcW w:w="1134" w:type="dxa"/>
          </w:tcPr>
          <w:p w14:paraId="001BCDD8" w14:textId="77777777" w:rsidR="0056473A" w:rsidRPr="00036F39" w:rsidRDefault="0056473A">
            <w:pPr>
              <w:pStyle w:val="ConsPlusNormal"/>
              <w:rPr>
                <w:rFonts w:ascii="Times New Roman" w:hAnsi="Times New Roman" w:cs="Times New Roman"/>
                <w:sz w:val="20"/>
              </w:rPr>
            </w:pPr>
          </w:p>
        </w:tc>
        <w:tc>
          <w:tcPr>
            <w:tcW w:w="1276" w:type="dxa"/>
          </w:tcPr>
          <w:p w14:paraId="45B4943C"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3BA7A78D"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Акт </w:t>
            </w:r>
            <w:r w:rsidR="001C6C57">
              <w:rPr>
                <w:rFonts w:ascii="Times New Roman" w:hAnsi="Times New Roman" w:cs="Times New Roman"/>
                <w:sz w:val="20"/>
              </w:rPr>
              <w:t>Администрации</w:t>
            </w:r>
            <w:r w:rsidR="001C6C57" w:rsidRPr="00036F39">
              <w:rPr>
                <w:rFonts w:ascii="Times New Roman" w:hAnsi="Times New Roman" w:cs="Times New Roman"/>
                <w:sz w:val="20"/>
              </w:rPr>
              <w:t xml:space="preserve"> </w:t>
            </w:r>
            <w:r w:rsidR="001C6C57">
              <w:rPr>
                <w:rFonts w:ascii="Times New Roman" w:hAnsi="Times New Roman" w:cs="Times New Roman"/>
                <w:sz w:val="20"/>
              </w:rPr>
              <w:t>Юкаменского района</w:t>
            </w:r>
          </w:p>
        </w:tc>
        <w:tc>
          <w:tcPr>
            <w:tcW w:w="1276" w:type="dxa"/>
          </w:tcPr>
          <w:p w14:paraId="29D3A7B6"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582E80A4" w14:textId="77777777" w:rsidTr="00F92825">
        <w:tc>
          <w:tcPr>
            <w:tcW w:w="488" w:type="dxa"/>
            <w:vMerge/>
          </w:tcPr>
          <w:p w14:paraId="1E98D909" w14:textId="77777777" w:rsidR="0056473A" w:rsidRPr="00036F39" w:rsidRDefault="0056473A">
            <w:pPr>
              <w:rPr>
                <w:rFonts w:ascii="Times New Roman" w:hAnsi="Times New Roman" w:cs="Times New Roman"/>
                <w:sz w:val="20"/>
                <w:szCs w:val="20"/>
              </w:rPr>
            </w:pPr>
          </w:p>
        </w:tc>
        <w:tc>
          <w:tcPr>
            <w:tcW w:w="3309" w:type="dxa"/>
            <w:vMerge/>
          </w:tcPr>
          <w:p w14:paraId="68CADE5F" w14:textId="77777777" w:rsidR="0056473A" w:rsidRPr="00036F39" w:rsidRDefault="0056473A">
            <w:pPr>
              <w:rPr>
                <w:rFonts w:ascii="Times New Roman" w:hAnsi="Times New Roman" w:cs="Times New Roman"/>
                <w:sz w:val="20"/>
                <w:szCs w:val="20"/>
              </w:rPr>
            </w:pPr>
          </w:p>
        </w:tc>
        <w:tc>
          <w:tcPr>
            <w:tcW w:w="1085" w:type="dxa"/>
            <w:vMerge/>
          </w:tcPr>
          <w:p w14:paraId="49C1D3E1" w14:textId="77777777" w:rsidR="0056473A" w:rsidRPr="00036F39" w:rsidRDefault="0056473A">
            <w:pPr>
              <w:rPr>
                <w:rFonts w:ascii="Times New Roman" w:hAnsi="Times New Roman" w:cs="Times New Roman"/>
                <w:sz w:val="20"/>
                <w:szCs w:val="20"/>
              </w:rPr>
            </w:pPr>
          </w:p>
        </w:tc>
        <w:tc>
          <w:tcPr>
            <w:tcW w:w="3260" w:type="dxa"/>
          </w:tcPr>
          <w:p w14:paraId="2BEA31C3" w14:textId="77777777" w:rsidR="0056473A" w:rsidRPr="00036F39" w:rsidRDefault="0056473A" w:rsidP="003D0C9A">
            <w:pPr>
              <w:pStyle w:val="ConsPlusNormal"/>
              <w:rPr>
                <w:rFonts w:ascii="Times New Roman" w:hAnsi="Times New Roman" w:cs="Times New Roman"/>
                <w:sz w:val="20"/>
              </w:rPr>
            </w:pPr>
            <w:r w:rsidRPr="00036F39">
              <w:rPr>
                <w:rFonts w:ascii="Times New Roman" w:hAnsi="Times New Roman" w:cs="Times New Roman"/>
                <w:sz w:val="20"/>
              </w:rPr>
              <w:t xml:space="preserve">Предельная штатная численность работников </w:t>
            </w:r>
            <w:r w:rsidR="003D0C9A">
              <w:rPr>
                <w:rFonts w:ascii="Times New Roman" w:hAnsi="Times New Roman" w:cs="Times New Roman"/>
                <w:sz w:val="20"/>
              </w:rPr>
              <w:t>муниципальных</w:t>
            </w:r>
            <w:r w:rsidRPr="00036F39">
              <w:rPr>
                <w:rFonts w:ascii="Times New Roman" w:hAnsi="Times New Roman" w:cs="Times New Roman"/>
                <w:sz w:val="20"/>
              </w:rPr>
              <w:t xml:space="preserve"> учреждений, подведомственных главному администратору средств бюджета, по которым штатная численность утверждена </w:t>
            </w:r>
            <w:r w:rsidR="003D0C9A">
              <w:rPr>
                <w:rFonts w:ascii="Times New Roman" w:hAnsi="Times New Roman" w:cs="Times New Roman"/>
                <w:sz w:val="20"/>
              </w:rPr>
              <w:t>Администрацией Юкаменского района</w:t>
            </w:r>
            <w:r w:rsidRPr="00036F39">
              <w:rPr>
                <w:rFonts w:ascii="Times New Roman" w:hAnsi="Times New Roman" w:cs="Times New Roman"/>
                <w:sz w:val="20"/>
              </w:rPr>
              <w:t xml:space="preserve"> в разрезе учреждений</w:t>
            </w:r>
          </w:p>
        </w:tc>
        <w:tc>
          <w:tcPr>
            <w:tcW w:w="992" w:type="dxa"/>
          </w:tcPr>
          <w:p w14:paraId="5283C335"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штатные единицы</w:t>
            </w:r>
          </w:p>
        </w:tc>
        <w:tc>
          <w:tcPr>
            <w:tcW w:w="1134" w:type="dxa"/>
          </w:tcPr>
          <w:p w14:paraId="23E49907" w14:textId="77777777" w:rsidR="0056473A" w:rsidRPr="00036F39" w:rsidRDefault="0056473A">
            <w:pPr>
              <w:pStyle w:val="ConsPlusNormal"/>
              <w:rPr>
                <w:rFonts w:ascii="Times New Roman" w:hAnsi="Times New Roman" w:cs="Times New Roman"/>
                <w:sz w:val="20"/>
              </w:rPr>
            </w:pPr>
          </w:p>
        </w:tc>
        <w:tc>
          <w:tcPr>
            <w:tcW w:w="1276" w:type="dxa"/>
          </w:tcPr>
          <w:p w14:paraId="13CF740B"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18A37CF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Акт </w:t>
            </w:r>
            <w:r w:rsidR="001C6C57">
              <w:rPr>
                <w:rFonts w:ascii="Times New Roman" w:hAnsi="Times New Roman" w:cs="Times New Roman"/>
                <w:sz w:val="20"/>
              </w:rPr>
              <w:t>Администрации</w:t>
            </w:r>
            <w:r w:rsidR="001C6C57" w:rsidRPr="00036F39">
              <w:rPr>
                <w:rFonts w:ascii="Times New Roman" w:hAnsi="Times New Roman" w:cs="Times New Roman"/>
                <w:sz w:val="20"/>
              </w:rPr>
              <w:t xml:space="preserve"> </w:t>
            </w:r>
            <w:r w:rsidR="001C6C57">
              <w:rPr>
                <w:rFonts w:ascii="Times New Roman" w:hAnsi="Times New Roman" w:cs="Times New Roman"/>
                <w:sz w:val="20"/>
              </w:rPr>
              <w:t>Юкаменского района</w:t>
            </w:r>
          </w:p>
        </w:tc>
        <w:tc>
          <w:tcPr>
            <w:tcW w:w="1276" w:type="dxa"/>
          </w:tcPr>
          <w:p w14:paraId="52FD3D89"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C30AB1" w14:paraId="434E25AE" w14:textId="77777777" w:rsidTr="003F5D7F">
        <w:tc>
          <w:tcPr>
            <w:tcW w:w="488" w:type="dxa"/>
          </w:tcPr>
          <w:p w14:paraId="0B0A058C" w14:textId="77777777" w:rsidR="0056473A" w:rsidRPr="00036F39" w:rsidRDefault="0056473A">
            <w:pPr>
              <w:pStyle w:val="ConsPlusNormal"/>
              <w:jc w:val="center"/>
              <w:outlineLvl w:val="2"/>
              <w:rPr>
                <w:rFonts w:ascii="Times New Roman" w:hAnsi="Times New Roman" w:cs="Times New Roman"/>
                <w:b/>
                <w:sz w:val="20"/>
              </w:rPr>
            </w:pPr>
            <w:r w:rsidRPr="00036F39">
              <w:rPr>
                <w:rFonts w:ascii="Times New Roman" w:hAnsi="Times New Roman" w:cs="Times New Roman"/>
                <w:b/>
                <w:sz w:val="20"/>
              </w:rPr>
              <w:t>2</w:t>
            </w:r>
          </w:p>
        </w:tc>
        <w:tc>
          <w:tcPr>
            <w:tcW w:w="14600" w:type="dxa"/>
            <w:gridSpan w:val="8"/>
          </w:tcPr>
          <w:p w14:paraId="1A8389E7" w14:textId="77777777" w:rsidR="0056473A" w:rsidRPr="00036F39" w:rsidRDefault="0056473A">
            <w:pPr>
              <w:pStyle w:val="ConsPlusNormal"/>
              <w:rPr>
                <w:rFonts w:ascii="Times New Roman" w:hAnsi="Times New Roman" w:cs="Times New Roman"/>
                <w:b/>
                <w:sz w:val="20"/>
              </w:rPr>
            </w:pPr>
            <w:r w:rsidRPr="00036F39">
              <w:rPr>
                <w:rFonts w:ascii="Times New Roman" w:hAnsi="Times New Roman" w:cs="Times New Roman"/>
                <w:b/>
                <w:sz w:val="20"/>
              </w:rPr>
              <w:t>Качество исполнения бюджета</w:t>
            </w:r>
          </w:p>
        </w:tc>
      </w:tr>
      <w:tr w:rsidR="0056473A" w:rsidRPr="00370F65" w14:paraId="1B35896D" w14:textId="77777777" w:rsidTr="00F92825">
        <w:tc>
          <w:tcPr>
            <w:tcW w:w="488" w:type="dxa"/>
            <w:vMerge w:val="restart"/>
          </w:tcPr>
          <w:p w14:paraId="280857FC"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2.1</w:t>
            </w:r>
          </w:p>
        </w:tc>
        <w:tc>
          <w:tcPr>
            <w:tcW w:w="3309" w:type="dxa"/>
            <w:vMerge w:val="restart"/>
          </w:tcPr>
          <w:p w14:paraId="632414DE"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Доля не использованных на конец отчетного финансового года бюджетных ассигнований</w:t>
            </w:r>
          </w:p>
        </w:tc>
        <w:tc>
          <w:tcPr>
            <w:tcW w:w="1085" w:type="dxa"/>
            <w:vMerge w:val="restart"/>
          </w:tcPr>
          <w:p w14:paraId="7A417CEF"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3D62D96E"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Объем бюджетных ассигнований главного администратора средств бюджета</w:t>
            </w:r>
          </w:p>
        </w:tc>
        <w:tc>
          <w:tcPr>
            <w:tcW w:w="992" w:type="dxa"/>
          </w:tcPr>
          <w:p w14:paraId="143C2D8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63AA477D"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Уточненный план</w:t>
            </w:r>
          </w:p>
        </w:tc>
        <w:tc>
          <w:tcPr>
            <w:tcW w:w="1276" w:type="dxa"/>
          </w:tcPr>
          <w:p w14:paraId="168564E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167C80E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Уточненная сводная бюджетная роспись</w:t>
            </w:r>
          </w:p>
        </w:tc>
        <w:tc>
          <w:tcPr>
            <w:tcW w:w="1276" w:type="dxa"/>
          </w:tcPr>
          <w:p w14:paraId="416A0458"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33FE45B1" w14:textId="77777777" w:rsidTr="00F92825">
        <w:tc>
          <w:tcPr>
            <w:tcW w:w="488" w:type="dxa"/>
            <w:vMerge/>
          </w:tcPr>
          <w:p w14:paraId="6FE5CBD3" w14:textId="77777777" w:rsidR="0056473A" w:rsidRPr="00036F39" w:rsidRDefault="0056473A">
            <w:pPr>
              <w:rPr>
                <w:rFonts w:ascii="Times New Roman" w:hAnsi="Times New Roman" w:cs="Times New Roman"/>
                <w:sz w:val="20"/>
                <w:szCs w:val="20"/>
              </w:rPr>
            </w:pPr>
          </w:p>
        </w:tc>
        <w:tc>
          <w:tcPr>
            <w:tcW w:w="3309" w:type="dxa"/>
            <w:vMerge/>
          </w:tcPr>
          <w:p w14:paraId="5DC94474" w14:textId="77777777" w:rsidR="0056473A" w:rsidRPr="00036F39" w:rsidRDefault="0056473A">
            <w:pPr>
              <w:rPr>
                <w:rFonts w:ascii="Times New Roman" w:hAnsi="Times New Roman" w:cs="Times New Roman"/>
                <w:sz w:val="20"/>
                <w:szCs w:val="20"/>
              </w:rPr>
            </w:pPr>
          </w:p>
        </w:tc>
        <w:tc>
          <w:tcPr>
            <w:tcW w:w="1085" w:type="dxa"/>
            <w:vMerge/>
          </w:tcPr>
          <w:p w14:paraId="0D53F813" w14:textId="77777777" w:rsidR="0056473A" w:rsidRPr="00036F39" w:rsidRDefault="0056473A">
            <w:pPr>
              <w:rPr>
                <w:rFonts w:ascii="Times New Roman" w:hAnsi="Times New Roman" w:cs="Times New Roman"/>
                <w:sz w:val="20"/>
                <w:szCs w:val="20"/>
              </w:rPr>
            </w:pPr>
          </w:p>
        </w:tc>
        <w:tc>
          <w:tcPr>
            <w:tcW w:w="3260" w:type="dxa"/>
          </w:tcPr>
          <w:p w14:paraId="6960B3E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Кассовое исполнение расходов главного администратора средств бюджета</w:t>
            </w:r>
          </w:p>
        </w:tc>
        <w:tc>
          <w:tcPr>
            <w:tcW w:w="992" w:type="dxa"/>
          </w:tcPr>
          <w:p w14:paraId="3DE1F424"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205FD967" w14:textId="77777777" w:rsidR="0056473A" w:rsidRPr="00036F39" w:rsidRDefault="0056473A">
            <w:pPr>
              <w:pStyle w:val="ConsPlusNormal"/>
              <w:rPr>
                <w:rFonts w:ascii="Times New Roman" w:hAnsi="Times New Roman" w:cs="Times New Roman"/>
                <w:sz w:val="20"/>
              </w:rPr>
            </w:pPr>
          </w:p>
        </w:tc>
        <w:tc>
          <w:tcPr>
            <w:tcW w:w="1276" w:type="dxa"/>
          </w:tcPr>
          <w:p w14:paraId="1824137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3B0BAE4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Отчет об исполнении бюджета главного администратора средств бюджета, </w:t>
            </w:r>
            <w:hyperlink r:id="rId15" w:history="1">
              <w:r w:rsidRPr="00036F39">
                <w:rPr>
                  <w:rFonts w:ascii="Times New Roman" w:hAnsi="Times New Roman" w:cs="Times New Roman"/>
                  <w:color w:val="0000FF"/>
                  <w:sz w:val="20"/>
                </w:rPr>
                <w:t>форма 0503127</w:t>
              </w:r>
            </w:hyperlink>
            <w:r w:rsidRPr="00036F39">
              <w:rPr>
                <w:rFonts w:ascii="Times New Roman" w:hAnsi="Times New Roman" w:cs="Times New Roman"/>
                <w:sz w:val="20"/>
              </w:rPr>
              <w:t xml:space="preserve"> (далее - Отчет об исполнении бюджета, ф. 0503127)</w:t>
            </w:r>
          </w:p>
        </w:tc>
        <w:tc>
          <w:tcPr>
            <w:tcW w:w="1276" w:type="dxa"/>
          </w:tcPr>
          <w:p w14:paraId="4A297870"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76AFEA6B" w14:textId="77777777" w:rsidTr="00F92825">
        <w:tc>
          <w:tcPr>
            <w:tcW w:w="488" w:type="dxa"/>
            <w:vMerge w:val="restart"/>
          </w:tcPr>
          <w:p w14:paraId="3CC46B7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2.2</w:t>
            </w:r>
          </w:p>
        </w:tc>
        <w:tc>
          <w:tcPr>
            <w:tcW w:w="3309" w:type="dxa"/>
            <w:vMerge w:val="restart"/>
          </w:tcPr>
          <w:p w14:paraId="565ACD9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Отклонение фактических поступлений налоговых и неналоговых доходов, администрируемых главными администраторами доходов, от первоначального плана</w:t>
            </w:r>
          </w:p>
        </w:tc>
        <w:tc>
          <w:tcPr>
            <w:tcW w:w="1085" w:type="dxa"/>
            <w:vMerge w:val="restart"/>
          </w:tcPr>
          <w:p w14:paraId="748D867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746BC1E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План поступлений налоговых и неналоговых доходов, администрируемых главными администраторами доходов</w:t>
            </w:r>
          </w:p>
        </w:tc>
        <w:tc>
          <w:tcPr>
            <w:tcW w:w="992" w:type="dxa"/>
          </w:tcPr>
          <w:p w14:paraId="64FA390B"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6E6B4684"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Первоначальный план</w:t>
            </w:r>
          </w:p>
        </w:tc>
        <w:tc>
          <w:tcPr>
            <w:tcW w:w="1276" w:type="dxa"/>
          </w:tcPr>
          <w:p w14:paraId="247D28E5"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7096A53E"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t xml:space="preserve">Кассовый план исполнения бюджета </w:t>
            </w:r>
            <w:r w:rsidR="001C6C57">
              <w:rPr>
                <w:rFonts w:ascii="Times New Roman" w:hAnsi="Times New Roman" w:cs="Times New Roman"/>
                <w:sz w:val="20"/>
              </w:rPr>
              <w:t>МО «Муниципальный округ Юкаменский район»</w:t>
            </w:r>
          </w:p>
        </w:tc>
        <w:tc>
          <w:tcPr>
            <w:tcW w:w="1276" w:type="dxa"/>
          </w:tcPr>
          <w:p w14:paraId="5E4E235F"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6A651318" w14:textId="77777777" w:rsidTr="00F92825">
        <w:tc>
          <w:tcPr>
            <w:tcW w:w="488" w:type="dxa"/>
            <w:vMerge/>
          </w:tcPr>
          <w:p w14:paraId="55C11530" w14:textId="77777777" w:rsidR="0056473A" w:rsidRPr="00036F39" w:rsidRDefault="0056473A">
            <w:pPr>
              <w:rPr>
                <w:rFonts w:ascii="Times New Roman" w:hAnsi="Times New Roman" w:cs="Times New Roman"/>
                <w:sz w:val="20"/>
                <w:szCs w:val="20"/>
              </w:rPr>
            </w:pPr>
          </w:p>
        </w:tc>
        <w:tc>
          <w:tcPr>
            <w:tcW w:w="3309" w:type="dxa"/>
            <w:vMerge/>
          </w:tcPr>
          <w:p w14:paraId="6B56B843" w14:textId="77777777" w:rsidR="0056473A" w:rsidRPr="00036F39" w:rsidRDefault="0056473A">
            <w:pPr>
              <w:rPr>
                <w:rFonts w:ascii="Times New Roman" w:hAnsi="Times New Roman" w:cs="Times New Roman"/>
                <w:sz w:val="20"/>
                <w:szCs w:val="20"/>
              </w:rPr>
            </w:pPr>
          </w:p>
        </w:tc>
        <w:tc>
          <w:tcPr>
            <w:tcW w:w="1085" w:type="dxa"/>
            <w:vMerge/>
          </w:tcPr>
          <w:p w14:paraId="78E7DCC5" w14:textId="77777777" w:rsidR="0056473A" w:rsidRPr="00036F39" w:rsidRDefault="0056473A">
            <w:pPr>
              <w:rPr>
                <w:rFonts w:ascii="Times New Roman" w:hAnsi="Times New Roman" w:cs="Times New Roman"/>
                <w:sz w:val="20"/>
                <w:szCs w:val="20"/>
              </w:rPr>
            </w:pPr>
          </w:p>
        </w:tc>
        <w:tc>
          <w:tcPr>
            <w:tcW w:w="3260" w:type="dxa"/>
          </w:tcPr>
          <w:p w14:paraId="720D6A4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Фактическое поступление налоговых и неналоговых доходов, администрируемых главными администраторами доходов</w:t>
            </w:r>
          </w:p>
        </w:tc>
        <w:tc>
          <w:tcPr>
            <w:tcW w:w="992" w:type="dxa"/>
          </w:tcPr>
          <w:p w14:paraId="07B2F14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76DDD46D" w14:textId="77777777" w:rsidR="0056473A" w:rsidRPr="00036F39" w:rsidRDefault="0056473A">
            <w:pPr>
              <w:pStyle w:val="ConsPlusNormal"/>
              <w:rPr>
                <w:rFonts w:ascii="Times New Roman" w:hAnsi="Times New Roman" w:cs="Times New Roman"/>
                <w:sz w:val="20"/>
              </w:rPr>
            </w:pPr>
          </w:p>
        </w:tc>
        <w:tc>
          <w:tcPr>
            <w:tcW w:w="1276" w:type="dxa"/>
          </w:tcPr>
          <w:p w14:paraId="372B51EF"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13F30CE0"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Отчет об исполнении бюджета, </w:t>
            </w:r>
            <w:hyperlink r:id="rId16" w:history="1">
              <w:r w:rsidRPr="00036F39">
                <w:rPr>
                  <w:rFonts w:ascii="Times New Roman" w:hAnsi="Times New Roman" w:cs="Times New Roman"/>
                  <w:color w:val="0000FF"/>
                  <w:sz w:val="20"/>
                </w:rPr>
                <w:t>ф. 0503127</w:t>
              </w:r>
            </w:hyperlink>
          </w:p>
        </w:tc>
        <w:tc>
          <w:tcPr>
            <w:tcW w:w="1276" w:type="dxa"/>
          </w:tcPr>
          <w:p w14:paraId="6E41B90D"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251E30B4" w14:textId="77777777" w:rsidTr="00F92825">
        <w:tc>
          <w:tcPr>
            <w:tcW w:w="488" w:type="dxa"/>
          </w:tcPr>
          <w:p w14:paraId="429A64CC"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2.3</w:t>
            </w:r>
          </w:p>
        </w:tc>
        <w:tc>
          <w:tcPr>
            <w:tcW w:w="3309" w:type="dxa"/>
          </w:tcPr>
          <w:p w14:paraId="3819C139"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Среднее количество изменений в сводную бюджетную роспись (за исключением изменений, связанных с внесением изменений в закон о бюджете, поступлением и распределением межбюджетных трансфертов из федерального бюджета, других бюджетов бюджетной системы РФ, безвозмездных поступлений от физических и юридических лиц, имеющих целевое назначение, распределением средств Резервного фонда Правительства Удмуртской Республики и других резервов, предусмотренных для распределения между главными администраторами средств бюджета)</w:t>
            </w:r>
          </w:p>
        </w:tc>
        <w:tc>
          <w:tcPr>
            <w:tcW w:w="1085" w:type="dxa"/>
          </w:tcPr>
          <w:p w14:paraId="4F167CC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2CBCB1CF"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Количество уведомлений об изменении сводной бюджетной росписи главного администратора средств бюджета (за исключением внесения изменений, связанных с внесением изменений в закон о бюджете, поступлением и распределением межбюджетных трансфертов из федерального бюджета, других бюджетов бюджетной системы РФ, безвозмездных поступлений от физических и юридических лиц, имеющих целевое назначение, распределением средств резервного фонда Правительства Удмуртской Республики и других резервов, предусмотренных для распределения между главными администраторами средств бюджета); количество территориальных органов главного администратора средств бюджета, государственных учреждений, в отношении которых главный администратор средств бюджета осуществляет функции и полномочия учредителя</w:t>
            </w:r>
          </w:p>
        </w:tc>
        <w:tc>
          <w:tcPr>
            <w:tcW w:w="992" w:type="dxa"/>
          </w:tcPr>
          <w:p w14:paraId="5DFE26CB"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ед.</w:t>
            </w:r>
          </w:p>
        </w:tc>
        <w:tc>
          <w:tcPr>
            <w:tcW w:w="1134" w:type="dxa"/>
          </w:tcPr>
          <w:p w14:paraId="7A23165B" w14:textId="77777777" w:rsidR="0056473A" w:rsidRPr="00036F39" w:rsidRDefault="0056473A">
            <w:pPr>
              <w:pStyle w:val="ConsPlusNormal"/>
              <w:rPr>
                <w:rFonts w:ascii="Times New Roman" w:hAnsi="Times New Roman" w:cs="Times New Roman"/>
                <w:sz w:val="20"/>
              </w:rPr>
            </w:pPr>
          </w:p>
        </w:tc>
        <w:tc>
          <w:tcPr>
            <w:tcW w:w="1276" w:type="dxa"/>
          </w:tcPr>
          <w:p w14:paraId="2F1D8E61"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1BEBF9AE"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уведомлений об изменении сводной бюджетной росписи с источником финансирования 001 "Изменения, вносимые в пределах средств бюджета </w:t>
            </w:r>
            <w:r w:rsidR="001C6C57">
              <w:rPr>
                <w:rFonts w:ascii="Times New Roman" w:hAnsi="Times New Roman" w:cs="Times New Roman"/>
                <w:sz w:val="20"/>
              </w:rPr>
              <w:t>Юкаменского района</w:t>
            </w:r>
            <w:r w:rsidRPr="00036F39">
              <w:rPr>
                <w:rFonts w:ascii="Times New Roman" w:hAnsi="Times New Roman" w:cs="Times New Roman"/>
                <w:sz w:val="20"/>
              </w:rPr>
              <w:t xml:space="preserve">, предусмотренных главным распорядителям </w:t>
            </w:r>
            <w:r w:rsidR="001C6C57">
              <w:rPr>
                <w:rFonts w:ascii="Times New Roman" w:hAnsi="Times New Roman" w:cs="Times New Roman"/>
                <w:sz w:val="20"/>
              </w:rPr>
              <w:t>Решением о бюджете</w:t>
            </w:r>
            <w:r w:rsidRPr="00036F39">
              <w:rPr>
                <w:rFonts w:ascii="Times New Roman" w:hAnsi="Times New Roman" w:cs="Times New Roman"/>
                <w:sz w:val="20"/>
              </w:rPr>
              <w:t>"</w:t>
            </w:r>
          </w:p>
        </w:tc>
        <w:tc>
          <w:tcPr>
            <w:tcW w:w="1276" w:type="dxa"/>
          </w:tcPr>
          <w:p w14:paraId="46D644E7"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7DF96CD0" w14:textId="77777777" w:rsidTr="00F92825">
        <w:tc>
          <w:tcPr>
            <w:tcW w:w="488" w:type="dxa"/>
            <w:vMerge w:val="restart"/>
          </w:tcPr>
          <w:p w14:paraId="123F3A9E" w14:textId="77777777" w:rsidR="0056473A" w:rsidRPr="00036F39" w:rsidRDefault="0056473A" w:rsidP="001C6C57">
            <w:pPr>
              <w:pStyle w:val="ConsPlusNormal"/>
              <w:jc w:val="center"/>
              <w:rPr>
                <w:rFonts w:ascii="Times New Roman" w:hAnsi="Times New Roman" w:cs="Times New Roman"/>
                <w:sz w:val="20"/>
              </w:rPr>
            </w:pPr>
            <w:r w:rsidRPr="00036F39">
              <w:rPr>
                <w:rFonts w:ascii="Times New Roman" w:hAnsi="Times New Roman" w:cs="Times New Roman"/>
                <w:sz w:val="20"/>
              </w:rPr>
              <w:t>2.</w:t>
            </w:r>
            <w:r w:rsidR="001C6C57">
              <w:rPr>
                <w:rFonts w:ascii="Times New Roman" w:hAnsi="Times New Roman" w:cs="Times New Roman"/>
                <w:sz w:val="20"/>
              </w:rPr>
              <w:t>4</w:t>
            </w:r>
          </w:p>
        </w:tc>
        <w:tc>
          <w:tcPr>
            <w:tcW w:w="3309" w:type="dxa"/>
            <w:vMerge w:val="restart"/>
          </w:tcPr>
          <w:p w14:paraId="1EB86EFB"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t xml:space="preserve">Доля расходов, осуществляемых в </w:t>
            </w:r>
            <w:r w:rsidRPr="00036F39">
              <w:rPr>
                <w:rFonts w:ascii="Times New Roman" w:hAnsi="Times New Roman" w:cs="Times New Roman"/>
                <w:sz w:val="20"/>
              </w:rPr>
              <w:lastRenderedPageBreak/>
              <w:t xml:space="preserve">рамках реализации </w:t>
            </w:r>
            <w:r w:rsidR="001C6C57">
              <w:rPr>
                <w:rFonts w:ascii="Times New Roman" w:hAnsi="Times New Roman" w:cs="Times New Roman"/>
                <w:sz w:val="20"/>
              </w:rPr>
              <w:t>муниципальных</w:t>
            </w:r>
            <w:r w:rsidRPr="00036F39">
              <w:rPr>
                <w:rFonts w:ascii="Times New Roman" w:hAnsi="Times New Roman" w:cs="Times New Roman"/>
                <w:sz w:val="20"/>
              </w:rPr>
              <w:t xml:space="preserve"> программ (подпрограмм), в общем объеме расходов главного администратора средств бюджета в отчетном финансовом году</w:t>
            </w:r>
          </w:p>
        </w:tc>
        <w:tc>
          <w:tcPr>
            <w:tcW w:w="1085" w:type="dxa"/>
            <w:vMerge w:val="restart"/>
          </w:tcPr>
          <w:p w14:paraId="248653C6"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Ежегодно</w:t>
            </w:r>
          </w:p>
        </w:tc>
        <w:tc>
          <w:tcPr>
            <w:tcW w:w="3260" w:type="dxa"/>
          </w:tcPr>
          <w:p w14:paraId="50489C6F"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t xml:space="preserve">Объем кассовых расходов главного </w:t>
            </w:r>
            <w:r w:rsidRPr="00036F39">
              <w:rPr>
                <w:rFonts w:ascii="Times New Roman" w:hAnsi="Times New Roman" w:cs="Times New Roman"/>
                <w:sz w:val="20"/>
              </w:rPr>
              <w:lastRenderedPageBreak/>
              <w:t xml:space="preserve">администратора средств бюджета в рамках </w:t>
            </w:r>
            <w:r w:rsidR="001C6C57">
              <w:rPr>
                <w:rFonts w:ascii="Times New Roman" w:hAnsi="Times New Roman" w:cs="Times New Roman"/>
                <w:sz w:val="20"/>
              </w:rPr>
              <w:t>муниципальных</w:t>
            </w:r>
            <w:r w:rsidRPr="00036F39">
              <w:rPr>
                <w:rFonts w:ascii="Times New Roman" w:hAnsi="Times New Roman" w:cs="Times New Roman"/>
                <w:sz w:val="20"/>
              </w:rPr>
              <w:t xml:space="preserve"> программ (подпрограмм) в отчетном финансовом году</w:t>
            </w:r>
          </w:p>
        </w:tc>
        <w:tc>
          <w:tcPr>
            <w:tcW w:w="992" w:type="dxa"/>
          </w:tcPr>
          <w:p w14:paraId="0CA62F6F"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 xml:space="preserve">тыс. </w:t>
            </w:r>
            <w:r w:rsidRPr="00036F39">
              <w:rPr>
                <w:rFonts w:ascii="Times New Roman" w:hAnsi="Times New Roman" w:cs="Times New Roman"/>
                <w:sz w:val="20"/>
              </w:rPr>
              <w:lastRenderedPageBreak/>
              <w:t>рублей</w:t>
            </w:r>
          </w:p>
        </w:tc>
        <w:tc>
          <w:tcPr>
            <w:tcW w:w="1134" w:type="dxa"/>
          </w:tcPr>
          <w:p w14:paraId="5E767862" w14:textId="77777777" w:rsidR="0056473A" w:rsidRPr="00036F39" w:rsidRDefault="0056473A">
            <w:pPr>
              <w:pStyle w:val="ConsPlusNormal"/>
              <w:rPr>
                <w:rFonts w:ascii="Times New Roman" w:hAnsi="Times New Roman" w:cs="Times New Roman"/>
                <w:sz w:val="20"/>
              </w:rPr>
            </w:pPr>
          </w:p>
        </w:tc>
        <w:tc>
          <w:tcPr>
            <w:tcW w:w="1276" w:type="dxa"/>
          </w:tcPr>
          <w:p w14:paraId="01F53740"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Отчетный </w:t>
            </w:r>
            <w:r w:rsidRPr="00036F39">
              <w:rPr>
                <w:rFonts w:ascii="Times New Roman" w:hAnsi="Times New Roman" w:cs="Times New Roman"/>
                <w:sz w:val="20"/>
              </w:rPr>
              <w:lastRenderedPageBreak/>
              <w:t>финансовый год</w:t>
            </w:r>
          </w:p>
        </w:tc>
        <w:tc>
          <w:tcPr>
            <w:tcW w:w="2268" w:type="dxa"/>
          </w:tcPr>
          <w:p w14:paraId="37553817"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lastRenderedPageBreak/>
              <w:t xml:space="preserve">Годовые отчеты главных </w:t>
            </w:r>
            <w:r w:rsidRPr="00036F39">
              <w:rPr>
                <w:rFonts w:ascii="Times New Roman" w:hAnsi="Times New Roman" w:cs="Times New Roman"/>
                <w:sz w:val="20"/>
              </w:rPr>
              <w:lastRenderedPageBreak/>
              <w:t xml:space="preserve">администраторов средств бюджета о реализации </w:t>
            </w:r>
            <w:r w:rsidR="001C6C57">
              <w:rPr>
                <w:rFonts w:ascii="Times New Roman" w:hAnsi="Times New Roman" w:cs="Times New Roman"/>
                <w:sz w:val="20"/>
              </w:rPr>
              <w:t>муниципальных</w:t>
            </w:r>
            <w:r w:rsidRPr="00036F39">
              <w:rPr>
                <w:rFonts w:ascii="Times New Roman" w:hAnsi="Times New Roman" w:cs="Times New Roman"/>
                <w:sz w:val="20"/>
              </w:rPr>
              <w:t xml:space="preserve"> программ</w:t>
            </w:r>
          </w:p>
        </w:tc>
        <w:tc>
          <w:tcPr>
            <w:tcW w:w="1276" w:type="dxa"/>
          </w:tcPr>
          <w:p w14:paraId="5B5599C8"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lastRenderedPageBreak/>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lastRenderedPageBreak/>
              <w:t xml:space="preserve">финансов </w:t>
            </w:r>
            <w:r>
              <w:rPr>
                <w:rFonts w:ascii="Times New Roman" w:hAnsi="Times New Roman" w:cs="Times New Roman"/>
                <w:sz w:val="20"/>
              </w:rPr>
              <w:t xml:space="preserve"> </w:t>
            </w:r>
          </w:p>
        </w:tc>
      </w:tr>
      <w:tr w:rsidR="0056473A" w:rsidRPr="00370F65" w14:paraId="792EE028" w14:textId="77777777" w:rsidTr="00F92825">
        <w:tc>
          <w:tcPr>
            <w:tcW w:w="488" w:type="dxa"/>
            <w:vMerge/>
          </w:tcPr>
          <w:p w14:paraId="64D05BA0" w14:textId="77777777" w:rsidR="0056473A" w:rsidRPr="00036F39" w:rsidRDefault="0056473A">
            <w:pPr>
              <w:rPr>
                <w:rFonts w:ascii="Times New Roman" w:hAnsi="Times New Roman" w:cs="Times New Roman"/>
                <w:sz w:val="20"/>
                <w:szCs w:val="20"/>
              </w:rPr>
            </w:pPr>
          </w:p>
        </w:tc>
        <w:tc>
          <w:tcPr>
            <w:tcW w:w="3309" w:type="dxa"/>
            <w:vMerge/>
          </w:tcPr>
          <w:p w14:paraId="2857F0E7" w14:textId="77777777" w:rsidR="0056473A" w:rsidRPr="00036F39" w:rsidRDefault="0056473A">
            <w:pPr>
              <w:rPr>
                <w:rFonts w:ascii="Times New Roman" w:hAnsi="Times New Roman" w:cs="Times New Roman"/>
                <w:sz w:val="20"/>
                <w:szCs w:val="20"/>
              </w:rPr>
            </w:pPr>
          </w:p>
        </w:tc>
        <w:tc>
          <w:tcPr>
            <w:tcW w:w="1085" w:type="dxa"/>
            <w:vMerge/>
          </w:tcPr>
          <w:p w14:paraId="50C19759" w14:textId="77777777" w:rsidR="0056473A" w:rsidRPr="00036F39" w:rsidRDefault="0056473A">
            <w:pPr>
              <w:rPr>
                <w:rFonts w:ascii="Times New Roman" w:hAnsi="Times New Roman" w:cs="Times New Roman"/>
                <w:sz w:val="20"/>
                <w:szCs w:val="20"/>
              </w:rPr>
            </w:pPr>
          </w:p>
        </w:tc>
        <w:tc>
          <w:tcPr>
            <w:tcW w:w="3260" w:type="dxa"/>
          </w:tcPr>
          <w:p w14:paraId="2DD80B79"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t xml:space="preserve">Общий объем кассовых расходов главного администратора средств бюджета за счет средств бюджета </w:t>
            </w:r>
            <w:r w:rsidR="001C6C57">
              <w:rPr>
                <w:rFonts w:ascii="Times New Roman" w:hAnsi="Times New Roman" w:cs="Times New Roman"/>
                <w:sz w:val="20"/>
              </w:rPr>
              <w:t>Юкаменского</w:t>
            </w:r>
            <w:r w:rsidRPr="00036F39">
              <w:rPr>
                <w:rFonts w:ascii="Times New Roman" w:hAnsi="Times New Roman" w:cs="Times New Roman"/>
                <w:sz w:val="20"/>
              </w:rPr>
              <w:t xml:space="preserve"> </w:t>
            </w:r>
            <w:r w:rsidR="001C6C57">
              <w:rPr>
                <w:rFonts w:ascii="Times New Roman" w:hAnsi="Times New Roman" w:cs="Times New Roman"/>
                <w:sz w:val="20"/>
              </w:rPr>
              <w:t>района</w:t>
            </w:r>
            <w:r w:rsidRPr="00036F39">
              <w:rPr>
                <w:rFonts w:ascii="Times New Roman" w:hAnsi="Times New Roman" w:cs="Times New Roman"/>
                <w:sz w:val="20"/>
              </w:rPr>
              <w:t xml:space="preserve"> в отчетном финансовом году</w:t>
            </w:r>
          </w:p>
        </w:tc>
        <w:tc>
          <w:tcPr>
            <w:tcW w:w="992" w:type="dxa"/>
          </w:tcPr>
          <w:p w14:paraId="543CE823"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3FA275FC" w14:textId="77777777" w:rsidR="0056473A" w:rsidRPr="00036F39" w:rsidRDefault="0056473A">
            <w:pPr>
              <w:pStyle w:val="ConsPlusNormal"/>
              <w:rPr>
                <w:rFonts w:ascii="Times New Roman" w:hAnsi="Times New Roman" w:cs="Times New Roman"/>
                <w:sz w:val="20"/>
              </w:rPr>
            </w:pPr>
          </w:p>
        </w:tc>
        <w:tc>
          <w:tcPr>
            <w:tcW w:w="1276" w:type="dxa"/>
          </w:tcPr>
          <w:p w14:paraId="56951445"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30377F19"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Отчет об исполнении бюджета, </w:t>
            </w:r>
            <w:hyperlink r:id="rId17" w:history="1">
              <w:r w:rsidRPr="00036F39">
                <w:rPr>
                  <w:rFonts w:ascii="Times New Roman" w:hAnsi="Times New Roman" w:cs="Times New Roman"/>
                  <w:color w:val="0000FF"/>
                  <w:sz w:val="20"/>
                </w:rPr>
                <w:t>ф. 0503127</w:t>
              </w:r>
            </w:hyperlink>
          </w:p>
        </w:tc>
        <w:tc>
          <w:tcPr>
            <w:tcW w:w="1276" w:type="dxa"/>
          </w:tcPr>
          <w:p w14:paraId="5C13A85D"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0DBB98A8" w14:textId="77777777" w:rsidTr="00F92825">
        <w:tc>
          <w:tcPr>
            <w:tcW w:w="488" w:type="dxa"/>
            <w:vMerge w:val="restart"/>
          </w:tcPr>
          <w:p w14:paraId="165A5FB6" w14:textId="77777777" w:rsidR="0056473A" w:rsidRPr="00036F39" w:rsidRDefault="0056473A" w:rsidP="001C6C57">
            <w:pPr>
              <w:pStyle w:val="ConsPlusNormal"/>
              <w:jc w:val="center"/>
              <w:rPr>
                <w:rFonts w:ascii="Times New Roman" w:hAnsi="Times New Roman" w:cs="Times New Roman"/>
                <w:sz w:val="20"/>
              </w:rPr>
            </w:pPr>
            <w:r w:rsidRPr="00036F39">
              <w:rPr>
                <w:rFonts w:ascii="Times New Roman" w:hAnsi="Times New Roman" w:cs="Times New Roman"/>
                <w:sz w:val="20"/>
              </w:rPr>
              <w:t>2.</w:t>
            </w:r>
            <w:r w:rsidR="001C6C57">
              <w:rPr>
                <w:rFonts w:ascii="Times New Roman" w:hAnsi="Times New Roman" w:cs="Times New Roman"/>
                <w:sz w:val="20"/>
              </w:rPr>
              <w:t>5</w:t>
            </w:r>
          </w:p>
        </w:tc>
        <w:tc>
          <w:tcPr>
            <w:tcW w:w="3309" w:type="dxa"/>
            <w:vMerge w:val="restart"/>
          </w:tcPr>
          <w:p w14:paraId="2416824A"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Эффективность управления главным администратором средств бюджета просроченной кредиторской задолженностью</w:t>
            </w:r>
          </w:p>
        </w:tc>
        <w:tc>
          <w:tcPr>
            <w:tcW w:w="1085" w:type="dxa"/>
            <w:vMerge w:val="restart"/>
          </w:tcPr>
          <w:p w14:paraId="0E911B11"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6FC807E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Объем просроченной кредиторской задолженности главного администратора средств бюджета</w:t>
            </w:r>
          </w:p>
        </w:tc>
        <w:tc>
          <w:tcPr>
            <w:tcW w:w="992" w:type="dxa"/>
          </w:tcPr>
          <w:p w14:paraId="67E439FA"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39911ED6" w14:textId="77777777" w:rsidR="0056473A" w:rsidRPr="00036F39" w:rsidRDefault="0056473A">
            <w:pPr>
              <w:pStyle w:val="ConsPlusNormal"/>
              <w:rPr>
                <w:rFonts w:ascii="Times New Roman" w:hAnsi="Times New Roman" w:cs="Times New Roman"/>
                <w:sz w:val="20"/>
              </w:rPr>
            </w:pPr>
          </w:p>
        </w:tc>
        <w:tc>
          <w:tcPr>
            <w:tcW w:w="1276" w:type="dxa"/>
          </w:tcPr>
          <w:p w14:paraId="0F58CA9E"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5C61BED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по дебиторской и кредиторской задолженности (</w:t>
            </w:r>
            <w:hyperlink r:id="rId18" w:history="1">
              <w:r w:rsidRPr="00036F39">
                <w:rPr>
                  <w:rFonts w:ascii="Times New Roman" w:hAnsi="Times New Roman" w:cs="Times New Roman"/>
                  <w:color w:val="0000FF"/>
                  <w:sz w:val="20"/>
                </w:rPr>
                <w:t>форма 0503169</w:t>
              </w:r>
            </w:hyperlink>
            <w:r w:rsidRPr="00036F39">
              <w:rPr>
                <w:rFonts w:ascii="Times New Roman" w:hAnsi="Times New Roman" w:cs="Times New Roman"/>
                <w:sz w:val="20"/>
              </w:rPr>
              <w:t xml:space="preserve"> (кредиторская), гр. 11)</w:t>
            </w:r>
          </w:p>
        </w:tc>
        <w:tc>
          <w:tcPr>
            <w:tcW w:w="1276" w:type="dxa"/>
          </w:tcPr>
          <w:p w14:paraId="2CE2A408"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126CA2DF" w14:textId="77777777" w:rsidTr="00F92825">
        <w:tc>
          <w:tcPr>
            <w:tcW w:w="488" w:type="dxa"/>
            <w:vMerge/>
          </w:tcPr>
          <w:p w14:paraId="70DC1F06" w14:textId="77777777" w:rsidR="0056473A" w:rsidRPr="00036F39" w:rsidRDefault="0056473A">
            <w:pPr>
              <w:rPr>
                <w:rFonts w:ascii="Times New Roman" w:hAnsi="Times New Roman" w:cs="Times New Roman"/>
                <w:sz w:val="20"/>
                <w:szCs w:val="20"/>
              </w:rPr>
            </w:pPr>
          </w:p>
        </w:tc>
        <w:tc>
          <w:tcPr>
            <w:tcW w:w="3309" w:type="dxa"/>
            <w:vMerge/>
          </w:tcPr>
          <w:p w14:paraId="479F19A6" w14:textId="77777777" w:rsidR="0056473A" w:rsidRPr="00036F39" w:rsidRDefault="0056473A">
            <w:pPr>
              <w:rPr>
                <w:rFonts w:ascii="Times New Roman" w:hAnsi="Times New Roman" w:cs="Times New Roman"/>
                <w:sz w:val="20"/>
                <w:szCs w:val="20"/>
              </w:rPr>
            </w:pPr>
          </w:p>
        </w:tc>
        <w:tc>
          <w:tcPr>
            <w:tcW w:w="1085" w:type="dxa"/>
            <w:vMerge/>
          </w:tcPr>
          <w:p w14:paraId="3DA7C182" w14:textId="77777777" w:rsidR="0056473A" w:rsidRPr="00036F39" w:rsidRDefault="0056473A">
            <w:pPr>
              <w:rPr>
                <w:rFonts w:ascii="Times New Roman" w:hAnsi="Times New Roman" w:cs="Times New Roman"/>
                <w:sz w:val="20"/>
                <w:szCs w:val="20"/>
              </w:rPr>
            </w:pPr>
          </w:p>
        </w:tc>
        <w:tc>
          <w:tcPr>
            <w:tcW w:w="3260" w:type="dxa"/>
          </w:tcPr>
          <w:p w14:paraId="67B767A6"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t xml:space="preserve">Общий объем кассовых расходов главного администратора средств бюджета за счет средств бюджета </w:t>
            </w:r>
            <w:r w:rsidR="001C6C57">
              <w:rPr>
                <w:rFonts w:ascii="Times New Roman" w:hAnsi="Times New Roman" w:cs="Times New Roman"/>
                <w:sz w:val="20"/>
              </w:rPr>
              <w:t>Юкаменского района</w:t>
            </w:r>
            <w:r w:rsidRPr="00036F39">
              <w:rPr>
                <w:rFonts w:ascii="Times New Roman" w:hAnsi="Times New Roman" w:cs="Times New Roman"/>
                <w:sz w:val="20"/>
              </w:rPr>
              <w:t xml:space="preserve"> в отчетном финансовом году</w:t>
            </w:r>
          </w:p>
        </w:tc>
        <w:tc>
          <w:tcPr>
            <w:tcW w:w="992" w:type="dxa"/>
          </w:tcPr>
          <w:p w14:paraId="021039D4"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43872A6B" w14:textId="77777777" w:rsidR="0056473A" w:rsidRPr="00036F39" w:rsidRDefault="0056473A">
            <w:pPr>
              <w:pStyle w:val="ConsPlusNormal"/>
              <w:rPr>
                <w:rFonts w:ascii="Times New Roman" w:hAnsi="Times New Roman" w:cs="Times New Roman"/>
                <w:sz w:val="20"/>
              </w:rPr>
            </w:pPr>
          </w:p>
        </w:tc>
        <w:tc>
          <w:tcPr>
            <w:tcW w:w="1276" w:type="dxa"/>
          </w:tcPr>
          <w:p w14:paraId="337331C0"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65486C4A"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Отчет об исполнении бюджета, </w:t>
            </w:r>
            <w:hyperlink r:id="rId19" w:history="1">
              <w:r w:rsidRPr="00036F39">
                <w:rPr>
                  <w:rFonts w:ascii="Times New Roman" w:hAnsi="Times New Roman" w:cs="Times New Roman"/>
                  <w:color w:val="0000FF"/>
                  <w:sz w:val="20"/>
                </w:rPr>
                <w:t>ф. 0503127</w:t>
              </w:r>
            </w:hyperlink>
          </w:p>
        </w:tc>
        <w:tc>
          <w:tcPr>
            <w:tcW w:w="1276" w:type="dxa"/>
          </w:tcPr>
          <w:p w14:paraId="266F2F0C"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3398BAD9" w14:textId="77777777" w:rsidTr="00F92825">
        <w:tc>
          <w:tcPr>
            <w:tcW w:w="488" w:type="dxa"/>
            <w:vMerge w:val="restart"/>
          </w:tcPr>
          <w:p w14:paraId="6CB111BC" w14:textId="77777777" w:rsidR="0056473A" w:rsidRPr="00036F39" w:rsidRDefault="0056473A" w:rsidP="006D607D">
            <w:pPr>
              <w:pStyle w:val="ConsPlusNormal"/>
              <w:jc w:val="center"/>
              <w:rPr>
                <w:rFonts w:ascii="Times New Roman" w:hAnsi="Times New Roman" w:cs="Times New Roman"/>
                <w:sz w:val="20"/>
              </w:rPr>
            </w:pPr>
            <w:r w:rsidRPr="00036F39">
              <w:rPr>
                <w:rFonts w:ascii="Times New Roman" w:hAnsi="Times New Roman" w:cs="Times New Roman"/>
                <w:sz w:val="20"/>
              </w:rPr>
              <w:t>2.</w:t>
            </w:r>
            <w:r w:rsidR="006D607D">
              <w:rPr>
                <w:rFonts w:ascii="Times New Roman" w:hAnsi="Times New Roman" w:cs="Times New Roman"/>
                <w:sz w:val="20"/>
              </w:rPr>
              <w:t>6</w:t>
            </w:r>
          </w:p>
        </w:tc>
        <w:tc>
          <w:tcPr>
            <w:tcW w:w="3309" w:type="dxa"/>
            <w:vMerge w:val="restart"/>
          </w:tcPr>
          <w:p w14:paraId="6002597F"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t xml:space="preserve">Эффективность управления главным администратором средств бюджета просроченной кредиторской задолженностью </w:t>
            </w:r>
            <w:r w:rsidR="001C6C57">
              <w:rPr>
                <w:rFonts w:ascii="Times New Roman" w:hAnsi="Times New Roman" w:cs="Times New Roman"/>
                <w:sz w:val="20"/>
              </w:rPr>
              <w:t>муниципальных</w:t>
            </w:r>
            <w:r w:rsidRPr="00036F39">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 образовавшейся за счет субсидий на финансовое обеспечение выполнения </w:t>
            </w:r>
            <w:r w:rsidR="001C6C57">
              <w:rPr>
                <w:rFonts w:ascii="Times New Roman" w:hAnsi="Times New Roman" w:cs="Times New Roman"/>
                <w:sz w:val="20"/>
              </w:rPr>
              <w:t>муниципального</w:t>
            </w:r>
            <w:r w:rsidRPr="00036F39">
              <w:rPr>
                <w:rFonts w:ascii="Times New Roman" w:hAnsi="Times New Roman" w:cs="Times New Roman"/>
                <w:sz w:val="20"/>
              </w:rPr>
              <w:t xml:space="preserve"> задания, субсидий на иные цели, субсидий на осуществление капитальных вложений</w:t>
            </w:r>
          </w:p>
        </w:tc>
        <w:tc>
          <w:tcPr>
            <w:tcW w:w="1085" w:type="dxa"/>
            <w:vMerge w:val="restart"/>
          </w:tcPr>
          <w:p w14:paraId="5530553F"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3A43323F"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t xml:space="preserve">Объем просроченной кредиторской задолженности </w:t>
            </w:r>
            <w:r w:rsidR="001C6C57">
              <w:rPr>
                <w:rFonts w:ascii="Times New Roman" w:hAnsi="Times New Roman" w:cs="Times New Roman"/>
                <w:sz w:val="20"/>
              </w:rPr>
              <w:t>муниципальных</w:t>
            </w:r>
            <w:r w:rsidRPr="00036F39">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992" w:type="dxa"/>
          </w:tcPr>
          <w:p w14:paraId="3EEB64FE"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678E3066" w14:textId="77777777" w:rsidR="0056473A" w:rsidRPr="00036F39" w:rsidRDefault="0056473A">
            <w:pPr>
              <w:pStyle w:val="ConsPlusNormal"/>
              <w:rPr>
                <w:rFonts w:ascii="Times New Roman" w:hAnsi="Times New Roman" w:cs="Times New Roman"/>
                <w:sz w:val="20"/>
              </w:rPr>
            </w:pPr>
          </w:p>
        </w:tc>
        <w:tc>
          <w:tcPr>
            <w:tcW w:w="1276" w:type="dxa"/>
          </w:tcPr>
          <w:p w14:paraId="54E3A7DF"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3CAC08A7"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по дебиторской и кредиторской задолженности учреждения (</w:t>
            </w:r>
            <w:hyperlink r:id="rId20" w:history="1">
              <w:r w:rsidRPr="00036F39">
                <w:rPr>
                  <w:rFonts w:ascii="Times New Roman" w:hAnsi="Times New Roman" w:cs="Times New Roman"/>
                  <w:color w:val="0000FF"/>
                  <w:sz w:val="20"/>
                </w:rPr>
                <w:t>форма 0503769</w:t>
              </w:r>
            </w:hyperlink>
            <w:r w:rsidRPr="00036F39">
              <w:rPr>
                <w:rFonts w:ascii="Times New Roman" w:hAnsi="Times New Roman" w:cs="Times New Roman"/>
                <w:sz w:val="20"/>
              </w:rPr>
              <w:t xml:space="preserve"> (кредиторская, сумма по ВФО (4, 5, 6)), гр. 11)</w:t>
            </w:r>
          </w:p>
        </w:tc>
        <w:tc>
          <w:tcPr>
            <w:tcW w:w="1276" w:type="dxa"/>
          </w:tcPr>
          <w:p w14:paraId="2ED4C510"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3772814F" w14:textId="77777777" w:rsidTr="00F92825">
        <w:tc>
          <w:tcPr>
            <w:tcW w:w="488" w:type="dxa"/>
            <w:vMerge/>
          </w:tcPr>
          <w:p w14:paraId="0544EDFA" w14:textId="77777777" w:rsidR="0056473A" w:rsidRPr="00036F39" w:rsidRDefault="0056473A">
            <w:pPr>
              <w:rPr>
                <w:rFonts w:ascii="Times New Roman" w:hAnsi="Times New Roman" w:cs="Times New Roman"/>
                <w:sz w:val="20"/>
                <w:szCs w:val="20"/>
              </w:rPr>
            </w:pPr>
          </w:p>
        </w:tc>
        <w:tc>
          <w:tcPr>
            <w:tcW w:w="3309" w:type="dxa"/>
            <w:vMerge/>
          </w:tcPr>
          <w:p w14:paraId="406A4CD0" w14:textId="77777777" w:rsidR="0056473A" w:rsidRPr="00036F39" w:rsidRDefault="0056473A">
            <w:pPr>
              <w:rPr>
                <w:rFonts w:ascii="Times New Roman" w:hAnsi="Times New Roman" w:cs="Times New Roman"/>
                <w:sz w:val="20"/>
                <w:szCs w:val="20"/>
              </w:rPr>
            </w:pPr>
          </w:p>
        </w:tc>
        <w:tc>
          <w:tcPr>
            <w:tcW w:w="1085" w:type="dxa"/>
            <w:vMerge/>
          </w:tcPr>
          <w:p w14:paraId="49119BDB" w14:textId="77777777" w:rsidR="0056473A" w:rsidRPr="00036F39" w:rsidRDefault="0056473A">
            <w:pPr>
              <w:rPr>
                <w:rFonts w:ascii="Times New Roman" w:hAnsi="Times New Roman" w:cs="Times New Roman"/>
                <w:sz w:val="20"/>
                <w:szCs w:val="20"/>
              </w:rPr>
            </w:pPr>
          </w:p>
        </w:tc>
        <w:tc>
          <w:tcPr>
            <w:tcW w:w="3260" w:type="dxa"/>
          </w:tcPr>
          <w:p w14:paraId="439507A9" w14:textId="77777777" w:rsidR="0056473A" w:rsidRPr="00036F39" w:rsidRDefault="0056473A" w:rsidP="001C6C57">
            <w:pPr>
              <w:pStyle w:val="ConsPlusNormal"/>
              <w:rPr>
                <w:rFonts w:ascii="Times New Roman" w:hAnsi="Times New Roman" w:cs="Times New Roman"/>
                <w:sz w:val="20"/>
              </w:rPr>
            </w:pPr>
            <w:r w:rsidRPr="00036F39">
              <w:rPr>
                <w:rFonts w:ascii="Times New Roman" w:hAnsi="Times New Roman" w:cs="Times New Roman"/>
                <w:sz w:val="20"/>
              </w:rPr>
              <w:t xml:space="preserve">Общий объем кассовых расходов главного администратора средств бюджета за счет средств бюджета </w:t>
            </w:r>
            <w:r w:rsidR="001C6C57">
              <w:rPr>
                <w:rFonts w:ascii="Times New Roman" w:hAnsi="Times New Roman" w:cs="Times New Roman"/>
                <w:sz w:val="20"/>
              </w:rPr>
              <w:t>Юкаменского района</w:t>
            </w:r>
            <w:r w:rsidRPr="00036F39">
              <w:rPr>
                <w:rFonts w:ascii="Times New Roman" w:hAnsi="Times New Roman" w:cs="Times New Roman"/>
                <w:sz w:val="20"/>
              </w:rPr>
              <w:t xml:space="preserve"> в отчетном финансовом году</w:t>
            </w:r>
          </w:p>
        </w:tc>
        <w:tc>
          <w:tcPr>
            <w:tcW w:w="992" w:type="dxa"/>
          </w:tcPr>
          <w:p w14:paraId="4753B5D6"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7173AB9B" w14:textId="77777777" w:rsidR="0056473A" w:rsidRPr="00036F39" w:rsidRDefault="0056473A">
            <w:pPr>
              <w:pStyle w:val="ConsPlusNormal"/>
              <w:rPr>
                <w:rFonts w:ascii="Times New Roman" w:hAnsi="Times New Roman" w:cs="Times New Roman"/>
                <w:sz w:val="20"/>
              </w:rPr>
            </w:pPr>
          </w:p>
        </w:tc>
        <w:tc>
          <w:tcPr>
            <w:tcW w:w="1276" w:type="dxa"/>
          </w:tcPr>
          <w:p w14:paraId="7D8B437B"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62A8AE5B"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Отчет об исполнении бюджета, </w:t>
            </w:r>
            <w:hyperlink r:id="rId21" w:history="1">
              <w:r w:rsidRPr="00036F39">
                <w:rPr>
                  <w:rFonts w:ascii="Times New Roman" w:hAnsi="Times New Roman" w:cs="Times New Roman"/>
                  <w:color w:val="0000FF"/>
                  <w:sz w:val="20"/>
                </w:rPr>
                <w:t>ф. 0503127</w:t>
              </w:r>
            </w:hyperlink>
          </w:p>
        </w:tc>
        <w:tc>
          <w:tcPr>
            <w:tcW w:w="1276" w:type="dxa"/>
          </w:tcPr>
          <w:p w14:paraId="7C35CFD1"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1BE70827" w14:textId="77777777" w:rsidTr="00F92825">
        <w:tc>
          <w:tcPr>
            <w:tcW w:w="488" w:type="dxa"/>
          </w:tcPr>
          <w:p w14:paraId="3ED77B42" w14:textId="77777777" w:rsidR="0056473A" w:rsidRPr="00036F39" w:rsidRDefault="0056473A" w:rsidP="006D607D">
            <w:pPr>
              <w:pStyle w:val="ConsPlusNormal"/>
              <w:jc w:val="center"/>
              <w:rPr>
                <w:rFonts w:ascii="Times New Roman" w:hAnsi="Times New Roman" w:cs="Times New Roman"/>
                <w:sz w:val="20"/>
              </w:rPr>
            </w:pPr>
            <w:r w:rsidRPr="00036F39">
              <w:rPr>
                <w:rFonts w:ascii="Times New Roman" w:hAnsi="Times New Roman" w:cs="Times New Roman"/>
                <w:sz w:val="20"/>
              </w:rPr>
              <w:t>2.</w:t>
            </w:r>
            <w:r w:rsidR="006D607D">
              <w:rPr>
                <w:rFonts w:ascii="Times New Roman" w:hAnsi="Times New Roman" w:cs="Times New Roman"/>
                <w:sz w:val="20"/>
              </w:rPr>
              <w:t>7</w:t>
            </w:r>
          </w:p>
        </w:tc>
        <w:tc>
          <w:tcPr>
            <w:tcW w:w="3309" w:type="dxa"/>
          </w:tcPr>
          <w:p w14:paraId="6BA0585C" w14:textId="77777777" w:rsidR="0056473A" w:rsidRPr="00036F39" w:rsidRDefault="0056473A" w:rsidP="006D607D">
            <w:pPr>
              <w:pStyle w:val="ConsPlusNormal"/>
              <w:rPr>
                <w:rFonts w:ascii="Times New Roman" w:hAnsi="Times New Roman" w:cs="Times New Roman"/>
                <w:sz w:val="20"/>
              </w:rPr>
            </w:pPr>
            <w:r w:rsidRPr="00036F39">
              <w:rPr>
                <w:rFonts w:ascii="Times New Roman" w:hAnsi="Times New Roman" w:cs="Times New Roman"/>
                <w:sz w:val="20"/>
              </w:rPr>
              <w:t xml:space="preserve">Доля нецелевых расходов, </w:t>
            </w:r>
            <w:r w:rsidRPr="00036F39">
              <w:rPr>
                <w:rFonts w:ascii="Times New Roman" w:hAnsi="Times New Roman" w:cs="Times New Roman"/>
                <w:sz w:val="20"/>
              </w:rPr>
              <w:lastRenderedPageBreak/>
              <w:t xml:space="preserve">выявленных в результате контрольных мероприятий (в том числе в подведомственной сети), проведенных органами </w:t>
            </w:r>
            <w:r w:rsidR="006D607D">
              <w:rPr>
                <w:rFonts w:ascii="Times New Roman" w:hAnsi="Times New Roman" w:cs="Times New Roman"/>
                <w:sz w:val="20"/>
              </w:rPr>
              <w:t>муниципального</w:t>
            </w:r>
            <w:r w:rsidRPr="00036F39">
              <w:rPr>
                <w:rFonts w:ascii="Times New Roman" w:hAnsi="Times New Roman" w:cs="Times New Roman"/>
                <w:sz w:val="20"/>
              </w:rPr>
              <w:t xml:space="preserve"> финансового контроля </w:t>
            </w:r>
            <w:r w:rsidR="006D607D">
              <w:rPr>
                <w:rFonts w:ascii="Times New Roman" w:hAnsi="Times New Roman" w:cs="Times New Roman"/>
                <w:sz w:val="20"/>
              </w:rPr>
              <w:t>Юкаменского района</w:t>
            </w:r>
            <w:r w:rsidRPr="00036F39">
              <w:rPr>
                <w:rFonts w:ascii="Times New Roman" w:hAnsi="Times New Roman" w:cs="Times New Roman"/>
                <w:sz w:val="20"/>
              </w:rPr>
              <w:t>, в общем объеме проверенных расходов в отчетном году</w:t>
            </w:r>
          </w:p>
        </w:tc>
        <w:tc>
          <w:tcPr>
            <w:tcW w:w="1085" w:type="dxa"/>
          </w:tcPr>
          <w:p w14:paraId="016AA2E8"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Ежегодно</w:t>
            </w:r>
          </w:p>
        </w:tc>
        <w:tc>
          <w:tcPr>
            <w:tcW w:w="3260" w:type="dxa"/>
          </w:tcPr>
          <w:p w14:paraId="72F85DE5" w14:textId="77777777" w:rsidR="0056473A" w:rsidRPr="00036F39" w:rsidRDefault="0056473A" w:rsidP="006D607D">
            <w:pPr>
              <w:pStyle w:val="ConsPlusNormal"/>
              <w:rPr>
                <w:rFonts w:ascii="Times New Roman" w:hAnsi="Times New Roman" w:cs="Times New Roman"/>
                <w:sz w:val="20"/>
              </w:rPr>
            </w:pPr>
            <w:r w:rsidRPr="00036F39">
              <w:rPr>
                <w:rFonts w:ascii="Times New Roman" w:hAnsi="Times New Roman" w:cs="Times New Roman"/>
                <w:sz w:val="20"/>
              </w:rPr>
              <w:t xml:space="preserve">Сумма нецелевых расходов, </w:t>
            </w:r>
            <w:r w:rsidRPr="00036F39">
              <w:rPr>
                <w:rFonts w:ascii="Times New Roman" w:hAnsi="Times New Roman" w:cs="Times New Roman"/>
                <w:sz w:val="20"/>
              </w:rPr>
              <w:lastRenderedPageBreak/>
              <w:t xml:space="preserve">выявленных в результате контрольных мероприятий, проведенных органами </w:t>
            </w:r>
            <w:r w:rsidR="006D607D">
              <w:rPr>
                <w:rFonts w:ascii="Times New Roman" w:hAnsi="Times New Roman" w:cs="Times New Roman"/>
                <w:sz w:val="20"/>
              </w:rPr>
              <w:t>муниципального</w:t>
            </w:r>
            <w:r w:rsidRPr="00036F39">
              <w:rPr>
                <w:rFonts w:ascii="Times New Roman" w:hAnsi="Times New Roman" w:cs="Times New Roman"/>
                <w:sz w:val="20"/>
              </w:rPr>
              <w:t xml:space="preserve"> финансового контроля </w:t>
            </w:r>
            <w:r w:rsidR="006D607D">
              <w:rPr>
                <w:rFonts w:ascii="Times New Roman" w:hAnsi="Times New Roman" w:cs="Times New Roman"/>
                <w:sz w:val="20"/>
              </w:rPr>
              <w:t>Юкаменского района</w:t>
            </w:r>
            <w:r w:rsidRPr="00036F39">
              <w:rPr>
                <w:rFonts w:ascii="Times New Roman" w:hAnsi="Times New Roman" w:cs="Times New Roman"/>
                <w:sz w:val="20"/>
              </w:rPr>
              <w:t xml:space="preserve"> в отчетном году; общий объем проверенных расходов в отчетном году</w:t>
            </w:r>
          </w:p>
        </w:tc>
        <w:tc>
          <w:tcPr>
            <w:tcW w:w="992" w:type="dxa"/>
          </w:tcPr>
          <w:p w14:paraId="3D36FC33"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тыс. руб.</w:t>
            </w:r>
          </w:p>
        </w:tc>
        <w:tc>
          <w:tcPr>
            <w:tcW w:w="1134" w:type="dxa"/>
          </w:tcPr>
          <w:p w14:paraId="01760606" w14:textId="77777777" w:rsidR="0056473A" w:rsidRPr="00036F39" w:rsidRDefault="0056473A">
            <w:pPr>
              <w:pStyle w:val="ConsPlusNormal"/>
              <w:rPr>
                <w:rFonts w:ascii="Times New Roman" w:hAnsi="Times New Roman" w:cs="Times New Roman"/>
                <w:sz w:val="20"/>
              </w:rPr>
            </w:pPr>
          </w:p>
        </w:tc>
        <w:tc>
          <w:tcPr>
            <w:tcW w:w="1276" w:type="dxa"/>
          </w:tcPr>
          <w:p w14:paraId="27D1D15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Отчетный </w:t>
            </w:r>
            <w:r w:rsidRPr="00036F39">
              <w:rPr>
                <w:rFonts w:ascii="Times New Roman" w:hAnsi="Times New Roman" w:cs="Times New Roman"/>
                <w:sz w:val="20"/>
              </w:rPr>
              <w:lastRenderedPageBreak/>
              <w:t>финансовый год</w:t>
            </w:r>
          </w:p>
        </w:tc>
        <w:tc>
          <w:tcPr>
            <w:tcW w:w="2268" w:type="dxa"/>
          </w:tcPr>
          <w:p w14:paraId="37581906" w14:textId="77777777" w:rsidR="0056473A" w:rsidRPr="00036F39" w:rsidRDefault="0056473A" w:rsidP="006D607D">
            <w:pPr>
              <w:pStyle w:val="ConsPlusNormal"/>
              <w:rPr>
                <w:rFonts w:ascii="Times New Roman" w:hAnsi="Times New Roman" w:cs="Times New Roman"/>
                <w:sz w:val="20"/>
              </w:rPr>
            </w:pPr>
            <w:r w:rsidRPr="00036F39">
              <w:rPr>
                <w:rFonts w:ascii="Times New Roman" w:hAnsi="Times New Roman" w:cs="Times New Roman"/>
                <w:sz w:val="20"/>
              </w:rPr>
              <w:lastRenderedPageBreak/>
              <w:t xml:space="preserve">Информация </w:t>
            </w:r>
            <w:r w:rsidR="006D607D">
              <w:rPr>
                <w:rFonts w:ascii="Times New Roman" w:hAnsi="Times New Roman" w:cs="Times New Roman"/>
                <w:sz w:val="20"/>
              </w:rPr>
              <w:t xml:space="preserve">КСО МО </w:t>
            </w:r>
            <w:r w:rsidR="006D607D">
              <w:rPr>
                <w:rFonts w:ascii="Times New Roman" w:hAnsi="Times New Roman" w:cs="Times New Roman"/>
                <w:sz w:val="20"/>
              </w:rPr>
              <w:lastRenderedPageBreak/>
              <w:t>«Муниципальный округ Юкаменский район»</w:t>
            </w:r>
          </w:p>
        </w:tc>
        <w:tc>
          <w:tcPr>
            <w:tcW w:w="1276" w:type="dxa"/>
          </w:tcPr>
          <w:p w14:paraId="49C4BF2D"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lastRenderedPageBreak/>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lastRenderedPageBreak/>
              <w:t xml:space="preserve">финансов </w:t>
            </w:r>
            <w:r>
              <w:rPr>
                <w:rFonts w:ascii="Times New Roman" w:hAnsi="Times New Roman" w:cs="Times New Roman"/>
                <w:sz w:val="20"/>
              </w:rPr>
              <w:t xml:space="preserve"> </w:t>
            </w:r>
          </w:p>
        </w:tc>
      </w:tr>
      <w:tr w:rsidR="0056473A" w:rsidRPr="00370F65" w14:paraId="6F4B516C" w14:textId="77777777" w:rsidTr="00F92825">
        <w:tc>
          <w:tcPr>
            <w:tcW w:w="488" w:type="dxa"/>
          </w:tcPr>
          <w:p w14:paraId="09307BBD" w14:textId="77777777" w:rsidR="0056473A" w:rsidRPr="00036F39" w:rsidRDefault="0056473A" w:rsidP="006D607D">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2.</w:t>
            </w:r>
            <w:r w:rsidR="006D607D">
              <w:rPr>
                <w:rFonts w:ascii="Times New Roman" w:hAnsi="Times New Roman" w:cs="Times New Roman"/>
                <w:sz w:val="20"/>
              </w:rPr>
              <w:t>8</w:t>
            </w:r>
          </w:p>
        </w:tc>
        <w:tc>
          <w:tcPr>
            <w:tcW w:w="3309" w:type="dxa"/>
          </w:tcPr>
          <w:p w14:paraId="2407C4A6" w14:textId="77777777" w:rsidR="0056473A" w:rsidRPr="00036F39" w:rsidRDefault="0056473A" w:rsidP="006D607D">
            <w:pPr>
              <w:pStyle w:val="ConsPlusNormal"/>
              <w:rPr>
                <w:rFonts w:ascii="Times New Roman" w:hAnsi="Times New Roman" w:cs="Times New Roman"/>
                <w:sz w:val="20"/>
              </w:rPr>
            </w:pPr>
            <w:r w:rsidRPr="00036F39">
              <w:rPr>
                <w:rFonts w:ascii="Times New Roman" w:hAnsi="Times New Roman" w:cs="Times New Roman"/>
                <w:sz w:val="20"/>
              </w:rPr>
              <w:t xml:space="preserve">Доля неэффективных расходов, выявленных в результате контрольных мероприятий (в том числе в подведомственной сети), проведенных органами </w:t>
            </w:r>
            <w:r w:rsidR="006D607D">
              <w:rPr>
                <w:rFonts w:ascii="Times New Roman" w:hAnsi="Times New Roman" w:cs="Times New Roman"/>
                <w:sz w:val="20"/>
              </w:rPr>
              <w:t xml:space="preserve">муниципального </w:t>
            </w:r>
            <w:r w:rsidRPr="00036F39">
              <w:rPr>
                <w:rFonts w:ascii="Times New Roman" w:hAnsi="Times New Roman" w:cs="Times New Roman"/>
                <w:sz w:val="20"/>
              </w:rPr>
              <w:t xml:space="preserve">финансового контроля </w:t>
            </w:r>
            <w:r w:rsidR="006D607D">
              <w:rPr>
                <w:rFonts w:ascii="Times New Roman" w:hAnsi="Times New Roman" w:cs="Times New Roman"/>
                <w:sz w:val="20"/>
              </w:rPr>
              <w:t>Юкаменского района</w:t>
            </w:r>
            <w:r w:rsidRPr="00036F39">
              <w:rPr>
                <w:rFonts w:ascii="Times New Roman" w:hAnsi="Times New Roman" w:cs="Times New Roman"/>
                <w:sz w:val="20"/>
              </w:rPr>
              <w:t>, в общем объеме проверенных расходов в отчетном году</w:t>
            </w:r>
          </w:p>
        </w:tc>
        <w:tc>
          <w:tcPr>
            <w:tcW w:w="1085" w:type="dxa"/>
          </w:tcPr>
          <w:p w14:paraId="590FD69D"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4FA93BB9" w14:textId="77777777" w:rsidR="0056473A" w:rsidRPr="00036F39" w:rsidRDefault="0056473A" w:rsidP="006D607D">
            <w:pPr>
              <w:pStyle w:val="ConsPlusNormal"/>
              <w:rPr>
                <w:rFonts w:ascii="Times New Roman" w:hAnsi="Times New Roman" w:cs="Times New Roman"/>
                <w:sz w:val="20"/>
              </w:rPr>
            </w:pPr>
            <w:r w:rsidRPr="00036F39">
              <w:rPr>
                <w:rFonts w:ascii="Times New Roman" w:hAnsi="Times New Roman" w:cs="Times New Roman"/>
                <w:sz w:val="20"/>
              </w:rPr>
              <w:t xml:space="preserve">Сумма неэффективных расходов, выявленных в результате контрольных мероприятий, проведенных органами </w:t>
            </w:r>
            <w:r w:rsidR="006D607D">
              <w:rPr>
                <w:rFonts w:ascii="Times New Roman" w:hAnsi="Times New Roman" w:cs="Times New Roman"/>
                <w:sz w:val="20"/>
              </w:rPr>
              <w:t>муниципального</w:t>
            </w:r>
            <w:r w:rsidRPr="00036F39">
              <w:rPr>
                <w:rFonts w:ascii="Times New Roman" w:hAnsi="Times New Roman" w:cs="Times New Roman"/>
                <w:sz w:val="20"/>
              </w:rPr>
              <w:t xml:space="preserve"> финансового контроля </w:t>
            </w:r>
            <w:r w:rsidR="006D607D">
              <w:rPr>
                <w:rFonts w:ascii="Times New Roman" w:hAnsi="Times New Roman" w:cs="Times New Roman"/>
                <w:sz w:val="20"/>
              </w:rPr>
              <w:t>Юкаменского района</w:t>
            </w:r>
            <w:r w:rsidRPr="00036F39">
              <w:rPr>
                <w:rFonts w:ascii="Times New Roman" w:hAnsi="Times New Roman" w:cs="Times New Roman"/>
                <w:sz w:val="20"/>
              </w:rPr>
              <w:t xml:space="preserve"> в отчетном году; общий объем проверенных расходов в отчетном году</w:t>
            </w:r>
          </w:p>
        </w:tc>
        <w:tc>
          <w:tcPr>
            <w:tcW w:w="992" w:type="dxa"/>
          </w:tcPr>
          <w:p w14:paraId="2A64F74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w:t>
            </w:r>
          </w:p>
        </w:tc>
        <w:tc>
          <w:tcPr>
            <w:tcW w:w="1134" w:type="dxa"/>
          </w:tcPr>
          <w:p w14:paraId="7E6E6AA7" w14:textId="77777777" w:rsidR="0056473A" w:rsidRPr="00036F39" w:rsidRDefault="0056473A">
            <w:pPr>
              <w:pStyle w:val="ConsPlusNormal"/>
              <w:rPr>
                <w:rFonts w:ascii="Times New Roman" w:hAnsi="Times New Roman" w:cs="Times New Roman"/>
                <w:sz w:val="20"/>
              </w:rPr>
            </w:pPr>
          </w:p>
        </w:tc>
        <w:tc>
          <w:tcPr>
            <w:tcW w:w="1276" w:type="dxa"/>
          </w:tcPr>
          <w:p w14:paraId="6CFE740A"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78B688B5"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Информация </w:t>
            </w:r>
            <w:r w:rsidR="006D607D">
              <w:rPr>
                <w:rFonts w:ascii="Times New Roman" w:hAnsi="Times New Roman" w:cs="Times New Roman"/>
                <w:sz w:val="20"/>
              </w:rPr>
              <w:t>КСО МО «Муниципальный округ Юкаменский район»</w:t>
            </w:r>
          </w:p>
        </w:tc>
        <w:tc>
          <w:tcPr>
            <w:tcW w:w="1276" w:type="dxa"/>
          </w:tcPr>
          <w:p w14:paraId="0DA7894F"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47B739AE" w14:textId="77777777" w:rsidTr="00F92825">
        <w:tc>
          <w:tcPr>
            <w:tcW w:w="488" w:type="dxa"/>
          </w:tcPr>
          <w:p w14:paraId="377F7F24" w14:textId="77777777" w:rsidR="0056473A" w:rsidRPr="00036F39" w:rsidRDefault="0056473A" w:rsidP="006D607D">
            <w:pPr>
              <w:pStyle w:val="ConsPlusNormal"/>
              <w:jc w:val="center"/>
              <w:rPr>
                <w:rFonts w:ascii="Times New Roman" w:hAnsi="Times New Roman" w:cs="Times New Roman"/>
                <w:sz w:val="20"/>
              </w:rPr>
            </w:pPr>
            <w:r w:rsidRPr="00036F39">
              <w:rPr>
                <w:rFonts w:ascii="Times New Roman" w:hAnsi="Times New Roman" w:cs="Times New Roman"/>
                <w:sz w:val="20"/>
              </w:rPr>
              <w:t>2.</w:t>
            </w:r>
            <w:r w:rsidR="006D607D">
              <w:rPr>
                <w:rFonts w:ascii="Times New Roman" w:hAnsi="Times New Roman" w:cs="Times New Roman"/>
                <w:sz w:val="20"/>
              </w:rPr>
              <w:t>9</w:t>
            </w:r>
          </w:p>
        </w:tc>
        <w:tc>
          <w:tcPr>
            <w:tcW w:w="3309" w:type="dxa"/>
          </w:tcPr>
          <w:p w14:paraId="313D58ED"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Соблюдение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085" w:type="dxa"/>
          </w:tcPr>
          <w:p w14:paraId="19895591"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44A44A82" w14:textId="77777777" w:rsidR="0056473A" w:rsidRPr="00036F39" w:rsidRDefault="0056473A" w:rsidP="006D607D">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жалоб на действия (бездействие) заказчиков, должностных лиц заказчиков в </w:t>
            </w:r>
            <w:r w:rsidR="006D607D">
              <w:rPr>
                <w:rFonts w:ascii="Times New Roman" w:hAnsi="Times New Roman" w:cs="Times New Roman"/>
                <w:sz w:val="20"/>
              </w:rPr>
              <w:t>Отдел закупок Юкаменского района</w:t>
            </w:r>
            <w:r w:rsidRPr="00036F39">
              <w:rPr>
                <w:rFonts w:ascii="Times New Roman" w:hAnsi="Times New Roman" w:cs="Times New Roman"/>
                <w:sz w:val="20"/>
              </w:rPr>
              <w:t>, признанных обоснованными</w:t>
            </w:r>
          </w:p>
        </w:tc>
        <w:tc>
          <w:tcPr>
            <w:tcW w:w="992" w:type="dxa"/>
          </w:tcPr>
          <w:p w14:paraId="6DCB24DB"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ед.</w:t>
            </w:r>
          </w:p>
        </w:tc>
        <w:tc>
          <w:tcPr>
            <w:tcW w:w="1134" w:type="dxa"/>
          </w:tcPr>
          <w:p w14:paraId="2551D847" w14:textId="77777777" w:rsidR="0056473A" w:rsidRPr="00036F39" w:rsidRDefault="0056473A">
            <w:pPr>
              <w:pStyle w:val="ConsPlusNormal"/>
              <w:rPr>
                <w:rFonts w:ascii="Times New Roman" w:hAnsi="Times New Roman" w:cs="Times New Roman"/>
                <w:sz w:val="20"/>
              </w:rPr>
            </w:pPr>
          </w:p>
        </w:tc>
        <w:tc>
          <w:tcPr>
            <w:tcW w:w="1276" w:type="dxa"/>
          </w:tcPr>
          <w:p w14:paraId="4FE2D2DD"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4BC05588" w14:textId="77777777" w:rsidR="0056473A" w:rsidRPr="00036F39" w:rsidRDefault="0056473A" w:rsidP="006D607D">
            <w:pPr>
              <w:pStyle w:val="ConsPlusNormal"/>
              <w:rPr>
                <w:rFonts w:ascii="Times New Roman" w:hAnsi="Times New Roman" w:cs="Times New Roman"/>
                <w:sz w:val="20"/>
              </w:rPr>
            </w:pPr>
            <w:r w:rsidRPr="00036F39">
              <w:rPr>
                <w:rFonts w:ascii="Times New Roman" w:hAnsi="Times New Roman" w:cs="Times New Roman"/>
                <w:sz w:val="20"/>
              </w:rPr>
              <w:t xml:space="preserve">Информация </w:t>
            </w:r>
            <w:r w:rsidR="006D607D">
              <w:rPr>
                <w:rFonts w:ascii="Times New Roman" w:hAnsi="Times New Roman" w:cs="Times New Roman"/>
                <w:sz w:val="20"/>
              </w:rPr>
              <w:t>Отдела закупок МО «Муниципальный округ Юкаменский район»</w:t>
            </w:r>
          </w:p>
        </w:tc>
        <w:tc>
          <w:tcPr>
            <w:tcW w:w="1276" w:type="dxa"/>
          </w:tcPr>
          <w:p w14:paraId="2C9E15CE"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036F39" w14:paraId="001E5D67" w14:textId="77777777" w:rsidTr="003F5D7F">
        <w:tc>
          <w:tcPr>
            <w:tcW w:w="488" w:type="dxa"/>
          </w:tcPr>
          <w:p w14:paraId="5B2CAABE" w14:textId="77777777" w:rsidR="0056473A" w:rsidRPr="00036F39" w:rsidRDefault="0056473A">
            <w:pPr>
              <w:pStyle w:val="ConsPlusNormal"/>
              <w:jc w:val="center"/>
              <w:outlineLvl w:val="2"/>
              <w:rPr>
                <w:rFonts w:ascii="Times New Roman" w:hAnsi="Times New Roman" w:cs="Times New Roman"/>
                <w:b/>
                <w:sz w:val="20"/>
              </w:rPr>
            </w:pPr>
            <w:r w:rsidRPr="00036F39">
              <w:rPr>
                <w:rFonts w:ascii="Times New Roman" w:hAnsi="Times New Roman" w:cs="Times New Roman"/>
                <w:b/>
                <w:sz w:val="20"/>
              </w:rPr>
              <w:t>3</w:t>
            </w:r>
          </w:p>
        </w:tc>
        <w:tc>
          <w:tcPr>
            <w:tcW w:w="14600" w:type="dxa"/>
            <w:gridSpan w:val="8"/>
          </w:tcPr>
          <w:p w14:paraId="5B9F0F64" w14:textId="77777777" w:rsidR="0056473A" w:rsidRPr="00036F39" w:rsidRDefault="0056473A">
            <w:pPr>
              <w:pStyle w:val="ConsPlusNormal"/>
              <w:rPr>
                <w:rFonts w:ascii="Times New Roman" w:hAnsi="Times New Roman" w:cs="Times New Roman"/>
                <w:b/>
                <w:sz w:val="20"/>
              </w:rPr>
            </w:pPr>
            <w:r w:rsidRPr="00036F39">
              <w:rPr>
                <w:rFonts w:ascii="Times New Roman" w:hAnsi="Times New Roman" w:cs="Times New Roman"/>
                <w:b/>
                <w:sz w:val="20"/>
              </w:rPr>
              <w:t>Качество ведения бюджетного (бухгалтерского) учета и составления бюджетной (бухгалтерской) отчетности</w:t>
            </w:r>
          </w:p>
        </w:tc>
      </w:tr>
      <w:tr w:rsidR="0056473A" w:rsidRPr="00370F65" w14:paraId="7E40FF91" w14:textId="77777777" w:rsidTr="00F92825">
        <w:tc>
          <w:tcPr>
            <w:tcW w:w="488" w:type="dxa"/>
            <w:vMerge w:val="restart"/>
          </w:tcPr>
          <w:p w14:paraId="27F1E56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3.1</w:t>
            </w:r>
          </w:p>
        </w:tc>
        <w:tc>
          <w:tcPr>
            <w:tcW w:w="3309" w:type="dxa"/>
            <w:vMerge w:val="restart"/>
          </w:tcPr>
          <w:p w14:paraId="05F96D1F" w14:textId="77777777" w:rsidR="0056473A" w:rsidRPr="00036F39" w:rsidRDefault="0056473A" w:rsidP="004E269A">
            <w:pPr>
              <w:pStyle w:val="ConsPlusNormal"/>
              <w:rPr>
                <w:rFonts w:ascii="Times New Roman" w:hAnsi="Times New Roman" w:cs="Times New Roman"/>
                <w:sz w:val="20"/>
              </w:rPr>
            </w:pPr>
            <w:r w:rsidRPr="00036F39">
              <w:rPr>
                <w:rFonts w:ascii="Times New Roman" w:hAnsi="Times New Roman" w:cs="Times New Roman"/>
                <w:sz w:val="20"/>
              </w:rPr>
              <w:t xml:space="preserve">Своевременность сдачи бюджетной и бухгалтерской отчетности в </w:t>
            </w:r>
            <w:r w:rsidR="004E269A">
              <w:rPr>
                <w:rFonts w:ascii="Times New Roman" w:hAnsi="Times New Roman" w:cs="Times New Roman"/>
                <w:sz w:val="20"/>
              </w:rPr>
              <w:t>Управление</w:t>
            </w:r>
            <w:r w:rsidRPr="00036F39">
              <w:rPr>
                <w:rFonts w:ascii="Times New Roman" w:hAnsi="Times New Roman" w:cs="Times New Roman"/>
                <w:sz w:val="20"/>
              </w:rPr>
              <w:t xml:space="preserve"> финансов </w:t>
            </w:r>
            <w:r w:rsidR="004E269A">
              <w:rPr>
                <w:rFonts w:ascii="Times New Roman" w:hAnsi="Times New Roman" w:cs="Times New Roman"/>
                <w:sz w:val="20"/>
              </w:rPr>
              <w:t xml:space="preserve"> </w:t>
            </w:r>
          </w:p>
        </w:tc>
        <w:tc>
          <w:tcPr>
            <w:tcW w:w="1085" w:type="dxa"/>
            <w:vMerge w:val="restart"/>
          </w:tcPr>
          <w:p w14:paraId="4CDBE693"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2B29649A" w14:textId="77777777" w:rsidR="0056473A" w:rsidRPr="00036F39" w:rsidRDefault="0056473A" w:rsidP="004E269A">
            <w:pPr>
              <w:pStyle w:val="ConsPlusNormal"/>
              <w:rPr>
                <w:rFonts w:ascii="Times New Roman" w:hAnsi="Times New Roman" w:cs="Times New Roman"/>
                <w:sz w:val="20"/>
              </w:rPr>
            </w:pPr>
            <w:r w:rsidRPr="00036F39">
              <w:rPr>
                <w:rFonts w:ascii="Times New Roman" w:hAnsi="Times New Roman" w:cs="Times New Roman"/>
                <w:sz w:val="20"/>
              </w:rPr>
              <w:t xml:space="preserve">Установленный срок представления главным администратором средств бюджета бюджетной и бухгалтерской отчетности в </w:t>
            </w:r>
            <w:r w:rsidR="004E269A">
              <w:rPr>
                <w:rFonts w:ascii="Times New Roman" w:hAnsi="Times New Roman" w:cs="Times New Roman"/>
                <w:sz w:val="20"/>
              </w:rPr>
              <w:t xml:space="preserve">Управление финансов </w:t>
            </w:r>
          </w:p>
        </w:tc>
        <w:tc>
          <w:tcPr>
            <w:tcW w:w="992" w:type="dxa"/>
          </w:tcPr>
          <w:p w14:paraId="6E05418F"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дата</w:t>
            </w:r>
          </w:p>
        </w:tc>
        <w:tc>
          <w:tcPr>
            <w:tcW w:w="1134" w:type="dxa"/>
          </w:tcPr>
          <w:p w14:paraId="5AB0EE14" w14:textId="77777777" w:rsidR="0056473A" w:rsidRPr="00036F39" w:rsidRDefault="0056473A">
            <w:pPr>
              <w:pStyle w:val="ConsPlusNormal"/>
              <w:rPr>
                <w:rFonts w:ascii="Times New Roman" w:hAnsi="Times New Roman" w:cs="Times New Roman"/>
                <w:sz w:val="20"/>
              </w:rPr>
            </w:pPr>
          </w:p>
        </w:tc>
        <w:tc>
          <w:tcPr>
            <w:tcW w:w="1276" w:type="dxa"/>
          </w:tcPr>
          <w:p w14:paraId="50AA5B1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32757BCA" w14:textId="77777777" w:rsidR="0056473A" w:rsidRPr="00036F39" w:rsidRDefault="0056473A" w:rsidP="004E269A">
            <w:pPr>
              <w:pStyle w:val="ConsPlusNormal"/>
              <w:rPr>
                <w:rFonts w:ascii="Times New Roman" w:hAnsi="Times New Roman" w:cs="Times New Roman"/>
                <w:sz w:val="20"/>
              </w:rPr>
            </w:pPr>
            <w:r w:rsidRPr="00036F39">
              <w:rPr>
                <w:rFonts w:ascii="Times New Roman" w:hAnsi="Times New Roman" w:cs="Times New Roman"/>
                <w:sz w:val="20"/>
              </w:rPr>
              <w:t xml:space="preserve">Приказ </w:t>
            </w:r>
            <w:r w:rsidR="004E269A">
              <w:rPr>
                <w:rFonts w:ascii="Times New Roman" w:hAnsi="Times New Roman" w:cs="Times New Roman"/>
                <w:sz w:val="20"/>
              </w:rPr>
              <w:t>Управления</w:t>
            </w:r>
            <w:r w:rsidRPr="00036F39">
              <w:rPr>
                <w:rFonts w:ascii="Times New Roman" w:hAnsi="Times New Roman" w:cs="Times New Roman"/>
                <w:sz w:val="20"/>
              </w:rPr>
              <w:t xml:space="preserve"> финансов </w:t>
            </w:r>
          </w:p>
        </w:tc>
        <w:tc>
          <w:tcPr>
            <w:tcW w:w="1276" w:type="dxa"/>
          </w:tcPr>
          <w:p w14:paraId="601AC694"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240C0F51" w14:textId="77777777" w:rsidTr="00F92825">
        <w:tc>
          <w:tcPr>
            <w:tcW w:w="488" w:type="dxa"/>
            <w:vMerge/>
          </w:tcPr>
          <w:p w14:paraId="1E995BC8" w14:textId="77777777" w:rsidR="0056473A" w:rsidRPr="00036F39" w:rsidRDefault="0056473A">
            <w:pPr>
              <w:rPr>
                <w:rFonts w:ascii="Times New Roman" w:hAnsi="Times New Roman" w:cs="Times New Roman"/>
                <w:sz w:val="20"/>
                <w:szCs w:val="20"/>
              </w:rPr>
            </w:pPr>
          </w:p>
        </w:tc>
        <w:tc>
          <w:tcPr>
            <w:tcW w:w="3309" w:type="dxa"/>
            <w:vMerge/>
          </w:tcPr>
          <w:p w14:paraId="7C62D61A" w14:textId="77777777" w:rsidR="0056473A" w:rsidRPr="00036F39" w:rsidRDefault="0056473A">
            <w:pPr>
              <w:rPr>
                <w:rFonts w:ascii="Times New Roman" w:hAnsi="Times New Roman" w:cs="Times New Roman"/>
                <w:sz w:val="20"/>
                <w:szCs w:val="20"/>
              </w:rPr>
            </w:pPr>
          </w:p>
        </w:tc>
        <w:tc>
          <w:tcPr>
            <w:tcW w:w="1085" w:type="dxa"/>
            <w:vMerge/>
          </w:tcPr>
          <w:p w14:paraId="76BCAA77" w14:textId="77777777" w:rsidR="0056473A" w:rsidRPr="00036F39" w:rsidRDefault="0056473A">
            <w:pPr>
              <w:rPr>
                <w:rFonts w:ascii="Times New Roman" w:hAnsi="Times New Roman" w:cs="Times New Roman"/>
                <w:sz w:val="20"/>
                <w:szCs w:val="20"/>
              </w:rPr>
            </w:pPr>
          </w:p>
        </w:tc>
        <w:tc>
          <w:tcPr>
            <w:tcW w:w="3260" w:type="dxa"/>
          </w:tcPr>
          <w:p w14:paraId="3EE47D5C" w14:textId="77777777" w:rsidR="0056473A" w:rsidRPr="00036F39" w:rsidRDefault="0056473A" w:rsidP="004E269A">
            <w:pPr>
              <w:pStyle w:val="ConsPlusNormal"/>
              <w:rPr>
                <w:rFonts w:ascii="Times New Roman" w:hAnsi="Times New Roman" w:cs="Times New Roman"/>
                <w:sz w:val="20"/>
              </w:rPr>
            </w:pPr>
            <w:r w:rsidRPr="00036F39">
              <w:rPr>
                <w:rFonts w:ascii="Times New Roman" w:hAnsi="Times New Roman" w:cs="Times New Roman"/>
                <w:sz w:val="20"/>
              </w:rPr>
              <w:t xml:space="preserve">Фактическая дата представления главным администратором средств бюджета бюджетной и бухгалтерской отчетности в </w:t>
            </w:r>
            <w:r w:rsidR="004E269A">
              <w:rPr>
                <w:rFonts w:ascii="Times New Roman" w:hAnsi="Times New Roman" w:cs="Times New Roman"/>
                <w:sz w:val="20"/>
              </w:rPr>
              <w:t>Управление</w:t>
            </w:r>
            <w:r w:rsidRPr="00036F39">
              <w:rPr>
                <w:rFonts w:ascii="Times New Roman" w:hAnsi="Times New Roman" w:cs="Times New Roman"/>
                <w:sz w:val="20"/>
              </w:rPr>
              <w:t xml:space="preserve"> финансов </w:t>
            </w:r>
          </w:p>
        </w:tc>
        <w:tc>
          <w:tcPr>
            <w:tcW w:w="992" w:type="dxa"/>
          </w:tcPr>
          <w:p w14:paraId="5EA9FC13"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дата</w:t>
            </w:r>
          </w:p>
        </w:tc>
        <w:tc>
          <w:tcPr>
            <w:tcW w:w="1134" w:type="dxa"/>
          </w:tcPr>
          <w:p w14:paraId="3A3853F2" w14:textId="77777777" w:rsidR="0056473A" w:rsidRPr="00036F39" w:rsidRDefault="0056473A">
            <w:pPr>
              <w:pStyle w:val="ConsPlusNormal"/>
              <w:rPr>
                <w:rFonts w:ascii="Times New Roman" w:hAnsi="Times New Roman" w:cs="Times New Roman"/>
                <w:sz w:val="20"/>
              </w:rPr>
            </w:pPr>
          </w:p>
        </w:tc>
        <w:tc>
          <w:tcPr>
            <w:tcW w:w="1276" w:type="dxa"/>
          </w:tcPr>
          <w:p w14:paraId="1DF94C19"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7FE9251C" w14:textId="77777777" w:rsidR="0056473A" w:rsidRPr="00036F39" w:rsidRDefault="0056473A" w:rsidP="00012907">
            <w:pPr>
              <w:pStyle w:val="ConsPlusNormal"/>
              <w:rPr>
                <w:rFonts w:ascii="Times New Roman" w:hAnsi="Times New Roman" w:cs="Times New Roman"/>
                <w:sz w:val="20"/>
              </w:rPr>
            </w:pPr>
            <w:r w:rsidRPr="00036F39">
              <w:rPr>
                <w:rFonts w:ascii="Times New Roman" w:hAnsi="Times New Roman" w:cs="Times New Roman"/>
                <w:sz w:val="20"/>
              </w:rPr>
              <w:t xml:space="preserve">Уведомление </w:t>
            </w:r>
            <w:r w:rsidR="00012907">
              <w:rPr>
                <w:rFonts w:ascii="Times New Roman" w:hAnsi="Times New Roman" w:cs="Times New Roman"/>
                <w:sz w:val="20"/>
              </w:rPr>
              <w:t>Управления</w:t>
            </w:r>
            <w:r w:rsidRPr="00036F39">
              <w:rPr>
                <w:rFonts w:ascii="Times New Roman" w:hAnsi="Times New Roman" w:cs="Times New Roman"/>
                <w:sz w:val="20"/>
              </w:rPr>
              <w:t xml:space="preserve"> финансов </w:t>
            </w:r>
            <w:r w:rsidR="00012907">
              <w:rPr>
                <w:rFonts w:ascii="Times New Roman" w:hAnsi="Times New Roman" w:cs="Times New Roman"/>
                <w:sz w:val="20"/>
              </w:rPr>
              <w:t>МО «Муниципальный округ Юкаменский район»</w:t>
            </w:r>
            <w:r w:rsidRPr="00036F39">
              <w:rPr>
                <w:rFonts w:ascii="Times New Roman" w:hAnsi="Times New Roman" w:cs="Times New Roman"/>
                <w:sz w:val="20"/>
              </w:rPr>
              <w:t xml:space="preserve"> о своевременности представления бюджетной и </w:t>
            </w:r>
            <w:r w:rsidRPr="00036F39">
              <w:rPr>
                <w:rFonts w:ascii="Times New Roman" w:hAnsi="Times New Roman" w:cs="Times New Roman"/>
                <w:sz w:val="20"/>
              </w:rPr>
              <w:lastRenderedPageBreak/>
              <w:t>бухгалтерской отчетности</w:t>
            </w:r>
          </w:p>
        </w:tc>
        <w:tc>
          <w:tcPr>
            <w:tcW w:w="1276" w:type="dxa"/>
          </w:tcPr>
          <w:p w14:paraId="2E418EB2"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lastRenderedPageBreak/>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2003EA97" w14:textId="77777777" w:rsidTr="00F92825">
        <w:tc>
          <w:tcPr>
            <w:tcW w:w="488" w:type="dxa"/>
          </w:tcPr>
          <w:p w14:paraId="7DB4694B"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3.2</w:t>
            </w:r>
          </w:p>
        </w:tc>
        <w:tc>
          <w:tcPr>
            <w:tcW w:w="3309" w:type="dxa"/>
          </w:tcPr>
          <w:p w14:paraId="0D385E68" w14:textId="77777777" w:rsidR="0056473A" w:rsidRPr="00036F39" w:rsidRDefault="0056473A" w:rsidP="00012907">
            <w:pPr>
              <w:pStyle w:val="ConsPlusNormal"/>
              <w:rPr>
                <w:rFonts w:ascii="Times New Roman" w:hAnsi="Times New Roman" w:cs="Times New Roman"/>
                <w:sz w:val="20"/>
              </w:rPr>
            </w:pPr>
            <w:r w:rsidRPr="00036F39">
              <w:rPr>
                <w:rFonts w:ascii="Times New Roman" w:hAnsi="Times New Roman" w:cs="Times New Roman"/>
                <w:sz w:val="20"/>
              </w:rPr>
              <w:t xml:space="preserve">Качество бюджетной и бухгалтерской отчетности, представляемой главным администратором средств бюджета в </w:t>
            </w:r>
            <w:r w:rsidR="00012907">
              <w:rPr>
                <w:rFonts w:ascii="Times New Roman" w:hAnsi="Times New Roman" w:cs="Times New Roman"/>
                <w:sz w:val="20"/>
              </w:rPr>
              <w:t>Управление</w:t>
            </w:r>
            <w:r w:rsidRPr="00036F39">
              <w:rPr>
                <w:rFonts w:ascii="Times New Roman" w:hAnsi="Times New Roman" w:cs="Times New Roman"/>
                <w:sz w:val="20"/>
              </w:rPr>
              <w:t xml:space="preserve"> финансов </w:t>
            </w:r>
            <w:r w:rsidR="00012907">
              <w:rPr>
                <w:rFonts w:ascii="Times New Roman" w:hAnsi="Times New Roman" w:cs="Times New Roman"/>
                <w:sz w:val="20"/>
              </w:rPr>
              <w:t>Юкаменского района</w:t>
            </w:r>
          </w:p>
        </w:tc>
        <w:tc>
          <w:tcPr>
            <w:tcW w:w="1085" w:type="dxa"/>
          </w:tcPr>
          <w:p w14:paraId="468A6E8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47BE49F1" w14:textId="77777777" w:rsidR="0056473A" w:rsidRPr="00036F39" w:rsidRDefault="0056473A" w:rsidP="00012907">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нарушений контрольных соотношений, указанных в протоколе контроля </w:t>
            </w:r>
            <w:r w:rsidR="00012907">
              <w:rPr>
                <w:rFonts w:ascii="Times New Roman" w:hAnsi="Times New Roman" w:cs="Times New Roman"/>
                <w:sz w:val="20"/>
              </w:rPr>
              <w:t>ПК «Свод-Смарт»</w:t>
            </w:r>
          </w:p>
        </w:tc>
        <w:tc>
          <w:tcPr>
            <w:tcW w:w="992" w:type="dxa"/>
          </w:tcPr>
          <w:p w14:paraId="6A277EC9"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ед.</w:t>
            </w:r>
          </w:p>
        </w:tc>
        <w:tc>
          <w:tcPr>
            <w:tcW w:w="1134" w:type="dxa"/>
          </w:tcPr>
          <w:p w14:paraId="0837D5DE" w14:textId="77777777" w:rsidR="0056473A" w:rsidRPr="00036F39" w:rsidRDefault="0056473A">
            <w:pPr>
              <w:pStyle w:val="ConsPlusNormal"/>
              <w:rPr>
                <w:rFonts w:ascii="Times New Roman" w:hAnsi="Times New Roman" w:cs="Times New Roman"/>
                <w:sz w:val="20"/>
              </w:rPr>
            </w:pPr>
          </w:p>
        </w:tc>
        <w:tc>
          <w:tcPr>
            <w:tcW w:w="1276" w:type="dxa"/>
          </w:tcPr>
          <w:p w14:paraId="611447E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6216D00A" w14:textId="77777777" w:rsidR="0056473A" w:rsidRPr="00036F39" w:rsidRDefault="0056473A" w:rsidP="00012907">
            <w:pPr>
              <w:pStyle w:val="ConsPlusNormal"/>
              <w:rPr>
                <w:rFonts w:ascii="Times New Roman" w:hAnsi="Times New Roman" w:cs="Times New Roman"/>
                <w:sz w:val="20"/>
              </w:rPr>
            </w:pPr>
            <w:r w:rsidRPr="00036F39">
              <w:rPr>
                <w:rFonts w:ascii="Times New Roman" w:hAnsi="Times New Roman" w:cs="Times New Roman"/>
                <w:sz w:val="20"/>
              </w:rPr>
              <w:t xml:space="preserve">Протокол контроля </w:t>
            </w:r>
            <w:r w:rsidR="00012907">
              <w:rPr>
                <w:rFonts w:ascii="Times New Roman" w:hAnsi="Times New Roman" w:cs="Times New Roman"/>
                <w:sz w:val="20"/>
              </w:rPr>
              <w:t>ПК «Свод-Смарт»</w:t>
            </w:r>
          </w:p>
        </w:tc>
        <w:tc>
          <w:tcPr>
            <w:tcW w:w="1276" w:type="dxa"/>
          </w:tcPr>
          <w:p w14:paraId="20380426"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036F39" w14:paraId="683518D8" w14:textId="77777777" w:rsidTr="003F5D7F">
        <w:tc>
          <w:tcPr>
            <w:tcW w:w="488" w:type="dxa"/>
          </w:tcPr>
          <w:p w14:paraId="514B72F4" w14:textId="77777777" w:rsidR="0056473A" w:rsidRPr="00036F39" w:rsidRDefault="0056473A">
            <w:pPr>
              <w:pStyle w:val="ConsPlusNormal"/>
              <w:jc w:val="center"/>
              <w:outlineLvl w:val="2"/>
              <w:rPr>
                <w:rFonts w:ascii="Times New Roman" w:hAnsi="Times New Roman" w:cs="Times New Roman"/>
                <w:b/>
                <w:sz w:val="20"/>
              </w:rPr>
            </w:pPr>
            <w:r w:rsidRPr="00036F39">
              <w:rPr>
                <w:rFonts w:ascii="Times New Roman" w:hAnsi="Times New Roman" w:cs="Times New Roman"/>
                <w:b/>
                <w:sz w:val="20"/>
              </w:rPr>
              <w:t>4</w:t>
            </w:r>
          </w:p>
        </w:tc>
        <w:tc>
          <w:tcPr>
            <w:tcW w:w="14600" w:type="dxa"/>
            <w:gridSpan w:val="8"/>
          </w:tcPr>
          <w:p w14:paraId="5685DB26" w14:textId="77777777" w:rsidR="0056473A" w:rsidRPr="00036F39" w:rsidRDefault="0056473A">
            <w:pPr>
              <w:pStyle w:val="ConsPlusNormal"/>
              <w:rPr>
                <w:rFonts w:ascii="Times New Roman" w:hAnsi="Times New Roman" w:cs="Times New Roman"/>
                <w:b/>
                <w:sz w:val="20"/>
              </w:rPr>
            </w:pPr>
            <w:r w:rsidRPr="00036F39">
              <w:rPr>
                <w:rFonts w:ascii="Times New Roman" w:hAnsi="Times New Roman" w:cs="Times New Roman"/>
                <w:b/>
                <w:sz w:val="20"/>
              </w:rPr>
              <w:t>Качество организации и осуществления финансового контроля и внутреннего финансового аудита</w:t>
            </w:r>
          </w:p>
        </w:tc>
      </w:tr>
      <w:tr w:rsidR="0056473A" w:rsidRPr="00370F65" w14:paraId="1AE05F3D" w14:textId="77777777" w:rsidTr="00F92825">
        <w:tc>
          <w:tcPr>
            <w:tcW w:w="488" w:type="dxa"/>
          </w:tcPr>
          <w:p w14:paraId="580700B7"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4.1</w:t>
            </w:r>
          </w:p>
        </w:tc>
        <w:tc>
          <w:tcPr>
            <w:tcW w:w="3309" w:type="dxa"/>
          </w:tcPr>
          <w:p w14:paraId="1FB35C0D"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Наличие (отсутствие) в структуре главного администратора средств бюджета подразделения по осуществлению финансового контроля либо специалистов, на которых возложена обязанность по проведению контрольных мероприятий</w:t>
            </w:r>
          </w:p>
        </w:tc>
        <w:tc>
          <w:tcPr>
            <w:tcW w:w="1085" w:type="dxa"/>
          </w:tcPr>
          <w:p w14:paraId="3EDF23F5"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1173418D" w14:textId="77777777" w:rsidR="0056473A" w:rsidRPr="00036F39" w:rsidRDefault="0056473A" w:rsidP="00012907">
            <w:pPr>
              <w:pStyle w:val="ConsPlusNormal"/>
              <w:rPr>
                <w:rFonts w:ascii="Times New Roman" w:hAnsi="Times New Roman" w:cs="Times New Roman"/>
                <w:sz w:val="20"/>
              </w:rPr>
            </w:pPr>
            <w:r w:rsidRPr="00036F39">
              <w:rPr>
                <w:rFonts w:ascii="Times New Roman" w:hAnsi="Times New Roman" w:cs="Times New Roman"/>
                <w:sz w:val="20"/>
              </w:rPr>
              <w:t xml:space="preserve">Факт наличия в структуре главного администратора средств бюджета подразделения по осуществлению финансового контроля либо специалистов, на которых возложена обязанность по проведению контрольных мероприятий, в том числе за соблюдением получателями межбюджетных субсидий, субвенций и иных межбюджетных трансфертов, имеющих целевое назначение, субсидий юридическим лицам (за исключением субсидий </w:t>
            </w:r>
            <w:r w:rsidR="00012907">
              <w:rPr>
                <w:rFonts w:ascii="Times New Roman" w:hAnsi="Times New Roman" w:cs="Times New Roman"/>
                <w:sz w:val="20"/>
              </w:rPr>
              <w:t>муниципальным</w:t>
            </w:r>
            <w:r w:rsidRPr="00036F39">
              <w:rPr>
                <w:rFonts w:ascii="Times New Roman" w:hAnsi="Times New Roman" w:cs="Times New Roman"/>
                <w:sz w:val="20"/>
              </w:rPr>
              <w:t xml:space="preserve"> учреждениям), индивидуальным предпринимателям, а также физическим лицам - производителям товаров, работ, услуг, условий, целей и порядка, установленных при их предоставлении, за деятельностью </w:t>
            </w:r>
            <w:r w:rsidR="00012907">
              <w:rPr>
                <w:rFonts w:ascii="Times New Roman" w:hAnsi="Times New Roman" w:cs="Times New Roman"/>
                <w:sz w:val="20"/>
              </w:rPr>
              <w:t>муниципальных</w:t>
            </w:r>
            <w:r w:rsidRPr="00036F39">
              <w:rPr>
                <w:rFonts w:ascii="Times New Roman" w:hAnsi="Times New Roman" w:cs="Times New Roman"/>
                <w:sz w:val="20"/>
              </w:rPr>
              <w:t xml:space="preserve"> учреждений, в отношении которых главный администратор средств бюджета осуществляет функции и полномочия учредителя</w:t>
            </w:r>
          </w:p>
        </w:tc>
        <w:tc>
          <w:tcPr>
            <w:tcW w:w="992" w:type="dxa"/>
          </w:tcPr>
          <w:p w14:paraId="0DA6860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документ</w:t>
            </w:r>
          </w:p>
        </w:tc>
        <w:tc>
          <w:tcPr>
            <w:tcW w:w="1134" w:type="dxa"/>
          </w:tcPr>
          <w:p w14:paraId="486FAEA7" w14:textId="77777777" w:rsidR="0056473A" w:rsidRPr="00036F39" w:rsidRDefault="0056473A">
            <w:pPr>
              <w:pStyle w:val="ConsPlusNormal"/>
              <w:rPr>
                <w:rFonts w:ascii="Times New Roman" w:hAnsi="Times New Roman" w:cs="Times New Roman"/>
                <w:sz w:val="20"/>
              </w:rPr>
            </w:pPr>
          </w:p>
        </w:tc>
        <w:tc>
          <w:tcPr>
            <w:tcW w:w="1276" w:type="dxa"/>
          </w:tcPr>
          <w:p w14:paraId="7F8C11C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3B93330C"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 по контрольно-ревизионной работе</w:t>
            </w:r>
          </w:p>
        </w:tc>
        <w:tc>
          <w:tcPr>
            <w:tcW w:w="1276" w:type="dxa"/>
          </w:tcPr>
          <w:p w14:paraId="191A23E9"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1CD771EA" w14:textId="77777777" w:rsidTr="00F92825">
        <w:tc>
          <w:tcPr>
            <w:tcW w:w="488" w:type="dxa"/>
          </w:tcPr>
          <w:p w14:paraId="2CB2667A" w14:textId="77777777" w:rsidR="00100397" w:rsidRDefault="00100397">
            <w:pPr>
              <w:pStyle w:val="ConsPlusNormal"/>
              <w:jc w:val="center"/>
              <w:rPr>
                <w:rFonts w:ascii="Times New Roman" w:hAnsi="Times New Roman" w:cs="Times New Roman"/>
                <w:sz w:val="20"/>
              </w:rPr>
            </w:pPr>
          </w:p>
          <w:p w14:paraId="53121C74"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4.2</w:t>
            </w:r>
          </w:p>
        </w:tc>
        <w:tc>
          <w:tcPr>
            <w:tcW w:w="3309" w:type="dxa"/>
          </w:tcPr>
          <w:p w14:paraId="78DA6893" w14:textId="77777777" w:rsidR="00100397" w:rsidRDefault="00100397" w:rsidP="00012907">
            <w:pPr>
              <w:pStyle w:val="ConsPlusNormal"/>
              <w:rPr>
                <w:rFonts w:ascii="Times New Roman" w:hAnsi="Times New Roman" w:cs="Times New Roman"/>
                <w:sz w:val="20"/>
              </w:rPr>
            </w:pPr>
          </w:p>
          <w:p w14:paraId="6DEAD8D2" w14:textId="77777777" w:rsidR="0056473A" w:rsidRPr="00036F39" w:rsidRDefault="0056473A" w:rsidP="00012907">
            <w:pPr>
              <w:pStyle w:val="ConsPlusNormal"/>
              <w:rPr>
                <w:rFonts w:ascii="Times New Roman" w:hAnsi="Times New Roman" w:cs="Times New Roman"/>
                <w:sz w:val="20"/>
              </w:rPr>
            </w:pPr>
            <w:r w:rsidRPr="00036F39">
              <w:rPr>
                <w:rFonts w:ascii="Times New Roman" w:hAnsi="Times New Roman" w:cs="Times New Roman"/>
                <w:sz w:val="20"/>
              </w:rPr>
              <w:lastRenderedPageBreak/>
              <w:t xml:space="preserve">Доля территориальных органов главного администратора средств бюджета и </w:t>
            </w:r>
            <w:r w:rsidR="00012907">
              <w:rPr>
                <w:rFonts w:ascii="Times New Roman" w:hAnsi="Times New Roman" w:cs="Times New Roman"/>
                <w:sz w:val="20"/>
              </w:rPr>
              <w:t>муниципальных</w:t>
            </w:r>
            <w:r w:rsidRPr="00036F39">
              <w:rPr>
                <w:rFonts w:ascii="Times New Roman" w:hAnsi="Times New Roman" w:cs="Times New Roman"/>
                <w:sz w:val="20"/>
              </w:rPr>
              <w:t xml:space="preserve"> учреждений, в отношении которых главный администратор средств бюджета осуществляет функции и полномочия учредителя, в которых главный администратор средств бюджета провел контрольные мероприятия в отчетном году, в общем количестве территориальных органов и </w:t>
            </w:r>
            <w:r w:rsidR="00012907">
              <w:rPr>
                <w:rFonts w:ascii="Times New Roman" w:hAnsi="Times New Roman" w:cs="Times New Roman"/>
                <w:sz w:val="20"/>
              </w:rPr>
              <w:t>муниципальных</w:t>
            </w:r>
            <w:r w:rsidRPr="00036F39">
              <w:rPr>
                <w:rFonts w:ascii="Times New Roman" w:hAnsi="Times New Roman" w:cs="Times New Roman"/>
                <w:sz w:val="20"/>
              </w:rPr>
              <w:t xml:space="preserve"> учреждений, в отношении которых главный администратор средств бюджета осуществляет функции и полномочия учредителя</w:t>
            </w:r>
          </w:p>
        </w:tc>
        <w:tc>
          <w:tcPr>
            <w:tcW w:w="1085" w:type="dxa"/>
          </w:tcPr>
          <w:p w14:paraId="658CCF39" w14:textId="77777777" w:rsidR="00100397" w:rsidRDefault="00100397">
            <w:pPr>
              <w:pStyle w:val="ConsPlusNormal"/>
              <w:jc w:val="center"/>
              <w:rPr>
                <w:rFonts w:ascii="Times New Roman" w:hAnsi="Times New Roman" w:cs="Times New Roman"/>
                <w:sz w:val="20"/>
              </w:rPr>
            </w:pPr>
          </w:p>
          <w:p w14:paraId="65F69CF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Ежегодно</w:t>
            </w:r>
          </w:p>
        </w:tc>
        <w:tc>
          <w:tcPr>
            <w:tcW w:w="3260" w:type="dxa"/>
          </w:tcPr>
          <w:p w14:paraId="40EF9E38" w14:textId="77777777" w:rsidR="00100397" w:rsidRDefault="00100397">
            <w:pPr>
              <w:pStyle w:val="ConsPlusNormal"/>
              <w:rPr>
                <w:rFonts w:ascii="Times New Roman" w:hAnsi="Times New Roman" w:cs="Times New Roman"/>
                <w:sz w:val="20"/>
              </w:rPr>
            </w:pPr>
          </w:p>
          <w:p w14:paraId="4395ADEC"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lastRenderedPageBreak/>
              <w:t xml:space="preserve">Количество территориальных органов главного администратора средств бюджета и </w:t>
            </w:r>
            <w:r w:rsidR="00012907">
              <w:rPr>
                <w:rFonts w:ascii="Times New Roman" w:hAnsi="Times New Roman" w:cs="Times New Roman"/>
                <w:sz w:val="20"/>
              </w:rPr>
              <w:t>муниципальных</w:t>
            </w:r>
            <w:r w:rsidR="00012907" w:rsidRPr="00036F39">
              <w:rPr>
                <w:rFonts w:ascii="Times New Roman" w:hAnsi="Times New Roman" w:cs="Times New Roman"/>
                <w:sz w:val="20"/>
              </w:rPr>
              <w:t xml:space="preserve"> </w:t>
            </w:r>
            <w:r w:rsidRPr="00036F39">
              <w:rPr>
                <w:rFonts w:ascii="Times New Roman" w:hAnsi="Times New Roman" w:cs="Times New Roman"/>
                <w:sz w:val="20"/>
              </w:rPr>
              <w:t xml:space="preserve">учреждений, в отношении которых главный администратор средств бюджета осуществляет функции и полномочия учредителя, в которых главный администратор средств бюджета провел контрольные мероприятия в отчетном году; общее количество территориальных органов главного администратора средств бюджета и </w:t>
            </w:r>
            <w:r w:rsidR="00012907">
              <w:rPr>
                <w:rFonts w:ascii="Times New Roman" w:hAnsi="Times New Roman" w:cs="Times New Roman"/>
                <w:sz w:val="20"/>
              </w:rPr>
              <w:t>муниципальных</w:t>
            </w:r>
            <w:r w:rsidR="00012907" w:rsidRPr="00036F39">
              <w:rPr>
                <w:rFonts w:ascii="Times New Roman" w:hAnsi="Times New Roman" w:cs="Times New Roman"/>
                <w:sz w:val="20"/>
              </w:rPr>
              <w:t xml:space="preserve"> </w:t>
            </w:r>
            <w:r w:rsidRPr="00036F39">
              <w:rPr>
                <w:rFonts w:ascii="Times New Roman" w:hAnsi="Times New Roman" w:cs="Times New Roman"/>
                <w:sz w:val="20"/>
              </w:rPr>
              <w:t>учреждений, в отношении которых главный администратор средств бюджета осуществляет функции и полномочия учредителя</w:t>
            </w:r>
          </w:p>
        </w:tc>
        <w:tc>
          <w:tcPr>
            <w:tcW w:w="992" w:type="dxa"/>
          </w:tcPr>
          <w:p w14:paraId="603E1FEF" w14:textId="77777777" w:rsidR="00100397" w:rsidRDefault="00100397">
            <w:pPr>
              <w:pStyle w:val="ConsPlusNormal"/>
              <w:jc w:val="center"/>
              <w:rPr>
                <w:rFonts w:ascii="Times New Roman" w:hAnsi="Times New Roman" w:cs="Times New Roman"/>
                <w:sz w:val="20"/>
              </w:rPr>
            </w:pPr>
          </w:p>
          <w:p w14:paraId="4A5BEE9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ед.</w:t>
            </w:r>
          </w:p>
        </w:tc>
        <w:tc>
          <w:tcPr>
            <w:tcW w:w="1134" w:type="dxa"/>
          </w:tcPr>
          <w:p w14:paraId="43DBE2E1" w14:textId="77777777" w:rsidR="0056473A" w:rsidRPr="00036F39" w:rsidRDefault="0056473A">
            <w:pPr>
              <w:pStyle w:val="ConsPlusNormal"/>
              <w:rPr>
                <w:rFonts w:ascii="Times New Roman" w:hAnsi="Times New Roman" w:cs="Times New Roman"/>
                <w:sz w:val="20"/>
              </w:rPr>
            </w:pPr>
          </w:p>
        </w:tc>
        <w:tc>
          <w:tcPr>
            <w:tcW w:w="1276" w:type="dxa"/>
          </w:tcPr>
          <w:p w14:paraId="659BA009" w14:textId="77777777" w:rsidR="00100397" w:rsidRDefault="00100397">
            <w:pPr>
              <w:pStyle w:val="ConsPlusNormal"/>
              <w:rPr>
                <w:rFonts w:ascii="Times New Roman" w:hAnsi="Times New Roman" w:cs="Times New Roman"/>
                <w:sz w:val="20"/>
              </w:rPr>
            </w:pPr>
          </w:p>
          <w:p w14:paraId="1E57725B"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lastRenderedPageBreak/>
              <w:t>Отчетный финансовый год</w:t>
            </w:r>
          </w:p>
        </w:tc>
        <w:tc>
          <w:tcPr>
            <w:tcW w:w="2268" w:type="dxa"/>
          </w:tcPr>
          <w:p w14:paraId="1BCAD4EB" w14:textId="77777777" w:rsidR="00100397" w:rsidRDefault="00100397">
            <w:pPr>
              <w:pStyle w:val="ConsPlusNormal"/>
              <w:rPr>
                <w:rFonts w:ascii="Times New Roman" w:hAnsi="Times New Roman" w:cs="Times New Roman"/>
                <w:sz w:val="20"/>
              </w:rPr>
            </w:pPr>
          </w:p>
          <w:p w14:paraId="4F56F64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lastRenderedPageBreak/>
              <w:t>Отчет по контрольно-ревизионной работе</w:t>
            </w:r>
          </w:p>
        </w:tc>
        <w:tc>
          <w:tcPr>
            <w:tcW w:w="1276" w:type="dxa"/>
          </w:tcPr>
          <w:p w14:paraId="56325FB3" w14:textId="77777777" w:rsidR="00100397" w:rsidRDefault="00100397" w:rsidP="00B47F9C">
            <w:pPr>
              <w:pStyle w:val="ConsPlusNormal"/>
              <w:rPr>
                <w:rFonts w:ascii="Times New Roman" w:hAnsi="Times New Roman" w:cs="Times New Roman"/>
                <w:sz w:val="20"/>
              </w:rPr>
            </w:pPr>
          </w:p>
          <w:p w14:paraId="658E3D6D"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lastRenderedPageBreak/>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3C9B1703" w14:textId="77777777" w:rsidTr="00F92825">
        <w:tc>
          <w:tcPr>
            <w:tcW w:w="488" w:type="dxa"/>
          </w:tcPr>
          <w:p w14:paraId="1039E664"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4.3</w:t>
            </w:r>
          </w:p>
        </w:tc>
        <w:tc>
          <w:tcPr>
            <w:tcW w:w="3309" w:type="dxa"/>
          </w:tcPr>
          <w:p w14:paraId="18484FA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Доля территориальных органов главного администратора средств бюджета и </w:t>
            </w:r>
            <w:r w:rsidR="00012907">
              <w:rPr>
                <w:rFonts w:ascii="Times New Roman" w:hAnsi="Times New Roman" w:cs="Times New Roman"/>
                <w:sz w:val="20"/>
              </w:rPr>
              <w:t>муниципальных</w:t>
            </w:r>
            <w:r w:rsidR="00012907" w:rsidRPr="00036F39">
              <w:rPr>
                <w:rFonts w:ascii="Times New Roman" w:hAnsi="Times New Roman" w:cs="Times New Roman"/>
                <w:sz w:val="20"/>
              </w:rPr>
              <w:t xml:space="preserve"> </w:t>
            </w:r>
            <w:r w:rsidRPr="00036F39">
              <w:rPr>
                <w:rFonts w:ascii="Times New Roman" w:hAnsi="Times New Roman" w:cs="Times New Roman"/>
                <w:sz w:val="20"/>
              </w:rPr>
              <w:t xml:space="preserve">учреждений, в отношении которых главный администратор средств бюджета осуществляет функции и полномочия учредителя, должностные лица которых привлечены к ответственности по результатам проведенных контрольных мероприятий, в общем количестве территориальных органов и </w:t>
            </w:r>
            <w:r w:rsidR="00012907">
              <w:rPr>
                <w:rFonts w:ascii="Times New Roman" w:hAnsi="Times New Roman" w:cs="Times New Roman"/>
                <w:sz w:val="20"/>
              </w:rPr>
              <w:t>муниципальных</w:t>
            </w:r>
            <w:r w:rsidR="00012907" w:rsidRPr="00036F39">
              <w:rPr>
                <w:rFonts w:ascii="Times New Roman" w:hAnsi="Times New Roman" w:cs="Times New Roman"/>
                <w:sz w:val="20"/>
              </w:rPr>
              <w:t xml:space="preserve"> </w:t>
            </w:r>
            <w:r w:rsidRPr="00036F39">
              <w:rPr>
                <w:rFonts w:ascii="Times New Roman" w:hAnsi="Times New Roman" w:cs="Times New Roman"/>
                <w:sz w:val="20"/>
              </w:rPr>
              <w:t>учреждений, в которых по результатам контрольных мероприятий установлены нарушения</w:t>
            </w:r>
          </w:p>
        </w:tc>
        <w:tc>
          <w:tcPr>
            <w:tcW w:w="1085" w:type="dxa"/>
          </w:tcPr>
          <w:p w14:paraId="2923FABB"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64569B9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территориальных органов главного администратора средств бюджета и </w:t>
            </w:r>
            <w:r w:rsidR="00012907">
              <w:rPr>
                <w:rFonts w:ascii="Times New Roman" w:hAnsi="Times New Roman" w:cs="Times New Roman"/>
                <w:sz w:val="20"/>
              </w:rPr>
              <w:t>муниципальных</w:t>
            </w:r>
            <w:r w:rsidR="00012907" w:rsidRPr="00036F39">
              <w:rPr>
                <w:rFonts w:ascii="Times New Roman" w:hAnsi="Times New Roman" w:cs="Times New Roman"/>
                <w:sz w:val="20"/>
              </w:rPr>
              <w:t xml:space="preserve"> </w:t>
            </w:r>
            <w:r w:rsidRPr="00036F39">
              <w:rPr>
                <w:rFonts w:ascii="Times New Roman" w:hAnsi="Times New Roman" w:cs="Times New Roman"/>
                <w:sz w:val="20"/>
              </w:rPr>
              <w:t xml:space="preserve">учреждений, в отношении которых главный администратор средств бюджета осуществляет функции и полномочия учредителя, должностные лица которых привлечены к ответственности по результатам проведенных контрольных мероприятий; общее количество территориальных органов главного администратора средств бюджета и </w:t>
            </w:r>
            <w:r w:rsidR="00012907">
              <w:rPr>
                <w:rFonts w:ascii="Times New Roman" w:hAnsi="Times New Roman" w:cs="Times New Roman"/>
                <w:sz w:val="20"/>
              </w:rPr>
              <w:t>муниципальных</w:t>
            </w:r>
            <w:r w:rsidR="00012907" w:rsidRPr="00036F39">
              <w:rPr>
                <w:rFonts w:ascii="Times New Roman" w:hAnsi="Times New Roman" w:cs="Times New Roman"/>
                <w:sz w:val="20"/>
              </w:rPr>
              <w:t xml:space="preserve"> </w:t>
            </w:r>
            <w:r w:rsidRPr="00036F39">
              <w:rPr>
                <w:rFonts w:ascii="Times New Roman" w:hAnsi="Times New Roman" w:cs="Times New Roman"/>
                <w:sz w:val="20"/>
              </w:rPr>
              <w:t>учреждений, в отношении которых главный администратор средств бюджета осуществляет функции и полномочия учредителя, в которых по результатам контрольных мероприятий установлены нарушения</w:t>
            </w:r>
          </w:p>
        </w:tc>
        <w:tc>
          <w:tcPr>
            <w:tcW w:w="992" w:type="dxa"/>
          </w:tcPr>
          <w:p w14:paraId="699BF0E1"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ед.</w:t>
            </w:r>
          </w:p>
        </w:tc>
        <w:tc>
          <w:tcPr>
            <w:tcW w:w="1134" w:type="dxa"/>
          </w:tcPr>
          <w:p w14:paraId="1E74DFB3" w14:textId="77777777" w:rsidR="0056473A" w:rsidRPr="00036F39" w:rsidRDefault="0056473A">
            <w:pPr>
              <w:pStyle w:val="ConsPlusNormal"/>
              <w:rPr>
                <w:rFonts w:ascii="Times New Roman" w:hAnsi="Times New Roman" w:cs="Times New Roman"/>
                <w:sz w:val="20"/>
              </w:rPr>
            </w:pPr>
          </w:p>
        </w:tc>
        <w:tc>
          <w:tcPr>
            <w:tcW w:w="1276" w:type="dxa"/>
          </w:tcPr>
          <w:p w14:paraId="04B6A87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6E69161F"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 по контрольно-ревизионной работе</w:t>
            </w:r>
          </w:p>
        </w:tc>
        <w:tc>
          <w:tcPr>
            <w:tcW w:w="1276" w:type="dxa"/>
          </w:tcPr>
          <w:p w14:paraId="50829501"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0860FC55" w14:textId="77777777" w:rsidTr="00F92825">
        <w:tc>
          <w:tcPr>
            <w:tcW w:w="488" w:type="dxa"/>
            <w:vMerge w:val="restart"/>
          </w:tcPr>
          <w:p w14:paraId="24CEAB27"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4.4</w:t>
            </w:r>
          </w:p>
        </w:tc>
        <w:tc>
          <w:tcPr>
            <w:tcW w:w="3309" w:type="dxa"/>
            <w:vMerge w:val="restart"/>
          </w:tcPr>
          <w:p w14:paraId="2788C193" w14:textId="77777777" w:rsidR="0056473A" w:rsidRPr="00036F39" w:rsidRDefault="0056473A" w:rsidP="00CF2486">
            <w:pPr>
              <w:pStyle w:val="ConsPlusNormal"/>
              <w:rPr>
                <w:rFonts w:ascii="Times New Roman" w:hAnsi="Times New Roman" w:cs="Times New Roman"/>
                <w:sz w:val="20"/>
              </w:rPr>
            </w:pPr>
            <w:r w:rsidRPr="00036F39">
              <w:rPr>
                <w:rFonts w:ascii="Times New Roman" w:hAnsi="Times New Roman" w:cs="Times New Roman"/>
                <w:sz w:val="20"/>
              </w:rPr>
              <w:t xml:space="preserve">Своевременность представления в </w:t>
            </w:r>
            <w:r w:rsidR="00CF2486">
              <w:rPr>
                <w:rFonts w:ascii="Times New Roman" w:hAnsi="Times New Roman" w:cs="Times New Roman"/>
                <w:sz w:val="20"/>
              </w:rPr>
              <w:lastRenderedPageBreak/>
              <w:t>Управление</w:t>
            </w:r>
            <w:r w:rsidRPr="00036F39">
              <w:rPr>
                <w:rFonts w:ascii="Times New Roman" w:hAnsi="Times New Roman" w:cs="Times New Roman"/>
                <w:sz w:val="20"/>
              </w:rPr>
              <w:t xml:space="preserve"> финансов отчета по контрольно-ревизионной работе</w:t>
            </w:r>
          </w:p>
        </w:tc>
        <w:tc>
          <w:tcPr>
            <w:tcW w:w="1085" w:type="dxa"/>
            <w:vMerge w:val="restart"/>
          </w:tcPr>
          <w:p w14:paraId="4476E60A"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Ежегодно</w:t>
            </w:r>
          </w:p>
        </w:tc>
        <w:tc>
          <w:tcPr>
            <w:tcW w:w="3260" w:type="dxa"/>
          </w:tcPr>
          <w:p w14:paraId="2063EBF8" w14:textId="77777777" w:rsidR="0056473A" w:rsidRPr="00036F39" w:rsidRDefault="0056473A" w:rsidP="00CF2486">
            <w:pPr>
              <w:pStyle w:val="ConsPlusNormal"/>
              <w:rPr>
                <w:rFonts w:ascii="Times New Roman" w:hAnsi="Times New Roman" w:cs="Times New Roman"/>
                <w:sz w:val="20"/>
              </w:rPr>
            </w:pPr>
            <w:r w:rsidRPr="00036F39">
              <w:rPr>
                <w:rFonts w:ascii="Times New Roman" w:hAnsi="Times New Roman" w:cs="Times New Roman"/>
                <w:sz w:val="20"/>
              </w:rPr>
              <w:t xml:space="preserve">Установленный срок представления </w:t>
            </w:r>
            <w:r w:rsidRPr="00036F39">
              <w:rPr>
                <w:rFonts w:ascii="Times New Roman" w:hAnsi="Times New Roman" w:cs="Times New Roman"/>
                <w:sz w:val="20"/>
              </w:rPr>
              <w:lastRenderedPageBreak/>
              <w:t xml:space="preserve">главным администратором средств бюджета отчетности по контрольно-ревизионной работе в </w:t>
            </w:r>
            <w:r w:rsidR="00CF2486">
              <w:rPr>
                <w:rFonts w:ascii="Times New Roman" w:hAnsi="Times New Roman" w:cs="Times New Roman"/>
                <w:sz w:val="20"/>
              </w:rPr>
              <w:t>Управление</w:t>
            </w:r>
            <w:r w:rsidRPr="00036F39">
              <w:rPr>
                <w:rFonts w:ascii="Times New Roman" w:hAnsi="Times New Roman" w:cs="Times New Roman"/>
                <w:sz w:val="20"/>
              </w:rPr>
              <w:t xml:space="preserve"> финансов </w:t>
            </w:r>
          </w:p>
        </w:tc>
        <w:tc>
          <w:tcPr>
            <w:tcW w:w="992" w:type="dxa"/>
          </w:tcPr>
          <w:p w14:paraId="346056DF"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дата</w:t>
            </w:r>
          </w:p>
        </w:tc>
        <w:tc>
          <w:tcPr>
            <w:tcW w:w="1134" w:type="dxa"/>
          </w:tcPr>
          <w:p w14:paraId="6EF17151" w14:textId="77777777" w:rsidR="0056473A" w:rsidRPr="00036F39" w:rsidRDefault="0056473A">
            <w:pPr>
              <w:pStyle w:val="ConsPlusNormal"/>
              <w:rPr>
                <w:rFonts w:ascii="Times New Roman" w:hAnsi="Times New Roman" w:cs="Times New Roman"/>
                <w:sz w:val="20"/>
              </w:rPr>
            </w:pPr>
          </w:p>
        </w:tc>
        <w:tc>
          <w:tcPr>
            <w:tcW w:w="1276" w:type="dxa"/>
          </w:tcPr>
          <w:p w14:paraId="3F951521"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Отчетный </w:t>
            </w:r>
            <w:r w:rsidRPr="00036F39">
              <w:rPr>
                <w:rFonts w:ascii="Times New Roman" w:hAnsi="Times New Roman" w:cs="Times New Roman"/>
                <w:sz w:val="20"/>
              </w:rPr>
              <w:lastRenderedPageBreak/>
              <w:t>финансовый год</w:t>
            </w:r>
          </w:p>
        </w:tc>
        <w:tc>
          <w:tcPr>
            <w:tcW w:w="2268" w:type="dxa"/>
          </w:tcPr>
          <w:p w14:paraId="5558719F"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lastRenderedPageBreak/>
              <w:t>Приказ</w:t>
            </w:r>
          </w:p>
        </w:tc>
        <w:tc>
          <w:tcPr>
            <w:tcW w:w="1276" w:type="dxa"/>
          </w:tcPr>
          <w:p w14:paraId="3D0BCA69"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lastRenderedPageBreak/>
              <w:t xml:space="preserve">финансов </w:t>
            </w:r>
            <w:r>
              <w:rPr>
                <w:rFonts w:ascii="Times New Roman" w:hAnsi="Times New Roman" w:cs="Times New Roman"/>
                <w:sz w:val="20"/>
              </w:rPr>
              <w:t xml:space="preserve"> </w:t>
            </w:r>
          </w:p>
        </w:tc>
      </w:tr>
      <w:tr w:rsidR="0056473A" w:rsidRPr="00370F65" w14:paraId="1138DFDD" w14:textId="77777777" w:rsidTr="00F92825">
        <w:tc>
          <w:tcPr>
            <w:tcW w:w="488" w:type="dxa"/>
            <w:vMerge/>
          </w:tcPr>
          <w:p w14:paraId="0BBD08B9" w14:textId="77777777" w:rsidR="0056473A" w:rsidRPr="00036F39" w:rsidRDefault="0056473A">
            <w:pPr>
              <w:rPr>
                <w:rFonts w:ascii="Times New Roman" w:hAnsi="Times New Roman" w:cs="Times New Roman"/>
                <w:sz w:val="20"/>
                <w:szCs w:val="20"/>
              </w:rPr>
            </w:pPr>
          </w:p>
        </w:tc>
        <w:tc>
          <w:tcPr>
            <w:tcW w:w="3309" w:type="dxa"/>
            <w:vMerge/>
          </w:tcPr>
          <w:p w14:paraId="6E044B64" w14:textId="77777777" w:rsidR="0056473A" w:rsidRPr="00036F39" w:rsidRDefault="0056473A">
            <w:pPr>
              <w:rPr>
                <w:rFonts w:ascii="Times New Roman" w:hAnsi="Times New Roman" w:cs="Times New Roman"/>
                <w:sz w:val="20"/>
                <w:szCs w:val="20"/>
              </w:rPr>
            </w:pPr>
          </w:p>
        </w:tc>
        <w:tc>
          <w:tcPr>
            <w:tcW w:w="1085" w:type="dxa"/>
            <w:vMerge/>
          </w:tcPr>
          <w:p w14:paraId="35CD1F49" w14:textId="77777777" w:rsidR="0056473A" w:rsidRPr="00036F39" w:rsidRDefault="0056473A">
            <w:pPr>
              <w:rPr>
                <w:rFonts w:ascii="Times New Roman" w:hAnsi="Times New Roman" w:cs="Times New Roman"/>
                <w:sz w:val="20"/>
                <w:szCs w:val="20"/>
              </w:rPr>
            </w:pPr>
          </w:p>
        </w:tc>
        <w:tc>
          <w:tcPr>
            <w:tcW w:w="3260" w:type="dxa"/>
          </w:tcPr>
          <w:p w14:paraId="1935F2FD" w14:textId="77777777" w:rsidR="0056473A" w:rsidRPr="00036F39" w:rsidRDefault="0056473A" w:rsidP="00CF2486">
            <w:pPr>
              <w:pStyle w:val="ConsPlusNormal"/>
              <w:rPr>
                <w:rFonts w:ascii="Times New Roman" w:hAnsi="Times New Roman" w:cs="Times New Roman"/>
                <w:sz w:val="20"/>
              </w:rPr>
            </w:pPr>
            <w:r w:rsidRPr="00036F39">
              <w:rPr>
                <w:rFonts w:ascii="Times New Roman" w:hAnsi="Times New Roman" w:cs="Times New Roman"/>
                <w:sz w:val="20"/>
              </w:rPr>
              <w:t xml:space="preserve">Фактическая дата представления главным администратором средств бюджета отчетности по контрольно-ревизионной работе в </w:t>
            </w:r>
            <w:r w:rsidR="00CF2486">
              <w:rPr>
                <w:rFonts w:ascii="Times New Roman" w:hAnsi="Times New Roman" w:cs="Times New Roman"/>
                <w:sz w:val="20"/>
              </w:rPr>
              <w:t>Управление</w:t>
            </w:r>
            <w:r w:rsidRPr="00036F39">
              <w:rPr>
                <w:rFonts w:ascii="Times New Roman" w:hAnsi="Times New Roman" w:cs="Times New Roman"/>
                <w:sz w:val="20"/>
              </w:rPr>
              <w:t xml:space="preserve"> финансов </w:t>
            </w:r>
          </w:p>
        </w:tc>
        <w:tc>
          <w:tcPr>
            <w:tcW w:w="992" w:type="dxa"/>
          </w:tcPr>
          <w:p w14:paraId="45B7819E"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дата</w:t>
            </w:r>
          </w:p>
        </w:tc>
        <w:tc>
          <w:tcPr>
            <w:tcW w:w="1134" w:type="dxa"/>
          </w:tcPr>
          <w:p w14:paraId="2BF45C99" w14:textId="77777777" w:rsidR="0056473A" w:rsidRPr="00036F39" w:rsidRDefault="0056473A">
            <w:pPr>
              <w:pStyle w:val="ConsPlusNormal"/>
              <w:rPr>
                <w:rFonts w:ascii="Times New Roman" w:hAnsi="Times New Roman" w:cs="Times New Roman"/>
                <w:sz w:val="20"/>
              </w:rPr>
            </w:pPr>
          </w:p>
        </w:tc>
        <w:tc>
          <w:tcPr>
            <w:tcW w:w="1276" w:type="dxa"/>
          </w:tcPr>
          <w:p w14:paraId="5891170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512D18EC"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Дата заполнения отчета по контрольно-ревизионной работе в программном продукте</w:t>
            </w:r>
          </w:p>
        </w:tc>
        <w:tc>
          <w:tcPr>
            <w:tcW w:w="1276" w:type="dxa"/>
          </w:tcPr>
          <w:p w14:paraId="4A21E41C"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41FB530E" w14:textId="77777777" w:rsidTr="00F92825">
        <w:tc>
          <w:tcPr>
            <w:tcW w:w="488" w:type="dxa"/>
          </w:tcPr>
          <w:p w14:paraId="4DF0E505" w14:textId="77777777" w:rsidR="0056473A" w:rsidRPr="00036F39" w:rsidRDefault="0056473A" w:rsidP="00740E0F">
            <w:pPr>
              <w:pStyle w:val="ConsPlusNormal"/>
              <w:jc w:val="center"/>
              <w:rPr>
                <w:rFonts w:ascii="Times New Roman" w:hAnsi="Times New Roman" w:cs="Times New Roman"/>
                <w:sz w:val="20"/>
              </w:rPr>
            </w:pPr>
            <w:r w:rsidRPr="00036F39">
              <w:rPr>
                <w:rFonts w:ascii="Times New Roman" w:hAnsi="Times New Roman" w:cs="Times New Roman"/>
                <w:sz w:val="20"/>
              </w:rPr>
              <w:t>4.</w:t>
            </w:r>
            <w:r w:rsidR="00740E0F">
              <w:rPr>
                <w:rFonts w:ascii="Times New Roman" w:hAnsi="Times New Roman" w:cs="Times New Roman"/>
                <w:sz w:val="20"/>
              </w:rPr>
              <w:t>5</w:t>
            </w:r>
          </w:p>
        </w:tc>
        <w:tc>
          <w:tcPr>
            <w:tcW w:w="3309" w:type="dxa"/>
          </w:tcPr>
          <w:p w14:paraId="2D8ED27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Отсутствие расходов, взысканных с главного администратора средств бюджета и его подведомственных учреждений в соответствии с решениями налоговых органов</w:t>
            </w:r>
          </w:p>
        </w:tc>
        <w:tc>
          <w:tcPr>
            <w:tcW w:w="1085" w:type="dxa"/>
          </w:tcPr>
          <w:p w14:paraId="5B2C534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4E82B769"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Факты наличия расходов, взысканных с главного администратора средств бюджета и его подведомственных учреждений в соответствии с решениями налоговых органов</w:t>
            </w:r>
          </w:p>
        </w:tc>
        <w:tc>
          <w:tcPr>
            <w:tcW w:w="992" w:type="dxa"/>
          </w:tcPr>
          <w:p w14:paraId="07C305F9" w14:textId="77777777" w:rsidR="0056473A" w:rsidRPr="00036F39" w:rsidRDefault="0056473A">
            <w:pPr>
              <w:pStyle w:val="ConsPlusNormal"/>
              <w:rPr>
                <w:rFonts w:ascii="Times New Roman" w:hAnsi="Times New Roman" w:cs="Times New Roman"/>
                <w:sz w:val="20"/>
              </w:rPr>
            </w:pPr>
          </w:p>
        </w:tc>
        <w:tc>
          <w:tcPr>
            <w:tcW w:w="1134" w:type="dxa"/>
          </w:tcPr>
          <w:p w14:paraId="5FC8D83A" w14:textId="77777777" w:rsidR="0056473A" w:rsidRPr="00036F39" w:rsidRDefault="0056473A">
            <w:pPr>
              <w:pStyle w:val="ConsPlusNormal"/>
              <w:rPr>
                <w:rFonts w:ascii="Times New Roman" w:hAnsi="Times New Roman" w:cs="Times New Roman"/>
                <w:sz w:val="20"/>
              </w:rPr>
            </w:pPr>
          </w:p>
        </w:tc>
        <w:tc>
          <w:tcPr>
            <w:tcW w:w="1276" w:type="dxa"/>
          </w:tcPr>
          <w:p w14:paraId="371C20CE"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4D2362B7" w14:textId="77777777" w:rsidR="0056473A" w:rsidRPr="00036F39" w:rsidRDefault="0056473A" w:rsidP="00CF2486">
            <w:pPr>
              <w:pStyle w:val="ConsPlusNormal"/>
              <w:rPr>
                <w:rFonts w:ascii="Times New Roman" w:hAnsi="Times New Roman" w:cs="Times New Roman"/>
                <w:sz w:val="20"/>
              </w:rPr>
            </w:pPr>
            <w:r w:rsidRPr="00036F39">
              <w:rPr>
                <w:rFonts w:ascii="Times New Roman" w:hAnsi="Times New Roman" w:cs="Times New Roman"/>
                <w:sz w:val="20"/>
              </w:rPr>
              <w:t xml:space="preserve">Информация </w:t>
            </w:r>
            <w:r w:rsidR="00CF2486">
              <w:rPr>
                <w:rFonts w:ascii="Times New Roman" w:hAnsi="Times New Roman" w:cs="Times New Roman"/>
                <w:sz w:val="20"/>
              </w:rPr>
              <w:t>Управления</w:t>
            </w:r>
            <w:r w:rsidRPr="00036F39">
              <w:rPr>
                <w:rFonts w:ascii="Times New Roman" w:hAnsi="Times New Roman" w:cs="Times New Roman"/>
                <w:sz w:val="20"/>
              </w:rPr>
              <w:t xml:space="preserve"> финансов </w:t>
            </w:r>
          </w:p>
        </w:tc>
        <w:tc>
          <w:tcPr>
            <w:tcW w:w="1276" w:type="dxa"/>
          </w:tcPr>
          <w:p w14:paraId="618EE530"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144A5B" w14:paraId="54511EA0" w14:textId="77777777" w:rsidTr="003F5D7F">
        <w:tc>
          <w:tcPr>
            <w:tcW w:w="488" w:type="dxa"/>
          </w:tcPr>
          <w:p w14:paraId="61AE1A26" w14:textId="77777777" w:rsidR="0056473A" w:rsidRPr="00144A5B" w:rsidRDefault="0056473A">
            <w:pPr>
              <w:pStyle w:val="ConsPlusNormal"/>
              <w:jc w:val="center"/>
              <w:outlineLvl w:val="2"/>
              <w:rPr>
                <w:rFonts w:ascii="Times New Roman" w:hAnsi="Times New Roman" w:cs="Times New Roman"/>
                <w:b/>
                <w:sz w:val="20"/>
              </w:rPr>
            </w:pPr>
            <w:r w:rsidRPr="00144A5B">
              <w:rPr>
                <w:rFonts w:ascii="Times New Roman" w:hAnsi="Times New Roman" w:cs="Times New Roman"/>
                <w:b/>
                <w:sz w:val="20"/>
              </w:rPr>
              <w:t>5</w:t>
            </w:r>
          </w:p>
        </w:tc>
        <w:tc>
          <w:tcPr>
            <w:tcW w:w="14600" w:type="dxa"/>
            <w:gridSpan w:val="8"/>
          </w:tcPr>
          <w:p w14:paraId="6F2E0A61" w14:textId="77777777" w:rsidR="0056473A" w:rsidRPr="00144A5B" w:rsidRDefault="0056473A">
            <w:pPr>
              <w:pStyle w:val="ConsPlusNormal"/>
              <w:rPr>
                <w:rFonts w:ascii="Times New Roman" w:hAnsi="Times New Roman" w:cs="Times New Roman"/>
                <w:b/>
                <w:sz w:val="20"/>
              </w:rPr>
            </w:pPr>
            <w:r w:rsidRPr="00144A5B">
              <w:rPr>
                <w:rFonts w:ascii="Times New Roman" w:hAnsi="Times New Roman" w:cs="Times New Roman"/>
                <w:b/>
                <w:sz w:val="20"/>
              </w:rPr>
              <w:t>Качество оказания государственных услуг</w:t>
            </w:r>
          </w:p>
        </w:tc>
      </w:tr>
      <w:tr w:rsidR="0056473A" w:rsidRPr="00370F65" w14:paraId="5C0AC25D" w14:textId="77777777" w:rsidTr="00F92825">
        <w:tc>
          <w:tcPr>
            <w:tcW w:w="488" w:type="dxa"/>
          </w:tcPr>
          <w:p w14:paraId="4710D5D6"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5.1</w:t>
            </w:r>
          </w:p>
        </w:tc>
        <w:tc>
          <w:tcPr>
            <w:tcW w:w="3309" w:type="dxa"/>
          </w:tcPr>
          <w:p w14:paraId="6BE85A4A" w14:textId="77777777" w:rsidR="0056473A" w:rsidRPr="00036F39" w:rsidRDefault="0056473A" w:rsidP="00CF2486">
            <w:pPr>
              <w:pStyle w:val="ConsPlusNormal"/>
              <w:rPr>
                <w:rFonts w:ascii="Times New Roman" w:hAnsi="Times New Roman" w:cs="Times New Roman"/>
                <w:sz w:val="20"/>
              </w:rPr>
            </w:pPr>
            <w:r w:rsidRPr="00036F39">
              <w:rPr>
                <w:rFonts w:ascii="Times New Roman" w:hAnsi="Times New Roman" w:cs="Times New Roman"/>
                <w:sz w:val="20"/>
              </w:rPr>
              <w:t xml:space="preserve">Наличие (отсутствие) правового акта главного администратора средств бюджета, утверждающего порядок составления, утверждения и ведения смет подведомственных </w:t>
            </w:r>
            <w:r w:rsidR="00CF2486">
              <w:rPr>
                <w:rFonts w:ascii="Times New Roman" w:hAnsi="Times New Roman" w:cs="Times New Roman"/>
                <w:sz w:val="20"/>
              </w:rPr>
              <w:t>муниципальных</w:t>
            </w:r>
            <w:r w:rsidRPr="00036F39">
              <w:rPr>
                <w:rFonts w:ascii="Times New Roman" w:hAnsi="Times New Roman" w:cs="Times New Roman"/>
                <w:sz w:val="20"/>
              </w:rPr>
              <w:t xml:space="preserve"> казенных учреждений</w:t>
            </w:r>
          </w:p>
        </w:tc>
        <w:tc>
          <w:tcPr>
            <w:tcW w:w="1085" w:type="dxa"/>
          </w:tcPr>
          <w:p w14:paraId="4BDCCA2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704360ED" w14:textId="77777777" w:rsidR="0056473A" w:rsidRPr="00036F39" w:rsidRDefault="0056473A" w:rsidP="00CF2486">
            <w:pPr>
              <w:pStyle w:val="ConsPlusNormal"/>
              <w:rPr>
                <w:rFonts w:ascii="Times New Roman" w:hAnsi="Times New Roman" w:cs="Times New Roman"/>
                <w:sz w:val="20"/>
              </w:rPr>
            </w:pPr>
            <w:r w:rsidRPr="00036F39">
              <w:rPr>
                <w:rFonts w:ascii="Times New Roman" w:hAnsi="Times New Roman" w:cs="Times New Roman"/>
                <w:sz w:val="20"/>
              </w:rPr>
              <w:t xml:space="preserve">Наличие правового акта главного администратора средств бюджета, утверждающего порядок составления и ведения смет подведомственных </w:t>
            </w:r>
            <w:r w:rsidR="00CF2486">
              <w:rPr>
                <w:rFonts w:ascii="Times New Roman" w:hAnsi="Times New Roman" w:cs="Times New Roman"/>
                <w:sz w:val="20"/>
              </w:rPr>
              <w:t>муниципальных</w:t>
            </w:r>
            <w:r w:rsidRPr="00036F39">
              <w:rPr>
                <w:rFonts w:ascii="Times New Roman" w:hAnsi="Times New Roman" w:cs="Times New Roman"/>
                <w:sz w:val="20"/>
              </w:rPr>
              <w:t xml:space="preserve"> казенных учреждений</w:t>
            </w:r>
          </w:p>
        </w:tc>
        <w:tc>
          <w:tcPr>
            <w:tcW w:w="992" w:type="dxa"/>
          </w:tcPr>
          <w:p w14:paraId="63EA577C"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документ</w:t>
            </w:r>
          </w:p>
        </w:tc>
        <w:tc>
          <w:tcPr>
            <w:tcW w:w="1134" w:type="dxa"/>
          </w:tcPr>
          <w:p w14:paraId="302B25C3" w14:textId="77777777" w:rsidR="0056473A" w:rsidRPr="00036F39" w:rsidRDefault="0056473A">
            <w:pPr>
              <w:pStyle w:val="ConsPlusNormal"/>
              <w:rPr>
                <w:rFonts w:ascii="Times New Roman" w:hAnsi="Times New Roman" w:cs="Times New Roman"/>
                <w:sz w:val="20"/>
              </w:rPr>
            </w:pPr>
          </w:p>
        </w:tc>
        <w:tc>
          <w:tcPr>
            <w:tcW w:w="1276" w:type="dxa"/>
          </w:tcPr>
          <w:p w14:paraId="02546B0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7B9AC66D"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Правовой акт главного администратора средств бюджета</w:t>
            </w:r>
          </w:p>
        </w:tc>
        <w:tc>
          <w:tcPr>
            <w:tcW w:w="1276" w:type="dxa"/>
          </w:tcPr>
          <w:p w14:paraId="7BBB507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700F41DA" w14:textId="77777777" w:rsidTr="00F92825">
        <w:tc>
          <w:tcPr>
            <w:tcW w:w="488" w:type="dxa"/>
          </w:tcPr>
          <w:p w14:paraId="23CF6199"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5.2</w:t>
            </w:r>
          </w:p>
        </w:tc>
        <w:tc>
          <w:tcPr>
            <w:tcW w:w="3309" w:type="dxa"/>
          </w:tcPr>
          <w:p w14:paraId="65DFEF11" w14:textId="77777777" w:rsidR="0056473A" w:rsidRPr="00036F39" w:rsidRDefault="0056473A" w:rsidP="00CF2486">
            <w:pPr>
              <w:pStyle w:val="ConsPlusNormal"/>
              <w:rPr>
                <w:rFonts w:ascii="Times New Roman" w:hAnsi="Times New Roman" w:cs="Times New Roman"/>
                <w:sz w:val="20"/>
              </w:rPr>
            </w:pPr>
            <w:r w:rsidRPr="00036F39">
              <w:rPr>
                <w:rFonts w:ascii="Times New Roman" w:hAnsi="Times New Roman" w:cs="Times New Roman"/>
                <w:sz w:val="20"/>
              </w:rPr>
              <w:t xml:space="preserve">Наличие (отсутствие) правового акта главного администратора средств бюджета, утверждающего порядок составления и утверждения планов финансово-хозяйственной деятельности </w:t>
            </w:r>
            <w:r w:rsidR="00CF2486">
              <w:rPr>
                <w:rFonts w:ascii="Times New Roman" w:hAnsi="Times New Roman" w:cs="Times New Roman"/>
                <w:sz w:val="20"/>
              </w:rPr>
              <w:t>муниципальных</w:t>
            </w:r>
            <w:r w:rsidRPr="00036F39">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1085" w:type="dxa"/>
          </w:tcPr>
          <w:p w14:paraId="5AE339C3"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5A2BDED5" w14:textId="77777777" w:rsidR="0056473A" w:rsidRPr="00036F39" w:rsidRDefault="0056473A" w:rsidP="00CF2486">
            <w:pPr>
              <w:pStyle w:val="ConsPlusNormal"/>
              <w:rPr>
                <w:rFonts w:ascii="Times New Roman" w:hAnsi="Times New Roman" w:cs="Times New Roman"/>
                <w:sz w:val="20"/>
              </w:rPr>
            </w:pPr>
            <w:r w:rsidRPr="00036F39">
              <w:rPr>
                <w:rFonts w:ascii="Times New Roman" w:hAnsi="Times New Roman" w:cs="Times New Roman"/>
                <w:sz w:val="20"/>
              </w:rPr>
              <w:t xml:space="preserve">Наличие правового акта главного администратора средств бюджета, утверждающего порядок составления и утверждения планов финансово-хозяйственной деятельности </w:t>
            </w:r>
            <w:r w:rsidR="00CF2486">
              <w:rPr>
                <w:rFonts w:ascii="Times New Roman" w:hAnsi="Times New Roman" w:cs="Times New Roman"/>
                <w:sz w:val="20"/>
              </w:rPr>
              <w:t>муниципальных</w:t>
            </w:r>
            <w:r w:rsidRPr="00036F39">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 составления отчетов об их исполнении</w:t>
            </w:r>
          </w:p>
        </w:tc>
        <w:tc>
          <w:tcPr>
            <w:tcW w:w="992" w:type="dxa"/>
          </w:tcPr>
          <w:p w14:paraId="601067EB"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документ</w:t>
            </w:r>
          </w:p>
        </w:tc>
        <w:tc>
          <w:tcPr>
            <w:tcW w:w="1134" w:type="dxa"/>
          </w:tcPr>
          <w:p w14:paraId="706F9AB4" w14:textId="77777777" w:rsidR="0056473A" w:rsidRPr="00036F39" w:rsidRDefault="0056473A">
            <w:pPr>
              <w:pStyle w:val="ConsPlusNormal"/>
              <w:rPr>
                <w:rFonts w:ascii="Times New Roman" w:hAnsi="Times New Roman" w:cs="Times New Roman"/>
                <w:sz w:val="20"/>
              </w:rPr>
            </w:pPr>
          </w:p>
        </w:tc>
        <w:tc>
          <w:tcPr>
            <w:tcW w:w="1276" w:type="dxa"/>
          </w:tcPr>
          <w:p w14:paraId="048EE0A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784D4AD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Правовой акт главного администратора средств бюджета</w:t>
            </w:r>
          </w:p>
        </w:tc>
        <w:tc>
          <w:tcPr>
            <w:tcW w:w="1276" w:type="dxa"/>
          </w:tcPr>
          <w:p w14:paraId="483D3B0D"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036F39" w14:paraId="2A77FDFB" w14:textId="77777777" w:rsidTr="00F92825">
        <w:tc>
          <w:tcPr>
            <w:tcW w:w="488" w:type="dxa"/>
          </w:tcPr>
          <w:p w14:paraId="145E4A2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5.3</w:t>
            </w:r>
          </w:p>
        </w:tc>
        <w:tc>
          <w:tcPr>
            <w:tcW w:w="3309" w:type="dxa"/>
          </w:tcPr>
          <w:p w14:paraId="004E5FE8" w14:textId="77777777" w:rsidR="0056473A" w:rsidRPr="00036F39" w:rsidRDefault="0056473A" w:rsidP="00CF2486">
            <w:pPr>
              <w:pStyle w:val="ConsPlusNormal"/>
              <w:rPr>
                <w:rFonts w:ascii="Times New Roman" w:hAnsi="Times New Roman" w:cs="Times New Roman"/>
                <w:sz w:val="20"/>
              </w:rPr>
            </w:pPr>
            <w:r w:rsidRPr="00036F39">
              <w:rPr>
                <w:rFonts w:ascii="Times New Roman" w:hAnsi="Times New Roman" w:cs="Times New Roman"/>
                <w:sz w:val="20"/>
              </w:rPr>
              <w:t xml:space="preserve">Доля </w:t>
            </w:r>
            <w:r w:rsidR="00CF2486">
              <w:rPr>
                <w:rFonts w:ascii="Times New Roman" w:hAnsi="Times New Roman" w:cs="Times New Roman"/>
                <w:sz w:val="20"/>
              </w:rPr>
              <w:t>муниципальных</w:t>
            </w:r>
            <w:r w:rsidRPr="00036F39">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 выполнивших </w:t>
            </w:r>
            <w:r w:rsidR="00CF2486">
              <w:rPr>
                <w:rFonts w:ascii="Times New Roman" w:hAnsi="Times New Roman" w:cs="Times New Roman"/>
                <w:sz w:val="20"/>
              </w:rPr>
              <w:t>муниципальные</w:t>
            </w:r>
            <w:r w:rsidR="00CF2486" w:rsidRPr="00036F39">
              <w:rPr>
                <w:rFonts w:ascii="Times New Roman" w:hAnsi="Times New Roman" w:cs="Times New Roman"/>
                <w:sz w:val="20"/>
              </w:rPr>
              <w:t xml:space="preserve"> </w:t>
            </w:r>
            <w:r w:rsidRPr="00036F39">
              <w:rPr>
                <w:rFonts w:ascii="Times New Roman" w:hAnsi="Times New Roman" w:cs="Times New Roman"/>
                <w:sz w:val="20"/>
              </w:rPr>
              <w:t xml:space="preserve">задания на 100%, в общем объеме </w:t>
            </w:r>
            <w:r w:rsidR="00CF2486">
              <w:rPr>
                <w:rFonts w:ascii="Times New Roman" w:hAnsi="Times New Roman" w:cs="Times New Roman"/>
                <w:sz w:val="20"/>
              </w:rPr>
              <w:t>муниципальных</w:t>
            </w:r>
            <w:r w:rsidR="00CF2486" w:rsidRPr="00036F39">
              <w:rPr>
                <w:rFonts w:ascii="Times New Roman" w:hAnsi="Times New Roman" w:cs="Times New Roman"/>
                <w:sz w:val="20"/>
              </w:rPr>
              <w:t xml:space="preserve"> </w:t>
            </w:r>
            <w:r w:rsidRPr="00036F39">
              <w:rPr>
                <w:rFonts w:ascii="Times New Roman" w:hAnsi="Times New Roman" w:cs="Times New Roman"/>
                <w:sz w:val="20"/>
              </w:rPr>
              <w:t xml:space="preserve">учреждений, для которых главный администратор средств бюджета установил </w:t>
            </w:r>
            <w:r w:rsidR="00CF2486">
              <w:rPr>
                <w:rFonts w:ascii="Times New Roman" w:hAnsi="Times New Roman" w:cs="Times New Roman"/>
                <w:sz w:val="20"/>
              </w:rPr>
              <w:t>муниципальные</w:t>
            </w:r>
            <w:r w:rsidR="00CF2486" w:rsidRPr="00036F39">
              <w:rPr>
                <w:rFonts w:ascii="Times New Roman" w:hAnsi="Times New Roman" w:cs="Times New Roman"/>
                <w:sz w:val="20"/>
              </w:rPr>
              <w:t xml:space="preserve"> </w:t>
            </w:r>
            <w:r w:rsidRPr="00036F39">
              <w:rPr>
                <w:rFonts w:ascii="Times New Roman" w:hAnsi="Times New Roman" w:cs="Times New Roman"/>
                <w:sz w:val="20"/>
              </w:rPr>
              <w:t>задания</w:t>
            </w:r>
          </w:p>
        </w:tc>
        <w:tc>
          <w:tcPr>
            <w:tcW w:w="1085" w:type="dxa"/>
          </w:tcPr>
          <w:p w14:paraId="59C1F62F"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010E5E0B"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w:t>
            </w:r>
            <w:r w:rsidR="00CF2486">
              <w:rPr>
                <w:rFonts w:ascii="Times New Roman" w:hAnsi="Times New Roman" w:cs="Times New Roman"/>
                <w:sz w:val="20"/>
              </w:rPr>
              <w:t>муниципальных</w:t>
            </w:r>
            <w:r w:rsidR="00CF2486"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выполнивших </w:t>
            </w:r>
            <w:r w:rsidR="00CF2486">
              <w:rPr>
                <w:rFonts w:ascii="Times New Roman" w:hAnsi="Times New Roman" w:cs="Times New Roman"/>
                <w:sz w:val="20"/>
              </w:rPr>
              <w:t>муниципальные</w:t>
            </w:r>
            <w:r w:rsidR="00CF2486" w:rsidRPr="00036F39">
              <w:rPr>
                <w:rFonts w:ascii="Times New Roman" w:hAnsi="Times New Roman" w:cs="Times New Roman"/>
                <w:sz w:val="20"/>
              </w:rPr>
              <w:t xml:space="preserve"> </w:t>
            </w:r>
            <w:r w:rsidRPr="00036F39">
              <w:rPr>
                <w:rFonts w:ascii="Times New Roman" w:hAnsi="Times New Roman" w:cs="Times New Roman"/>
                <w:sz w:val="20"/>
              </w:rPr>
              <w:t xml:space="preserve">задания на 100%; общее количество </w:t>
            </w:r>
            <w:r w:rsidR="00CF2486">
              <w:rPr>
                <w:rFonts w:ascii="Times New Roman" w:hAnsi="Times New Roman" w:cs="Times New Roman"/>
                <w:sz w:val="20"/>
              </w:rPr>
              <w:t>муниципальных</w:t>
            </w:r>
            <w:r w:rsidR="00CF2486"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для которых главный администратор средств бюджета установил </w:t>
            </w:r>
            <w:r w:rsidR="00CF2486">
              <w:rPr>
                <w:rFonts w:ascii="Times New Roman" w:hAnsi="Times New Roman" w:cs="Times New Roman"/>
                <w:sz w:val="20"/>
              </w:rPr>
              <w:t>муниципальные</w:t>
            </w:r>
            <w:r w:rsidR="00CF2486" w:rsidRPr="00036F39">
              <w:rPr>
                <w:rFonts w:ascii="Times New Roman" w:hAnsi="Times New Roman" w:cs="Times New Roman"/>
                <w:sz w:val="20"/>
              </w:rPr>
              <w:t xml:space="preserve"> </w:t>
            </w:r>
            <w:r w:rsidRPr="00036F39">
              <w:rPr>
                <w:rFonts w:ascii="Times New Roman" w:hAnsi="Times New Roman" w:cs="Times New Roman"/>
                <w:sz w:val="20"/>
              </w:rPr>
              <w:t>задания</w:t>
            </w:r>
          </w:p>
        </w:tc>
        <w:tc>
          <w:tcPr>
            <w:tcW w:w="992" w:type="dxa"/>
          </w:tcPr>
          <w:p w14:paraId="1F3A7C41"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ед.</w:t>
            </w:r>
          </w:p>
        </w:tc>
        <w:tc>
          <w:tcPr>
            <w:tcW w:w="1134" w:type="dxa"/>
          </w:tcPr>
          <w:p w14:paraId="21BD7C31" w14:textId="77777777" w:rsidR="0056473A" w:rsidRPr="00036F39" w:rsidRDefault="0056473A">
            <w:pPr>
              <w:pStyle w:val="ConsPlusNormal"/>
              <w:rPr>
                <w:rFonts w:ascii="Times New Roman" w:hAnsi="Times New Roman" w:cs="Times New Roman"/>
                <w:sz w:val="20"/>
              </w:rPr>
            </w:pPr>
          </w:p>
        </w:tc>
        <w:tc>
          <w:tcPr>
            <w:tcW w:w="1276" w:type="dxa"/>
          </w:tcPr>
          <w:p w14:paraId="7D523A1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568B046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w:t>
            </w:r>
          </w:p>
        </w:tc>
        <w:tc>
          <w:tcPr>
            <w:tcW w:w="1276" w:type="dxa"/>
          </w:tcPr>
          <w:p w14:paraId="2E3460F2"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44EA9D04" w14:textId="77777777" w:rsidTr="00F92825">
        <w:tc>
          <w:tcPr>
            <w:tcW w:w="488" w:type="dxa"/>
          </w:tcPr>
          <w:p w14:paraId="58574665"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5.4</w:t>
            </w:r>
          </w:p>
        </w:tc>
        <w:tc>
          <w:tcPr>
            <w:tcW w:w="3309" w:type="dxa"/>
          </w:tcPr>
          <w:p w14:paraId="27348415"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Доля </w:t>
            </w:r>
            <w:r w:rsidR="00CB20D0">
              <w:rPr>
                <w:rFonts w:ascii="Times New Roman" w:hAnsi="Times New Roman" w:cs="Times New Roman"/>
                <w:sz w:val="20"/>
              </w:rPr>
              <w:t>муниципальных</w:t>
            </w:r>
            <w:r w:rsidR="00CB20D0"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для которых установлены количественно измеримые финансовые санкции (штрафы, изъятия) за нарушения условий выполнения </w:t>
            </w:r>
            <w:r w:rsidR="00CB20D0">
              <w:rPr>
                <w:rFonts w:ascii="Times New Roman" w:hAnsi="Times New Roman" w:cs="Times New Roman"/>
                <w:sz w:val="20"/>
              </w:rPr>
              <w:t>муниципальных</w:t>
            </w:r>
            <w:r w:rsidR="00CB20D0" w:rsidRPr="00036F39">
              <w:rPr>
                <w:rFonts w:ascii="Times New Roman" w:hAnsi="Times New Roman" w:cs="Times New Roman"/>
                <w:sz w:val="20"/>
              </w:rPr>
              <w:t xml:space="preserve"> </w:t>
            </w:r>
            <w:r w:rsidRPr="00036F39">
              <w:rPr>
                <w:rFonts w:ascii="Times New Roman" w:hAnsi="Times New Roman" w:cs="Times New Roman"/>
                <w:sz w:val="20"/>
              </w:rPr>
              <w:t>заданий</w:t>
            </w:r>
          </w:p>
        </w:tc>
        <w:tc>
          <w:tcPr>
            <w:tcW w:w="1085" w:type="dxa"/>
          </w:tcPr>
          <w:p w14:paraId="24BBE8FB"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57E5A65F" w14:textId="77777777" w:rsidR="0056473A" w:rsidRPr="00036F39" w:rsidRDefault="0056473A" w:rsidP="00D769F4">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w:t>
            </w:r>
            <w:r w:rsidR="00CB20D0">
              <w:rPr>
                <w:rFonts w:ascii="Times New Roman" w:hAnsi="Times New Roman" w:cs="Times New Roman"/>
                <w:sz w:val="20"/>
              </w:rPr>
              <w:t>муниципальных</w:t>
            </w:r>
            <w:r w:rsidR="00CB20D0"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для которых установлены количественно измеримые финансовые санкции (штрафы, изъятия) за нарушения условий выполнения </w:t>
            </w:r>
            <w:r w:rsidR="00CB20D0">
              <w:rPr>
                <w:rFonts w:ascii="Times New Roman" w:hAnsi="Times New Roman" w:cs="Times New Roman"/>
                <w:sz w:val="20"/>
              </w:rPr>
              <w:t>муниципальных</w:t>
            </w:r>
            <w:r w:rsidR="00CB20D0" w:rsidRPr="00036F39">
              <w:rPr>
                <w:rFonts w:ascii="Times New Roman" w:hAnsi="Times New Roman" w:cs="Times New Roman"/>
                <w:sz w:val="20"/>
              </w:rPr>
              <w:t xml:space="preserve"> </w:t>
            </w:r>
            <w:r w:rsidRPr="00036F39">
              <w:rPr>
                <w:rFonts w:ascii="Times New Roman" w:hAnsi="Times New Roman" w:cs="Times New Roman"/>
                <w:sz w:val="20"/>
              </w:rPr>
              <w:t xml:space="preserve">заданий. Документом, удостоверяющим санкции, является нормативно-правовой акт </w:t>
            </w:r>
            <w:r w:rsidR="00CB20D0">
              <w:rPr>
                <w:rFonts w:ascii="Times New Roman" w:hAnsi="Times New Roman" w:cs="Times New Roman"/>
                <w:sz w:val="20"/>
              </w:rPr>
              <w:t>Администрации</w:t>
            </w:r>
            <w:r w:rsidRPr="00036F39">
              <w:rPr>
                <w:rFonts w:ascii="Times New Roman" w:hAnsi="Times New Roman" w:cs="Times New Roman"/>
                <w:sz w:val="20"/>
              </w:rPr>
              <w:t xml:space="preserve"> </w:t>
            </w:r>
            <w:r w:rsidR="00D769F4">
              <w:rPr>
                <w:rFonts w:ascii="Times New Roman" w:hAnsi="Times New Roman" w:cs="Times New Roman"/>
                <w:sz w:val="20"/>
              </w:rPr>
              <w:t>Юкаменского района</w:t>
            </w:r>
            <w:r w:rsidRPr="00036F39">
              <w:rPr>
                <w:rFonts w:ascii="Times New Roman" w:hAnsi="Times New Roman" w:cs="Times New Roman"/>
                <w:sz w:val="20"/>
              </w:rPr>
              <w:t xml:space="preserve">, или приказ главного администратора средств бюджета, или соглашение на предоставление субсидии. В документе должно быть отражено одновременно: определены случаи, в случае которых применяются финансовые санкции и определена величина санкций или порядок расчета величины санкций; общее количество </w:t>
            </w:r>
            <w:r w:rsidR="00D769F4">
              <w:rPr>
                <w:rFonts w:ascii="Times New Roman" w:hAnsi="Times New Roman" w:cs="Times New Roman"/>
                <w:sz w:val="20"/>
              </w:rPr>
              <w:t>муниципальных</w:t>
            </w:r>
            <w:r w:rsidR="00D769F4"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w:t>
            </w:r>
            <w:r w:rsidRPr="00036F39">
              <w:rPr>
                <w:rFonts w:ascii="Times New Roman" w:hAnsi="Times New Roman" w:cs="Times New Roman"/>
                <w:sz w:val="20"/>
              </w:rPr>
              <w:lastRenderedPageBreak/>
              <w:t>учреждений, в отношении которых главный администратор средств бюджета осуществляет функции и полномочия учредителя</w:t>
            </w:r>
          </w:p>
        </w:tc>
        <w:tc>
          <w:tcPr>
            <w:tcW w:w="992" w:type="dxa"/>
          </w:tcPr>
          <w:p w14:paraId="202C6567"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ед.</w:t>
            </w:r>
          </w:p>
        </w:tc>
        <w:tc>
          <w:tcPr>
            <w:tcW w:w="1134" w:type="dxa"/>
          </w:tcPr>
          <w:p w14:paraId="623AE08E" w14:textId="77777777" w:rsidR="0056473A" w:rsidRPr="00036F39" w:rsidRDefault="0056473A">
            <w:pPr>
              <w:pStyle w:val="ConsPlusNormal"/>
              <w:rPr>
                <w:rFonts w:ascii="Times New Roman" w:hAnsi="Times New Roman" w:cs="Times New Roman"/>
                <w:sz w:val="20"/>
              </w:rPr>
            </w:pPr>
          </w:p>
        </w:tc>
        <w:tc>
          <w:tcPr>
            <w:tcW w:w="1276" w:type="dxa"/>
          </w:tcPr>
          <w:p w14:paraId="07C5940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41CBE432"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w:t>
            </w:r>
          </w:p>
        </w:tc>
        <w:tc>
          <w:tcPr>
            <w:tcW w:w="1276" w:type="dxa"/>
          </w:tcPr>
          <w:p w14:paraId="45FE3957"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3E9B96D1" w14:textId="77777777" w:rsidTr="00F92825">
        <w:tc>
          <w:tcPr>
            <w:tcW w:w="488" w:type="dxa"/>
          </w:tcPr>
          <w:p w14:paraId="77967732" w14:textId="77777777" w:rsidR="0056473A" w:rsidRPr="00036F39" w:rsidRDefault="0056473A" w:rsidP="00144A5B">
            <w:pPr>
              <w:pStyle w:val="ConsPlusNormal"/>
              <w:jc w:val="center"/>
              <w:rPr>
                <w:rFonts w:ascii="Times New Roman" w:hAnsi="Times New Roman" w:cs="Times New Roman"/>
                <w:sz w:val="20"/>
              </w:rPr>
            </w:pPr>
            <w:r w:rsidRPr="00036F39">
              <w:rPr>
                <w:rFonts w:ascii="Times New Roman" w:hAnsi="Times New Roman" w:cs="Times New Roman"/>
                <w:sz w:val="20"/>
              </w:rPr>
              <w:t>5.</w:t>
            </w:r>
            <w:r w:rsidR="00144A5B">
              <w:rPr>
                <w:rFonts w:ascii="Times New Roman" w:hAnsi="Times New Roman" w:cs="Times New Roman"/>
                <w:sz w:val="20"/>
              </w:rPr>
              <w:t>5</w:t>
            </w:r>
          </w:p>
        </w:tc>
        <w:tc>
          <w:tcPr>
            <w:tcW w:w="3309" w:type="dxa"/>
          </w:tcPr>
          <w:p w14:paraId="6267A3B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Периодичность мониторинга выполнения </w:t>
            </w:r>
            <w:r w:rsidR="00D769F4">
              <w:rPr>
                <w:rFonts w:ascii="Times New Roman" w:hAnsi="Times New Roman" w:cs="Times New Roman"/>
                <w:sz w:val="20"/>
              </w:rPr>
              <w:t>муниципальных</w:t>
            </w:r>
            <w:r w:rsidR="00D769F4" w:rsidRPr="00036F39">
              <w:rPr>
                <w:rFonts w:ascii="Times New Roman" w:hAnsi="Times New Roman" w:cs="Times New Roman"/>
                <w:sz w:val="20"/>
              </w:rPr>
              <w:t xml:space="preserve"> </w:t>
            </w:r>
            <w:r w:rsidRPr="00036F39">
              <w:rPr>
                <w:rFonts w:ascii="Times New Roman" w:hAnsi="Times New Roman" w:cs="Times New Roman"/>
                <w:sz w:val="20"/>
              </w:rPr>
              <w:t xml:space="preserve">заданий </w:t>
            </w:r>
            <w:r w:rsidR="00D769F4">
              <w:rPr>
                <w:rFonts w:ascii="Times New Roman" w:hAnsi="Times New Roman" w:cs="Times New Roman"/>
                <w:sz w:val="20"/>
              </w:rPr>
              <w:t>муниципальных</w:t>
            </w:r>
            <w:r w:rsidR="00D769F4" w:rsidRPr="00036F39">
              <w:rPr>
                <w:rFonts w:ascii="Times New Roman" w:hAnsi="Times New Roman" w:cs="Times New Roman"/>
                <w:sz w:val="20"/>
              </w:rPr>
              <w:t xml:space="preserve"> </w:t>
            </w:r>
            <w:r w:rsidRPr="00036F3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1085" w:type="dxa"/>
          </w:tcPr>
          <w:p w14:paraId="3D006259"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52C9B30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Периодичность мониторинга выполнения </w:t>
            </w:r>
            <w:r w:rsidR="00D769F4">
              <w:rPr>
                <w:rFonts w:ascii="Times New Roman" w:hAnsi="Times New Roman" w:cs="Times New Roman"/>
                <w:sz w:val="20"/>
              </w:rPr>
              <w:t>муниципальных</w:t>
            </w:r>
            <w:r w:rsidR="00D769F4" w:rsidRPr="00036F39">
              <w:rPr>
                <w:rFonts w:ascii="Times New Roman" w:hAnsi="Times New Roman" w:cs="Times New Roman"/>
                <w:sz w:val="20"/>
              </w:rPr>
              <w:t xml:space="preserve"> </w:t>
            </w:r>
            <w:r w:rsidRPr="00036F39">
              <w:rPr>
                <w:rFonts w:ascii="Times New Roman" w:hAnsi="Times New Roman" w:cs="Times New Roman"/>
                <w:sz w:val="20"/>
              </w:rPr>
              <w:t xml:space="preserve">заданий </w:t>
            </w:r>
            <w:r w:rsidR="00D769F4">
              <w:rPr>
                <w:rFonts w:ascii="Times New Roman" w:hAnsi="Times New Roman" w:cs="Times New Roman"/>
                <w:sz w:val="20"/>
              </w:rPr>
              <w:t>муниципальными</w:t>
            </w:r>
            <w:r w:rsidR="00D769F4" w:rsidRPr="00036F39">
              <w:rPr>
                <w:rFonts w:ascii="Times New Roman" w:hAnsi="Times New Roman" w:cs="Times New Roman"/>
                <w:sz w:val="20"/>
              </w:rPr>
              <w:t xml:space="preserve"> </w:t>
            </w:r>
            <w:r w:rsidRPr="00036F39">
              <w:rPr>
                <w:rFonts w:ascii="Times New Roman" w:hAnsi="Times New Roman" w:cs="Times New Roman"/>
                <w:sz w:val="20"/>
              </w:rPr>
              <w:t>бюджетными и автономными учреждениями, для которых главный администратор средств бюджета осуществляет функции и полномочия учредителя</w:t>
            </w:r>
          </w:p>
        </w:tc>
        <w:tc>
          <w:tcPr>
            <w:tcW w:w="992" w:type="dxa"/>
          </w:tcPr>
          <w:p w14:paraId="1EE5939F"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период</w:t>
            </w:r>
          </w:p>
        </w:tc>
        <w:tc>
          <w:tcPr>
            <w:tcW w:w="1134" w:type="dxa"/>
          </w:tcPr>
          <w:p w14:paraId="685CF534" w14:textId="77777777" w:rsidR="0056473A" w:rsidRPr="00036F39" w:rsidRDefault="0056473A">
            <w:pPr>
              <w:pStyle w:val="ConsPlusNormal"/>
              <w:rPr>
                <w:rFonts w:ascii="Times New Roman" w:hAnsi="Times New Roman" w:cs="Times New Roman"/>
                <w:sz w:val="20"/>
              </w:rPr>
            </w:pPr>
          </w:p>
        </w:tc>
        <w:tc>
          <w:tcPr>
            <w:tcW w:w="1276" w:type="dxa"/>
          </w:tcPr>
          <w:p w14:paraId="5137BFCE"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62C61B99"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w:t>
            </w:r>
          </w:p>
        </w:tc>
        <w:tc>
          <w:tcPr>
            <w:tcW w:w="1276" w:type="dxa"/>
          </w:tcPr>
          <w:p w14:paraId="651DADA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1A21C743" w14:textId="77777777" w:rsidTr="00F92825">
        <w:tc>
          <w:tcPr>
            <w:tcW w:w="488" w:type="dxa"/>
          </w:tcPr>
          <w:p w14:paraId="71F59DC6" w14:textId="77777777" w:rsidR="0056473A" w:rsidRPr="00036F39" w:rsidRDefault="0056473A" w:rsidP="00144A5B">
            <w:pPr>
              <w:pStyle w:val="ConsPlusNormal"/>
              <w:jc w:val="center"/>
              <w:rPr>
                <w:rFonts w:ascii="Times New Roman" w:hAnsi="Times New Roman" w:cs="Times New Roman"/>
                <w:sz w:val="20"/>
              </w:rPr>
            </w:pPr>
            <w:r w:rsidRPr="00036F39">
              <w:rPr>
                <w:rFonts w:ascii="Times New Roman" w:hAnsi="Times New Roman" w:cs="Times New Roman"/>
                <w:sz w:val="20"/>
              </w:rPr>
              <w:t>5.</w:t>
            </w:r>
            <w:r w:rsidR="00144A5B">
              <w:rPr>
                <w:rFonts w:ascii="Times New Roman" w:hAnsi="Times New Roman" w:cs="Times New Roman"/>
                <w:sz w:val="20"/>
              </w:rPr>
              <w:t>6</w:t>
            </w:r>
          </w:p>
        </w:tc>
        <w:tc>
          <w:tcPr>
            <w:tcW w:w="3309" w:type="dxa"/>
          </w:tcPr>
          <w:p w14:paraId="76B2AA90"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Наличие (отсутствие) нормативного правового акта, утверждающего значения нормативных затрат на оказание </w:t>
            </w:r>
            <w:r w:rsidR="00D769F4">
              <w:rPr>
                <w:rFonts w:ascii="Times New Roman" w:hAnsi="Times New Roman" w:cs="Times New Roman"/>
                <w:sz w:val="20"/>
              </w:rPr>
              <w:t>муниципальных</w:t>
            </w:r>
            <w:r w:rsidR="00D769F4" w:rsidRPr="00036F39">
              <w:rPr>
                <w:rFonts w:ascii="Times New Roman" w:hAnsi="Times New Roman" w:cs="Times New Roman"/>
                <w:sz w:val="20"/>
              </w:rPr>
              <w:t xml:space="preserve"> </w:t>
            </w:r>
            <w:r w:rsidRPr="00036F39">
              <w:rPr>
                <w:rFonts w:ascii="Times New Roman" w:hAnsi="Times New Roman" w:cs="Times New Roman"/>
                <w:sz w:val="20"/>
              </w:rPr>
              <w:t xml:space="preserve">услуг (выполнение </w:t>
            </w:r>
            <w:r w:rsidR="00D769F4">
              <w:rPr>
                <w:rFonts w:ascii="Times New Roman" w:hAnsi="Times New Roman" w:cs="Times New Roman"/>
                <w:sz w:val="20"/>
              </w:rPr>
              <w:t>муниципальных</w:t>
            </w:r>
            <w:r w:rsidR="00D769F4" w:rsidRPr="00036F39">
              <w:rPr>
                <w:rFonts w:ascii="Times New Roman" w:hAnsi="Times New Roman" w:cs="Times New Roman"/>
                <w:sz w:val="20"/>
              </w:rPr>
              <w:t xml:space="preserve"> </w:t>
            </w:r>
            <w:r w:rsidRPr="00036F39">
              <w:rPr>
                <w:rFonts w:ascii="Times New Roman" w:hAnsi="Times New Roman" w:cs="Times New Roman"/>
                <w:sz w:val="20"/>
              </w:rPr>
              <w:t>работ)</w:t>
            </w:r>
          </w:p>
        </w:tc>
        <w:tc>
          <w:tcPr>
            <w:tcW w:w="1085" w:type="dxa"/>
          </w:tcPr>
          <w:p w14:paraId="3F465D69"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097A4BCE"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Нормативный правовой акт, утверждающий значения нормативных затрат на оказание </w:t>
            </w:r>
            <w:r w:rsidR="00D769F4">
              <w:rPr>
                <w:rFonts w:ascii="Times New Roman" w:hAnsi="Times New Roman" w:cs="Times New Roman"/>
                <w:sz w:val="20"/>
              </w:rPr>
              <w:t>муниципальных</w:t>
            </w:r>
            <w:r w:rsidR="00D769F4" w:rsidRPr="00036F39">
              <w:rPr>
                <w:rFonts w:ascii="Times New Roman" w:hAnsi="Times New Roman" w:cs="Times New Roman"/>
                <w:sz w:val="20"/>
              </w:rPr>
              <w:t xml:space="preserve"> </w:t>
            </w:r>
            <w:r w:rsidRPr="00036F39">
              <w:rPr>
                <w:rFonts w:ascii="Times New Roman" w:hAnsi="Times New Roman" w:cs="Times New Roman"/>
                <w:sz w:val="20"/>
              </w:rPr>
              <w:t xml:space="preserve">услуг (выполнение </w:t>
            </w:r>
            <w:r w:rsidR="00D769F4">
              <w:rPr>
                <w:rFonts w:ascii="Times New Roman" w:hAnsi="Times New Roman" w:cs="Times New Roman"/>
                <w:sz w:val="20"/>
              </w:rPr>
              <w:t>муниципальных</w:t>
            </w:r>
            <w:r w:rsidR="00D769F4" w:rsidRPr="00036F39">
              <w:rPr>
                <w:rFonts w:ascii="Times New Roman" w:hAnsi="Times New Roman" w:cs="Times New Roman"/>
                <w:sz w:val="20"/>
              </w:rPr>
              <w:t xml:space="preserve"> </w:t>
            </w:r>
            <w:r w:rsidRPr="00036F39">
              <w:rPr>
                <w:rFonts w:ascii="Times New Roman" w:hAnsi="Times New Roman" w:cs="Times New Roman"/>
                <w:sz w:val="20"/>
              </w:rPr>
              <w:t xml:space="preserve">работ), включенных в </w:t>
            </w:r>
            <w:r w:rsidR="00D769F4">
              <w:rPr>
                <w:rFonts w:ascii="Times New Roman" w:hAnsi="Times New Roman" w:cs="Times New Roman"/>
                <w:sz w:val="20"/>
              </w:rPr>
              <w:t>муниципальное</w:t>
            </w:r>
            <w:r w:rsidR="00D769F4" w:rsidRPr="00036F39">
              <w:rPr>
                <w:rFonts w:ascii="Times New Roman" w:hAnsi="Times New Roman" w:cs="Times New Roman"/>
                <w:sz w:val="20"/>
              </w:rPr>
              <w:t xml:space="preserve"> </w:t>
            </w:r>
            <w:r w:rsidRPr="00036F39">
              <w:rPr>
                <w:rFonts w:ascii="Times New Roman" w:hAnsi="Times New Roman" w:cs="Times New Roman"/>
                <w:sz w:val="20"/>
              </w:rPr>
              <w:t>задание</w:t>
            </w:r>
          </w:p>
        </w:tc>
        <w:tc>
          <w:tcPr>
            <w:tcW w:w="992" w:type="dxa"/>
          </w:tcPr>
          <w:p w14:paraId="33BADC54"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документ</w:t>
            </w:r>
          </w:p>
        </w:tc>
        <w:tc>
          <w:tcPr>
            <w:tcW w:w="1134" w:type="dxa"/>
          </w:tcPr>
          <w:p w14:paraId="22A348BA" w14:textId="77777777" w:rsidR="0056473A" w:rsidRPr="00036F39" w:rsidRDefault="0056473A">
            <w:pPr>
              <w:pStyle w:val="ConsPlusNormal"/>
              <w:rPr>
                <w:rFonts w:ascii="Times New Roman" w:hAnsi="Times New Roman" w:cs="Times New Roman"/>
                <w:sz w:val="20"/>
              </w:rPr>
            </w:pPr>
          </w:p>
        </w:tc>
        <w:tc>
          <w:tcPr>
            <w:tcW w:w="1276" w:type="dxa"/>
          </w:tcPr>
          <w:p w14:paraId="6D29C29D"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761BDFF7"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w:t>
            </w:r>
          </w:p>
        </w:tc>
        <w:tc>
          <w:tcPr>
            <w:tcW w:w="1276" w:type="dxa"/>
          </w:tcPr>
          <w:p w14:paraId="266C0C5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22DED8E5" w14:textId="77777777" w:rsidTr="00F92825">
        <w:tc>
          <w:tcPr>
            <w:tcW w:w="488" w:type="dxa"/>
          </w:tcPr>
          <w:p w14:paraId="1CE61987" w14:textId="77777777" w:rsidR="0056473A" w:rsidRPr="00036F39" w:rsidRDefault="0056473A" w:rsidP="00144A5B">
            <w:pPr>
              <w:pStyle w:val="ConsPlusNormal"/>
              <w:jc w:val="center"/>
              <w:rPr>
                <w:rFonts w:ascii="Times New Roman" w:hAnsi="Times New Roman" w:cs="Times New Roman"/>
                <w:sz w:val="20"/>
              </w:rPr>
            </w:pPr>
            <w:r w:rsidRPr="00036F39">
              <w:rPr>
                <w:rFonts w:ascii="Times New Roman" w:hAnsi="Times New Roman" w:cs="Times New Roman"/>
                <w:sz w:val="20"/>
              </w:rPr>
              <w:t>5.</w:t>
            </w:r>
            <w:r w:rsidR="00144A5B">
              <w:rPr>
                <w:rFonts w:ascii="Times New Roman" w:hAnsi="Times New Roman" w:cs="Times New Roman"/>
                <w:sz w:val="20"/>
              </w:rPr>
              <w:t>7</w:t>
            </w:r>
          </w:p>
        </w:tc>
        <w:tc>
          <w:tcPr>
            <w:tcW w:w="3309" w:type="dxa"/>
          </w:tcPr>
          <w:p w14:paraId="426E0EC2"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Доля </w:t>
            </w:r>
            <w:r w:rsidR="00D769F4">
              <w:rPr>
                <w:rFonts w:ascii="Times New Roman" w:hAnsi="Times New Roman" w:cs="Times New Roman"/>
                <w:sz w:val="20"/>
              </w:rPr>
              <w:t>муниципальных</w:t>
            </w:r>
            <w:r w:rsidR="00D769F4" w:rsidRPr="00036F39">
              <w:rPr>
                <w:rFonts w:ascii="Times New Roman" w:hAnsi="Times New Roman" w:cs="Times New Roman"/>
                <w:sz w:val="20"/>
              </w:rPr>
              <w:t xml:space="preserve"> </w:t>
            </w:r>
            <w:r w:rsidRPr="00036F39">
              <w:rPr>
                <w:rFonts w:ascii="Times New Roman" w:hAnsi="Times New Roman" w:cs="Times New Roman"/>
                <w:sz w:val="20"/>
              </w:rPr>
              <w:t xml:space="preserve">учреждений, в отношении которых главный администратор средств бюджета осуществляет функции и полномочия учредителя, в которых фактический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заместителей руководителя, главного бухгалтера) за отчетный финансовый год превысил предельный уровень, установленный правовым актом государственного органа Удмуртской Республики, осуществляющего функции и </w:t>
            </w:r>
            <w:r w:rsidRPr="00036F39">
              <w:rPr>
                <w:rFonts w:ascii="Times New Roman" w:hAnsi="Times New Roman" w:cs="Times New Roman"/>
                <w:sz w:val="20"/>
              </w:rPr>
              <w:lastRenderedPageBreak/>
              <w:t>полномочия учредителя соответствующих учреждений</w:t>
            </w:r>
          </w:p>
        </w:tc>
        <w:tc>
          <w:tcPr>
            <w:tcW w:w="1085" w:type="dxa"/>
          </w:tcPr>
          <w:p w14:paraId="13390398"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Ежегодно</w:t>
            </w:r>
          </w:p>
        </w:tc>
        <w:tc>
          <w:tcPr>
            <w:tcW w:w="3260" w:type="dxa"/>
          </w:tcPr>
          <w:p w14:paraId="0D4B8CE7"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учреждений, в отношении которых главный администратор средств бюджета осуществляет функции и полномочия учредителя, в которых фактический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заместителей руководителя, главного бухгалтера) за отчетный финансовый год превысил предельный уровень, установленный правовым актом главного администратора средств бюджета; общее количество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учреждений, в </w:t>
            </w:r>
            <w:r w:rsidRPr="00036F39">
              <w:rPr>
                <w:rFonts w:ascii="Times New Roman" w:hAnsi="Times New Roman" w:cs="Times New Roman"/>
                <w:sz w:val="20"/>
              </w:rPr>
              <w:lastRenderedPageBreak/>
              <w:t>отношении которых главный администратор средств бюджета осуществляет функции и полномочия учредителя</w:t>
            </w:r>
          </w:p>
        </w:tc>
        <w:tc>
          <w:tcPr>
            <w:tcW w:w="992" w:type="dxa"/>
          </w:tcPr>
          <w:p w14:paraId="2669339D"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ед.</w:t>
            </w:r>
          </w:p>
        </w:tc>
        <w:tc>
          <w:tcPr>
            <w:tcW w:w="1134" w:type="dxa"/>
          </w:tcPr>
          <w:p w14:paraId="2CEDE2A1" w14:textId="77777777" w:rsidR="0056473A" w:rsidRPr="00036F39" w:rsidRDefault="0056473A">
            <w:pPr>
              <w:pStyle w:val="ConsPlusNormal"/>
              <w:rPr>
                <w:rFonts w:ascii="Times New Roman" w:hAnsi="Times New Roman" w:cs="Times New Roman"/>
                <w:sz w:val="20"/>
              </w:rPr>
            </w:pPr>
          </w:p>
        </w:tc>
        <w:tc>
          <w:tcPr>
            <w:tcW w:w="1276" w:type="dxa"/>
          </w:tcPr>
          <w:p w14:paraId="3D1C171A"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79AF076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w:t>
            </w:r>
          </w:p>
        </w:tc>
        <w:tc>
          <w:tcPr>
            <w:tcW w:w="1276" w:type="dxa"/>
          </w:tcPr>
          <w:p w14:paraId="4ABBD4C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3A79D1FF" w14:textId="77777777" w:rsidTr="00F92825">
        <w:tc>
          <w:tcPr>
            <w:tcW w:w="488" w:type="dxa"/>
            <w:vMerge w:val="restart"/>
          </w:tcPr>
          <w:p w14:paraId="5A3393AB" w14:textId="77777777" w:rsidR="0056473A" w:rsidRPr="00036F39" w:rsidRDefault="0056473A" w:rsidP="00144A5B">
            <w:pPr>
              <w:pStyle w:val="ConsPlusNormal"/>
              <w:jc w:val="center"/>
              <w:rPr>
                <w:rFonts w:ascii="Times New Roman" w:hAnsi="Times New Roman" w:cs="Times New Roman"/>
                <w:sz w:val="20"/>
              </w:rPr>
            </w:pPr>
            <w:r w:rsidRPr="00036F39">
              <w:rPr>
                <w:rFonts w:ascii="Times New Roman" w:hAnsi="Times New Roman" w:cs="Times New Roman"/>
                <w:sz w:val="20"/>
              </w:rPr>
              <w:t>5.</w:t>
            </w:r>
            <w:r w:rsidR="00144A5B">
              <w:rPr>
                <w:rFonts w:ascii="Times New Roman" w:hAnsi="Times New Roman" w:cs="Times New Roman"/>
                <w:sz w:val="20"/>
              </w:rPr>
              <w:t>8</w:t>
            </w:r>
          </w:p>
        </w:tc>
        <w:tc>
          <w:tcPr>
            <w:tcW w:w="3309" w:type="dxa"/>
            <w:vMerge w:val="restart"/>
          </w:tcPr>
          <w:p w14:paraId="07B4F61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Динамика объема доходов от оказания платных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услуг (выполнения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работ)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в отчетном году в сравнении с предыдущим годом</w:t>
            </w:r>
          </w:p>
        </w:tc>
        <w:tc>
          <w:tcPr>
            <w:tcW w:w="1085" w:type="dxa"/>
            <w:vMerge w:val="restart"/>
          </w:tcPr>
          <w:p w14:paraId="4451AA9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vMerge w:val="restart"/>
          </w:tcPr>
          <w:p w14:paraId="0C097131"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Объем доходов от оказания платных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услуг (выполнения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работ)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в отчетном году; объем доходов от оказания платных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услуг (выполнения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работ)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в году, предшествующем отчетному году</w:t>
            </w:r>
          </w:p>
        </w:tc>
        <w:tc>
          <w:tcPr>
            <w:tcW w:w="992" w:type="dxa"/>
          </w:tcPr>
          <w:p w14:paraId="61482995"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28702F98" w14:textId="77777777" w:rsidR="0056473A" w:rsidRPr="00036F39" w:rsidRDefault="0056473A">
            <w:pPr>
              <w:pStyle w:val="ConsPlusNormal"/>
              <w:rPr>
                <w:rFonts w:ascii="Times New Roman" w:hAnsi="Times New Roman" w:cs="Times New Roman"/>
                <w:sz w:val="20"/>
              </w:rPr>
            </w:pPr>
          </w:p>
        </w:tc>
        <w:tc>
          <w:tcPr>
            <w:tcW w:w="1276" w:type="dxa"/>
          </w:tcPr>
          <w:p w14:paraId="72DE945C"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5FEE8BD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 об исполнении учреждением плана его финансово-хозяйственной деятельности (</w:t>
            </w:r>
            <w:hyperlink r:id="rId22" w:history="1">
              <w:r w:rsidRPr="00036F39">
                <w:rPr>
                  <w:rFonts w:ascii="Times New Roman" w:hAnsi="Times New Roman" w:cs="Times New Roman"/>
                  <w:color w:val="0000FF"/>
                  <w:sz w:val="20"/>
                </w:rPr>
                <w:t>форма 0503737</w:t>
              </w:r>
            </w:hyperlink>
            <w:r w:rsidRPr="00036F39">
              <w:rPr>
                <w:rFonts w:ascii="Times New Roman" w:hAnsi="Times New Roman" w:cs="Times New Roman"/>
                <w:sz w:val="20"/>
              </w:rPr>
              <w:t xml:space="preserve"> (ВФО 2))</w:t>
            </w:r>
          </w:p>
        </w:tc>
        <w:tc>
          <w:tcPr>
            <w:tcW w:w="1276" w:type="dxa"/>
          </w:tcPr>
          <w:p w14:paraId="5D7707F9"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0F647A2D" w14:textId="77777777" w:rsidTr="00F92825">
        <w:tc>
          <w:tcPr>
            <w:tcW w:w="488" w:type="dxa"/>
            <w:vMerge/>
          </w:tcPr>
          <w:p w14:paraId="6E79E4BF" w14:textId="77777777" w:rsidR="0056473A" w:rsidRPr="00036F39" w:rsidRDefault="0056473A">
            <w:pPr>
              <w:rPr>
                <w:rFonts w:ascii="Times New Roman" w:hAnsi="Times New Roman" w:cs="Times New Roman"/>
                <w:sz w:val="20"/>
                <w:szCs w:val="20"/>
              </w:rPr>
            </w:pPr>
          </w:p>
        </w:tc>
        <w:tc>
          <w:tcPr>
            <w:tcW w:w="3309" w:type="dxa"/>
            <w:vMerge/>
          </w:tcPr>
          <w:p w14:paraId="55496DAB" w14:textId="77777777" w:rsidR="0056473A" w:rsidRPr="00036F39" w:rsidRDefault="0056473A">
            <w:pPr>
              <w:rPr>
                <w:rFonts w:ascii="Times New Roman" w:hAnsi="Times New Roman" w:cs="Times New Roman"/>
                <w:sz w:val="20"/>
                <w:szCs w:val="20"/>
              </w:rPr>
            </w:pPr>
          </w:p>
        </w:tc>
        <w:tc>
          <w:tcPr>
            <w:tcW w:w="1085" w:type="dxa"/>
            <w:vMerge/>
          </w:tcPr>
          <w:p w14:paraId="7D0123BE" w14:textId="77777777" w:rsidR="0056473A" w:rsidRPr="00036F39" w:rsidRDefault="0056473A">
            <w:pPr>
              <w:rPr>
                <w:rFonts w:ascii="Times New Roman" w:hAnsi="Times New Roman" w:cs="Times New Roman"/>
                <w:sz w:val="20"/>
                <w:szCs w:val="20"/>
              </w:rPr>
            </w:pPr>
          </w:p>
        </w:tc>
        <w:tc>
          <w:tcPr>
            <w:tcW w:w="3260" w:type="dxa"/>
            <w:vMerge/>
          </w:tcPr>
          <w:p w14:paraId="2FC51C12" w14:textId="77777777" w:rsidR="0056473A" w:rsidRPr="00036F39" w:rsidRDefault="0056473A">
            <w:pPr>
              <w:rPr>
                <w:rFonts w:ascii="Times New Roman" w:hAnsi="Times New Roman" w:cs="Times New Roman"/>
                <w:sz w:val="20"/>
                <w:szCs w:val="20"/>
              </w:rPr>
            </w:pPr>
          </w:p>
        </w:tc>
        <w:tc>
          <w:tcPr>
            <w:tcW w:w="992" w:type="dxa"/>
          </w:tcPr>
          <w:p w14:paraId="37D2B5AE"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2990B791" w14:textId="77777777" w:rsidR="0056473A" w:rsidRPr="00036F39" w:rsidRDefault="0056473A">
            <w:pPr>
              <w:pStyle w:val="ConsPlusNormal"/>
              <w:rPr>
                <w:rFonts w:ascii="Times New Roman" w:hAnsi="Times New Roman" w:cs="Times New Roman"/>
                <w:sz w:val="20"/>
              </w:rPr>
            </w:pPr>
          </w:p>
        </w:tc>
        <w:tc>
          <w:tcPr>
            <w:tcW w:w="1276" w:type="dxa"/>
          </w:tcPr>
          <w:p w14:paraId="2FDF09F9"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Год, предшествующий отчетному финансовому году</w:t>
            </w:r>
          </w:p>
        </w:tc>
        <w:tc>
          <w:tcPr>
            <w:tcW w:w="2268" w:type="dxa"/>
          </w:tcPr>
          <w:p w14:paraId="1A8E563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 об исполнении учреждением плана его финансово-хозяйственной деятельности (</w:t>
            </w:r>
            <w:hyperlink r:id="rId23" w:history="1">
              <w:r w:rsidRPr="00036F39">
                <w:rPr>
                  <w:rFonts w:ascii="Times New Roman" w:hAnsi="Times New Roman" w:cs="Times New Roman"/>
                  <w:color w:val="0000FF"/>
                  <w:sz w:val="20"/>
                </w:rPr>
                <w:t>форма 0503737</w:t>
              </w:r>
            </w:hyperlink>
            <w:r w:rsidRPr="00036F39">
              <w:rPr>
                <w:rFonts w:ascii="Times New Roman" w:hAnsi="Times New Roman" w:cs="Times New Roman"/>
                <w:sz w:val="20"/>
              </w:rPr>
              <w:t xml:space="preserve"> (ВФО 2))</w:t>
            </w:r>
          </w:p>
        </w:tc>
        <w:tc>
          <w:tcPr>
            <w:tcW w:w="1276" w:type="dxa"/>
          </w:tcPr>
          <w:p w14:paraId="618D939B" w14:textId="77777777" w:rsidR="0056473A" w:rsidRPr="00036F39" w:rsidRDefault="00B47F9C" w:rsidP="00B47F9C">
            <w:pPr>
              <w:pStyle w:val="ConsPlusNormal"/>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F5D7F" w14:paraId="40CB40B5" w14:textId="77777777" w:rsidTr="003F5D7F">
        <w:tc>
          <w:tcPr>
            <w:tcW w:w="488" w:type="dxa"/>
          </w:tcPr>
          <w:p w14:paraId="1CAFD429" w14:textId="77777777" w:rsidR="0056473A" w:rsidRPr="003F5D7F" w:rsidRDefault="0056473A">
            <w:pPr>
              <w:pStyle w:val="ConsPlusNormal"/>
              <w:jc w:val="center"/>
              <w:outlineLvl w:val="2"/>
              <w:rPr>
                <w:rFonts w:ascii="Times New Roman" w:hAnsi="Times New Roman" w:cs="Times New Roman"/>
                <w:b/>
                <w:sz w:val="20"/>
              </w:rPr>
            </w:pPr>
            <w:r w:rsidRPr="003F5D7F">
              <w:rPr>
                <w:rFonts w:ascii="Times New Roman" w:hAnsi="Times New Roman" w:cs="Times New Roman"/>
                <w:b/>
                <w:sz w:val="20"/>
              </w:rPr>
              <w:t>6</w:t>
            </w:r>
          </w:p>
        </w:tc>
        <w:tc>
          <w:tcPr>
            <w:tcW w:w="14600" w:type="dxa"/>
            <w:gridSpan w:val="8"/>
          </w:tcPr>
          <w:p w14:paraId="206AEB22" w14:textId="77777777" w:rsidR="0056473A" w:rsidRPr="003F5D7F" w:rsidRDefault="0056473A" w:rsidP="003F5D7F">
            <w:pPr>
              <w:pStyle w:val="ConsPlusNormal"/>
              <w:rPr>
                <w:rFonts w:ascii="Times New Roman" w:hAnsi="Times New Roman" w:cs="Times New Roman"/>
                <w:b/>
                <w:sz w:val="20"/>
              </w:rPr>
            </w:pPr>
            <w:r w:rsidRPr="003F5D7F">
              <w:rPr>
                <w:rFonts w:ascii="Times New Roman" w:hAnsi="Times New Roman" w:cs="Times New Roman"/>
                <w:b/>
                <w:sz w:val="20"/>
              </w:rPr>
              <w:t xml:space="preserve">Обеспечение публичности и открытости информации о деятельности главного администратора средств бюджета в сфере управления </w:t>
            </w:r>
            <w:r w:rsidR="003F5D7F" w:rsidRPr="003F5D7F">
              <w:rPr>
                <w:rFonts w:ascii="Times New Roman" w:hAnsi="Times New Roman" w:cs="Times New Roman"/>
                <w:b/>
                <w:sz w:val="20"/>
              </w:rPr>
              <w:t>муниципальны</w:t>
            </w:r>
            <w:r w:rsidR="003F5D7F">
              <w:rPr>
                <w:rFonts w:ascii="Times New Roman" w:hAnsi="Times New Roman" w:cs="Times New Roman"/>
                <w:b/>
                <w:sz w:val="20"/>
              </w:rPr>
              <w:t>ми</w:t>
            </w:r>
            <w:r w:rsidR="003F5D7F" w:rsidRPr="00036F39">
              <w:rPr>
                <w:rFonts w:ascii="Times New Roman" w:hAnsi="Times New Roman" w:cs="Times New Roman"/>
                <w:sz w:val="20"/>
              </w:rPr>
              <w:t xml:space="preserve"> </w:t>
            </w:r>
            <w:r w:rsidRPr="003F5D7F">
              <w:rPr>
                <w:rFonts w:ascii="Times New Roman" w:hAnsi="Times New Roman" w:cs="Times New Roman"/>
                <w:b/>
                <w:sz w:val="20"/>
              </w:rPr>
              <w:t xml:space="preserve">финансами, а также открытости информации о деятельности </w:t>
            </w:r>
            <w:r w:rsidR="003F5D7F" w:rsidRPr="003F5D7F">
              <w:rPr>
                <w:rFonts w:ascii="Times New Roman" w:hAnsi="Times New Roman" w:cs="Times New Roman"/>
                <w:b/>
                <w:sz w:val="20"/>
              </w:rPr>
              <w:t>муниципальных</w:t>
            </w:r>
            <w:r w:rsidR="003F5D7F" w:rsidRPr="00036F39">
              <w:rPr>
                <w:rFonts w:ascii="Times New Roman" w:hAnsi="Times New Roman" w:cs="Times New Roman"/>
                <w:sz w:val="20"/>
              </w:rPr>
              <w:t xml:space="preserve"> </w:t>
            </w:r>
            <w:r w:rsidRPr="003F5D7F">
              <w:rPr>
                <w:rFonts w:ascii="Times New Roman" w:hAnsi="Times New Roman" w:cs="Times New Roman"/>
                <w:b/>
                <w:sz w:val="20"/>
              </w:rPr>
              <w:t>учреждений</w:t>
            </w:r>
          </w:p>
        </w:tc>
      </w:tr>
      <w:tr w:rsidR="0056473A" w:rsidRPr="00370F65" w14:paraId="07524C53" w14:textId="77777777" w:rsidTr="00F92825">
        <w:tc>
          <w:tcPr>
            <w:tcW w:w="488" w:type="dxa"/>
          </w:tcPr>
          <w:p w14:paraId="507E32EC"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6.1</w:t>
            </w:r>
          </w:p>
        </w:tc>
        <w:tc>
          <w:tcPr>
            <w:tcW w:w="3309" w:type="dxa"/>
          </w:tcPr>
          <w:p w14:paraId="14747967" w14:textId="77777777" w:rsidR="0056473A" w:rsidRPr="00036F39" w:rsidRDefault="0056473A" w:rsidP="003F5D7F">
            <w:pPr>
              <w:pStyle w:val="ConsPlusNormal"/>
              <w:rPr>
                <w:rFonts w:ascii="Times New Roman" w:hAnsi="Times New Roman" w:cs="Times New Roman"/>
                <w:sz w:val="20"/>
              </w:rPr>
            </w:pPr>
            <w:r w:rsidRPr="00036F39">
              <w:rPr>
                <w:rFonts w:ascii="Times New Roman" w:hAnsi="Times New Roman" w:cs="Times New Roman"/>
                <w:sz w:val="20"/>
              </w:rPr>
              <w:t xml:space="preserve">Размещение на официальных сайтах главных администраторов средств бюджета в информационно-телекоммуникационной сети "Интернет" отчетов о реализации </w:t>
            </w:r>
            <w:r w:rsidR="003F5D7F">
              <w:rPr>
                <w:rFonts w:ascii="Times New Roman" w:hAnsi="Times New Roman" w:cs="Times New Roman"/>
                <w:sz w:val="20"/>
              </w:rPr>
              <w:t>муниципальных</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программ </w:t>
            </w:r>
            <w:r w:rsidR="003F5D7F">
              <w:rPr>
                <w:rFonts w:ascii="Times New Roman" w:hAnsi="Times New Roman" w:cs="Times New Roman"/>
                <w:sz w:val="20"/>
              </w:rPr>
              <w:t>Юкаменского района</w:t>
            </w:r>
          </w:p>
        </w:tc>
        <w:tc>
          <w:tcPr>
            <w:tcW w:w="1085" w:type="dxa"/>
          </w:tcPr>
          <w:p w14:paraId="53622CF3"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78633985" w14:textId="77777777" w:rsidR="0056473A" w:rsidRPr="00036F39" w:rsidRDefault="0056473A" w:rsidP="003F5D7F">
            <w:pPr>
              <w:pStyle w:val="ConsPlusNormal"/>
              <w:rPr>
                <w:rFonts w:ascii="Times New Roman" w:hAnsi="Times New Roman" w:cs="Times New Roman"/>
                <w:sz w:val="20"/>
              </w:rPr>
            </w:pPr>
            <w:r w:rsidRPr="00036F39">
              <w:rPr>
                <w:rFonts w:ascii="Times New Roman" w:hAnsi="Times New Roman" w:cs="Times New Roman"/>
                <w:sz w:val="20"/>
              </w:rPr>
              <w:t xml:space="preserve">Отчеты о реализации </w:t>
            </w:r>
            <w:r w:rsidR="003F5D7F">
              <w:rPr>
                <w:rFonts w:ascii="Times New Roman" w:hAnsi="Times New Roman" w:cs="Times New Roman"/>
                <w:sz w:val="20"/>
              </w:rPr>
              <w:t>муниципальной</w:t>
            </w:r>
            <w:r w:rsidR="003F5D7F" w:rsidRPr="00036F39">
              <w:rPr>
                <w:rFonts w:ascii="Times New Roman" w:hAnsi="Times New Roman" w:cs="Times New Roman"/>
                <w:sz w:val="20"/>
              </w:rPr>
              <w:t xml:space="preserve"> </w:t>
            </w:r>
            <w:r w:rsidRPr="00036F39">
              <w:rPr>
                <w:rFonts w:ascii="Times New Roman" w:hAnsi="Times New Roman" w:cs="Times New Roman"/>
                <w:sz w:val="20"/>
              </w:rPr>
              <w:t xml:space="preserve">программы </w:t>
            </w:r>
            <w:r w:rsidR="003F5D7F">
              <w:rPr>
                <w:rFonts w:ascii="Times New Roman" w:hAnsi="Times New Roman" w:cs="Times New Roman"/>
                <w:sz w:val="20"/>
              </w:rPr>
              <w:t>Юкаменского района</w:t>
            </w:r>
            <w:r w:rsidRPr="00036F39">
              <w:rPr>
                <w:rFonts w:ascii="Times New Roman" w:hAnsi="Times New Roman" w:cs="Times New Roman"/>
                <w:sz w:val="20"/>
              </w:rPr>
              <w:t xml:space="preserve"> за I полугодие отчетного года, за отчетный год</w:t>
            </w:r>
          </w:p>
        </w:tc>
        <w:tc>
          <w:tcPr>
            <w:tcW w:w="992" w:type="dxa"/>
          </w:tcPr>
          <w:p w14:paraId="11A29BF4"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документ</w:t>
            </w:r>
          </w:p>
        </w:tc>
        <w:tc>
          <w:tcPr>
            <w:tcW w:w="1134" w:type="dxa"/>
          </w:tcPr>
          <w:p w14:paraId="2645A434" w14:textId="77777777" w:rsidR="0056473A" w:rsidRPr="00036F39" w:rsidRDefault="0056473A">
            <w:pPr>
              <w:pStyle w:val="ConsPlusNormal"/>
              <w:rPr>
                <w:rFonts w:ascii="Times New Roman" w:hAnsi="Times New Roman" w:cs="Times New Roman"/>
                <w:sz w:val="20"/>
              </w:rPr>
            </w:pPr>
          </w:p>
        </w:tc>
        <w:tc>
          <w:tcPr>
            <w:tcW w:w="1276" w:type="dxa"/>
          </w:tcPr>
          <w:p w14:paraId="58B91A15"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I полугодие отчетного финансового года, отчетный финансовый год</w:t>
            </w:r>
          </w:p>
        </w:tc>
        <w:tc>
          <w:tcPr>
            <w:tcW w:w="2268" w:type="dxa"/>
          </w:tcPr>
          <w:p w14:paraId="502A8480"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 официальный сайт главного администратора средств бюджета</w:t>
            </w:r>
          </w:p>
        </w:tc>
        <w:tc>
          <w:tcPr>
            <w:tcW w:w="1276" w:type="dxa"/>
          </w:tcPr>
          <w:p w14:paraId="0A29F96C"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394DDA7A" w14:textId="77777777" w:rsidTr="00F92825">
        <w:tc>
          <w:tcPr>
            <w:tcW w:w="488" w:type="dxa"/>
            <w:vMerge w:val="restart"/>
          </w:tcPr>
          <w:p w14:paraId="7B46C671"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6.2</w:t>
            </w:r>
          </w:p>
        </w:tc>
        <w:tc>
          <w:tcPr>
            <w:tcW w:w="3309" w:type="dxa"/>
            <w:vMerge w:val="restart"/>
          </w:tcPr>
          <w:p w14:paraId="6537E96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Полнота отражения информации о начислениях в Государственной информационной системе о государственных и муниципальных платежах (далее - ГИС ГМП)</w:t>
            </w:r>
          </w:p>
        </w:tc>
        <w:tc>
          <w:tcPr>
            <w:tcW w:w="1085" w:type="dxa"/>
            <w:vMerge w:val="restart"/>
          </w:tcPr>
          <w:p w14:paraId="2D018369"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2E1B2412"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Сумма начислений, размещенная главным администратором доходов в ГИС ГМП (с учетом переданных отдельных полномочий)</w:t>
            </w:r>
          </w:p>
        </w:tc>
        <w:tc>
          <w:tcPr>
            <w:tcW w:w="992" w:type="dxa"/>
            <w:vMerge w:val="restart"/>
          </w:tcPr>
          <w:p w14:paraId="6243809B"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тыс. рублей</w:t>
            </w:r>
          </w:p>
        </w:tc>
        <w:tc>
          <w:tcPr>
            <w:tcW w:w="1134" w:type="dxa"/>
          </w:tcPr>
          <w:p w14:paraId="52A9B1BE" w14:textId="77777777" w:rsidR="0056473A" w:rsidRPr="00036F39" w:rsidRDefault="0056473A">
            <w:pPr>
              <w:pStyle w:val="ConsPlusNormal"/>
              <w:rPr>
                <w:rFonts w:ascii="Times New Roman" w:hAnsi="Times New Roman" w:cs="Times New Roman"/>
                <w:sz w:val="20"/>
              </w:rPr>
            </w:pPr>
          </w:p>
        </w:tc>
        <w:tc>
          <w:tcPr>
            <w:tcW w:w="1276" w:type="dxa"/>
          </w:tcPr>
          <w:p w14:paraId="5314B46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5C594F85"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Информация Управления Федерального казначейства по Удмуртской Республике</w:t>
            </w:r>
          </w:p>
        </w:tc>
        <w:tc>
          <w:tcPr>
            <w:tcW w:w="1276" w:type="dxa"/>
          </w:tcPr>
          <w:p w14:paraId="694C906F" w14:textId="77777777" w:rsidR="0056473A" w:rsidRPr="00036F39" w:rsidRDefault="00B47F9C" w:rsidP="00B47F9C">
            <w:pPr>
              <w:pStyle w:val="ConsPlusNormal"/>
              <w:jc w:val="center"/>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r w:rsidR="0056473A" w:rsidRPr="00036F39">
              <w:rPr>
                <w:rFonts w:ascii="Times New Roman" w:hAnsi="Times New Roman" w:cs="Times New Roman"/>
                <w:sz w:val="20"/>
              </w:rPr>
              <w:t xml:space="preserve"> </w:t>
            </w:r>
            <w:r>
              <w:rPr>
                <w:rFonts w:ascii="Times New Roman" w:hAnsi="Times New Roman" w:cs="Times New Roman"/>
                <w:sz w:val="20"/>
              </w:rPr>
              <w:t xml:space="preserve"> </w:t>
            </w:r>
          </w:p>
        </w:tc>
      </w:tr>
      <w:tr w:rsidR="0056473A" w:rsidRPr="00370F65" w14:paraId="4BFC7474" w14:textId="77777777" w:rsidTr="00F92825">
        <w:tc>
          <w:tcPr>
            <w:tcW w:w="488" w:type="dxa"/>
            <w:vMerge/>
          </w:tcPr>
          <w:p w14:paraId="7AC3403A" w14:textId="77777777" w:rsidR="0056473A" w:rsidRPr="00036F39" w:rsidRDefault="0056473A">
            <w:pPr>
              <w:rPr>
                <w:rFonts w:ascii="Times New Roman" w:hAnsi="Times New Roman" w:cs="Times New Roman"/>
                <w:sz w:val="20"/>
                <w:szCs w:val="20"/>
              </w:rPr>
            </w:pPr>
          </w:p>
        </w:tc>
        <w:tc>
          <w:tcPr>
            <w:tcW w:w="3309" w:type="dxa"/>
            <w:vMerge/>
          </w:tcPr>
          <w:p w14:paraId="2F83DCF8" w14:textId="77777777" w:rsidR="0056473A" w:rsidRPr="00036F39" w:rsidRDefault="0056473A">
            <w:pPr>
              <w:rPr>
                <w:rFonts w:ascii="Times New Roman" w:hAnsi="Times New Roman" w:cs="Times New Roman"/>
                <w:sz w:val="20"/>
                <w:szCs w:val="20"/>
              </w:rPr>
            </w:pPr>
          </w:p>
        </w:tc>
        <w:tc>
          <w:tcPr>
            <w:tcW w:w="1085" w:type="dxa"/>
            <w:vMerge/>
          </w:tcPr>
          <w:p w14:paraId="70C0DF25" w14:textId="77777777" w:rsidR="0056473A" w:rsidRPr="00036F39" w:rsidRDefault="0056473A">
            <w:pPr>
              <w:rPr>
                <w:rFonts w:ascii="Times New Roman" w:hAnsi="Times New Roman" w:cs="Times New Roman"/>
                <w:sz w:val="20"/>
                <w:szCs w:val="20"/>
              </w:rPr>
            </w:pPr>
          </w:p>
        </w:tc>
        <w:tc>
          <w:tcPr>
            <w:tcW w:w="3260" w:type="dxa"/>
          </w:tcPr>
          <w:p w14:paraId="323D9277"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Сумма платежей, отраженная на лицевом счете главного администратора доходов (с учетом переданных отдельных полномочий)</w:t>
            </w:r>
          </w:p>
        </w:tc>
        <w:tc>
          <w:tcPr>
            <w:tcW w:w="992" w:type="dxa"/>
            <w:vMerge/>
          </w:tcPr>
          <w:p w14:paraId="7F28BB2A" w14:textId="77777777" w:rsidR="0056473A" w:rsidRPr="00036F39" w:rsidRDefault="0056473A">
            <w:pPr>
              <w:rPr>
                <w:rFonts w:ascii="Times New Roman" w:hAnsi="Times New Roman" w:cs="Times New Roman"/>
                <w:sz w:val="20"/>
                <w:szCs w:val="20"/>
              </w:rPr>
            </w:pPr>
          </w:p>
        </w:tc>
        <w:tc>
          <w:tcPr>
            <w:tcW w:w="1134" w:type="dxa"/>
          </w:tcPr>
          <w:p w14:paraId="58A13597" w14:textId="77777777" w:rsidR="0056473A" w:rsidRPr="00036F39" w:rsidRDefault="0056473A">
            <w:pPr>
              <w:pStyle w:val="ConsPlusNormal"/>
              <w:rPr>
                <w:rFonts w:ascii="Times New Roman" w:hAnsi="Times New Roman" w:cs="Times New Roman"/>
                <w:sz w:val="20"/>
              </w:rPr>
            </w:pPr>
          </w:p>
        </w:tc>
        <w:tc>
          <w:tcPr>
            <w:tcW w:w="1276" w:type="dxa"/>
          </w:tcPr>
          <w:p w14:paraId="3B91BB1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Отчетный финансовый год</w:t>
            </w:r>
          </w:p>
        </w:tc>
        <w:tc>
          <w:tcPr>
            <w:tcW w:w="2268" w:type="dxa"/>
          </w:tcPr>
          <w:p w14:paraId="60C36E5E"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Информация Управления Федерального казначейства по Удмуртской Республике</w:t>
            </w:r>
          </w:p>
        </w:tc>
        <w:tc>
          <w:tcPr>
            <w:tcW w:w="1276" w:type="dxa"/>
          </w:tcPr>
          <w:p w14:paraId="446E0682" w14:textId="77777777" w:rsidR="0056473A" w:rsidRPr="00036F39" w:rsidRDefault="00B47F9C" w:rsidP="00B47F9C">
            <w:pPr>
              <w:pStyle w:val="ConsPlusNormal"/>
              <w:jc w:val="center"/>
              <w:rPr>
                <w:rFonts w:ascii="Times New Roman" w:hAnsi="Times New Roman" w:cs="Times New Roman"/>
                <w:sz w:val="20"/>
              </w:rPr>
            </w:pPr>
            <w:r>
              <w:rPr>
                <w:rFonts w:ascii="Times New Roman" w:hAnsi="Times New Roman" w:cs="Times New Roman"/>
                <w:sz w:val="20"/>
              </w:rPr>
              <w:t>Управление</w:t>
            </w:r>
            <w:r w:rsidRPr="00036F39">
              <w:rPr>
                <w:rFonts w:ascii="Times New Roman" w:hAnsi="Times New Roman" w:cs="Times New Roman"/>
                <w:sz w:val="20"/>
              </w:rPr>
              <w:t xml:space="preserve"> </w:t>
            </w:r>
            <w:r w:rsidR="0056473A" w:rsidRPr="00036F39">
              <w:rPr>
                <w:rFonts w:ascii="Times New Roman" w:hAnsi="Times New Roman" w:cs="Times New Roman"/>
                <w:sz w:val="20"/>
              </w:rPr>
              <w:t xml:space="preserve">финансов </w:t>
            </w:r>
            <w:r>
              <w:rPr>
                <w:rFonts w:ascii="Times New Roman" w:hAnsi="Times New Roman" w:cs="Times New Roman"/>
                <w:sz w:val="20"/>
              </w:rPr>
              <w:t xml:space="preserve"> </w:t>
            </w:r>
          </w:p>
        </w:tc>
      </w:tr>
      <w:tr w:rsidR="0056473A" w:rsidRPr="00370F65" w14:paraId="5499639C" w14:textId="77777777" w:rsidTr="00F92825">
        <w:tc>
          <w:tcPr>
            <w:tcW w:w="488" w:type="dxa"/>
          </w:tcPr>
          <w:p w14:paraId="2F0C6E11"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6.3</w:t>
            </w:r>
          </w:p>
        </w:tc>
        <w:tc>
          <w:tcPr>
            <w:tcW w:w="3309" w:type="dxa"/>
          </w:tcPr>
          <w:p w14:paraId="0AE7598C"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Доля </w:t>
            </w:r>
            <w:r w:rsidR="00B7729A">
              <w:rPr>
                <w:rFonts w:ascii="Times New Roman" w:hAnsi="Times New Roman" w:cs="Times New Roman"/>
                <w:sz w:val="20"/>
              </w:rPr>
              <w:t>муниципальных</w:t>
            </w:r>
            <w:r w:rsidR="00B7729A"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разместивших на официальном сайте Российской Федерации для размещения информации о государственных (муниципальных) учреждениях (www.bus.gov.ru) </w:t>
            </w:r>
            <w:r w:rsidR="00B7729A">
              <w:rPr>
                <w:rFonts w:ascii="Times New Roman" w:hAnsi="Times New Roman" w:cs="Times New Roman"/>
                <w:sz w:val="20"/>
              </w:rPr>
              <w:t>муниципальные</w:t>
            </w:r>
            <w:r w:rsidR="00B7729A" w:rsidRPr="00036F39">
              <w:rPr>
                <w:rFonts w:ascii="Times New Roman" w:hAnsi="Times New Roman" w:cs="Times New Roman"/>
                <w:sz w:val="20"/>
              </w:rPr>
              <w:t xml:space="preserve"> </w:t>
            </w:r>
            <w:r w:rsidRPr="00036F39">
              <w:rPr>
                <w:rFonts w:ascii="Times New Roman" w:hAnsi="Times New Roman" w:cs="Times New Roman"/>
                <w:sz w:val="20"/>
              </w:rPr>
              <w:t xml:space="preserve">задания на отчетный финансовый год и на плановый период (в процентах от общего количества </w:t>
            </w:r>
            <w:r w:rsidR="00B7729A">
              <w:rPr>
                <w:rFonts w:ascii="Times New Roman" w:hAnsi="Times New Roman" w:cs="Times New Roman"/>
                <w:sz w:val="20"/>
              </w:rPr>
              <w:t>муниципальных</w:t>
            </w:r>
            <w:r w:rsidR="00B7729A" w:rsidRPr="00036F39">
              <w:rPr>
                <w:rFonts w:ascii="Times New Roman" w:hAnsi="Times New Roman" w:cs="Times New Roman"/>
                <w:sz w:val="20"/>
              </w:rPr>
              <w:t xml:space="preserve"> </w:t>
            </w:r>
            <w:r w:rsidRPr="00036F3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1085" w:type="dxa"/>
          </w:tcPr>
          <w:p w14:paraId="6862FB64"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385319A0"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w:t>
            </w:r>
            <w:r w:rsidR="00B7729A">
              <w:rPr>
                <w:rFonts w:ascii="Times New Roman" w:hAnsi="Times New Roman" w:cs="Times New Roman"/>
                <w:sz w:val="20"/>
              </w:rPr>
              <w:t>муниципальных</w:t>
            </w:r>
            <w:r w:rsidR="00B7729A"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разместивших </w:t>
            </w:r>
            <w:r w:rsidR="00B7729A">
              <w:rPr>
                <w:rFonts w:ascii="Times New Roman" w:hAnsi="Times New Roman" w:cs="Times New Roman"/>
                <w:sz w:val="20"/>
              </w:rPr>
              <w:t>муниципальные</w:t>
            </w:r>
            <w:r w:rsidR="00B7729A" w:rsidRPr="00036F39">
              <w:rPr>
                <w:rFonts w:ascii="Times New Roman" w:hAnsi="Times New Roman" w:cs="Times New Roman"/>
                <w:sz w:val="20"/>
              </w:rPr>
              <w:t xml:space="preserve"> </w:t>
            </w:r>
            <w:r w:rsidRPr="00036F39">
              <w:rPr>
                <w:rFonts w:ascii="Times New Roman" w:hAnsi="Times New Roman" w:cs="Times New Roman"/>
                <w:sz w:val="20"/>
              </w:rPr>
              <w:t xml:space="preserve">задания на отчетный финансовый год и на плановый период на официальном сайте Российской Федерации для размещения информации о государственных (муниципальных) учреждениях (www.bus.gov.ru); общее количество </w:t>
            </w:r>
            <w:r w:rsidR="00B7729A">
              <w:rPr>
                <w:rFonts w:ascii="Times New Roman" w:hAnsi="Times New Roman" w:cs="Times New Roman"/>
                <w:sz w:val="20"/>
              </w:rPr>
              <w:t>муниципальных</w:t>
            </w:r>
            <w:r w:rsidR="00B7729A" w:rsidRPr="00036F39">
              <w:rPr>
                <w:rFonts w:ascii="Times New Roman" w:hAnsi="Times New Roman" w:cs="Times New Roman"/>
                <w:sz w:val="20"/>
              </w:rPr>
              <w:t xml:space="preserve"> </w:t>
            </w:r>
            <w:r w:rsidRPr="00036F3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992" w:type="dxa"/>
          </w:tcPr>
          <w:p w14:paraId="670AD0FC"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ед.</w:t>
            </w:r>
          </w:p>
        </w:tc>
        <w:tc>
          <w:tcPr>
            <w:tcW w:w="1134" w:type="dxa"/>
          </w:tcPr>
          <w:p w14:paraId="250046CA" w14:textId="77777777" w:rsidR="0056473A" w:rsidRPr="00036F39" w:rsidRDefault="0056473A">
            <w:pPr>
              <w:pStyle w:val="ConsPlusNormal"/>
              <w:rPr>
                <w:rFonts w:ascii="Times New Roman" w:hAnsi="Times New Roman" w:cs="Times New Roman"/>
                <w:sz w:val="20"/>
              </w:rPr>
            </w:pPr>
          </w:p>
        </w:tc>
        <w:tc>
          <w:tcPr>
            <w:tcW w:w="1276" w:type="dxa"/>
          </w:tcPr>
          <w:p w14:paraId="16A874CC"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57957F8A"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w:t>
            </w:r>
          </w:p>
        </w:tc>
        <w:tc>
          <w:tcPr>
            <w:tcW w:w="1276" w:type="dxa"/>
          </w:tcPr>
          <w:p w14:paraId="1D4AAB4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25DEB99C" w14:textId="77777777" w:rsidTr="00F92825">
        <w:tc>
          <w:tcPr>
            <w:tcW w:w="488" w:type="dxa"/>
          </w:tcPr>
          <w:p w14:paraId="1B8F46F1"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6.4</w:t>
            </w:r>
          </w:p>
        </w:tc>
        <w:tc>
          <w:tcPr>
            <w:tcW w:w="3309" w:type="dxa"/>
          </w:tcPr>
          <w:p w14:paraId="62A15B4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Доля </w:t>
            </w:r>
            <w:r w:rsidR="00B7729A">
              <w:rPr>
                <w:rFonts w:ascii="Times New Roman" w:hAnsi="Times New Roman" w:cs="Times New Roman"/>
                <w:sz w:val="20"/>
              </w:rPr>
              <w:t>муниципальных</w:t>
            </w:r>
            <w:r w:rsidR="00B7729A"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разместивших на официальном сайте Российской Федерации для размещения информации о государственных (муниципальных) учреждениях (www.bus.gov.ru) планы финансово-хозяйственной деятельности на отчетный финансовый год и на плановый период (в процентах от общего количества </w:t>
            </w:r>
            <w:r w:rsidR="00B7729A">
              <w:rPr>
                <w:rFonts w:ascii="Times New Roman" w:hAnsi="Times New Roman" w:cs="Times New Roman"/>
                <w:sz w:val="20"/>
              </w:rPr>
              <w:t>муниципальных</w:t>
            </w:r>
            <w:r w:rsidR="00B7729A"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в отношении которых </w:t>
            </w:r>
            <w:r w:rsidRPr="00036F39">
              <w:rPr>
                <w:rFonts w:ascii="Times New Roman" w:hAnsi="Times New Roman" w:cs="Times New Roman"/>
                <w:sz w:val="20"/>
              </w:rPr>
              <w:lastRenderedPageBreak/>
              <w:t>главный администратор средств бюджета осуществляет функции и полномочия учредителя)</w:t>
            </w:r>
          </w:p>
        </w:tc>
        <w:tc>
          <w:tcPr>
            <w:tcW w:w="1085" w:type="dxa"/>
          </w:tcPr>
          <w:p w14:paraId="63377075"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Ежегодно</w:t>
            </w:r>
          </w:p>
        </w:tc>
        <w:tc>
          <w:tcPr>
            <w:tcW w:w="3260" w:type="dxa"/>
          </w:tcPr>
          <w:p w14:paraId="60E2252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w:t>
            </w:r>
            <w:r w:rsidR="00B7729A">
              <w:rPr>
                <w:rFonts w:ascii="Times New Roman" w:hAnsi="Times New Roman" w:cs="Times New Roman"/>
                <w:sz w:val="20"/>
              </w:rPr>
              <w:t>муниципальных</w:t>
            </w:r>
            <w:r w:rsidR="00B7729A" w:rsidRPr="00036F39">
              <w:rPr>
                <w:rFonts w:ascii="Times New Roman" w:hAnsi="Times New Roman" w:cs="Times New Roman"/>
                <w:sz w:val="20"/>
              </w:rPr>
              <w:t xml:space="preserve"> </w:t>
            </w:r>
            <w:r w:rsidRPr="00036F39">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разместивших планы финансово-хозяйственной деятельности на отчетный финансовый год и на плановый период на официальном сайте Российской Федерации для размещения информации о государственных (муниципальных) учреждениях (www.bus.gov.ru); </w:t>
            </w:r>
            <w:r w:rsidRPr="00036F39">
              <w:rPr>
                <w:rFonts w:ascii="Times New Roman" w:hAnsi="Times New Roman" w:cs="Times New Roman"/>
                <w:sz w:val="20"/>
              </w:rPr>
              <w:lastRenderedPageBreak/>
              <w:t xml:space="preserve">общее количество </w:t>
            </w:r>
            <w:r w:rsidR="00B7729A">
              <w:rPr>
                <w:rFonts w:ascii="Times New Roman" w:hAnsi="Times New Roman" w:cs="Times New Roman"/>
                <w:sz w:val="20"/>
              </w:rPr>
              <w:t>муниципальных</w:t>
            </w:r>
            <w:r w:rsidR="00B7729A" w:rsidRPr="00036F39">
              <w:rPr>
                <w:rFonts w:ascii="Times New Roman" w:hAnsi="Times New Roman" w:cs="Times New Roman"/>
                <w:sz w:val="20"/>
              </w:rPr>
              <w:t xml:space="preserve"> </w:t>
            </w:r>
            <w:r w:rsidRPr="00036F3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992" w:type="dxa"/>
          </w:tcPr>
          <w:p w14:paraId="5EB80B2E"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ед.</w:t>
            </w:r>
          </w:p>
        </w:tc>
        <w:tc>
          <w:tcPr>
            <w:tcW w:w="1134" w:type="dxa"/>
          </w:tcPr>
          <w:p w14:paraId="5591BE86" w14:textId="77777777" w:rsidR="0056473A" w:rsidRPr="00036F39" w:rsidRDefault="0056473A">
            <w:pPr>
              <w:pStyle w:val="ConsPlusNormal"/>
              <w:rPr>
                <w:rFonts w:ascii="Times New Roman" w:hAnsi="Times New Roman" w:cs="Times New Roman"/>
                <w:sz w:val="20"/>
              </w:rPr>
            </w:pPr>
          </w:p>
        </w:tc>
        <w:tc>
          <w:tcPr>
            <w:tcW w:w="1276" w:type="dxa"/>
          </w:tcPr>
          <w:p w14:paraId="5346FA3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64F9DA28"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w:t>
            </w:r>
          </w:p>
        </w:tc>
        <w:tc>
          <w:tcPr>
            <w:tcW w:w="1276" w:type="dxa"/>
          </w:tcPr>
          <w:p w14:paraId="603329FD"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370F65" w14:paraId="42062D55" w14:textId="77777777" w:rsidTr="00F92825">
        <w:tc>
          <w:tcPr>
            <w:tcW w:w="488" w:type="dxa"/>
          </w:tcPr>
          <w:p w14:paraId="6C836252"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6.5</w:t>
            </w:r>
          </w:p>
        </w:tc>
        <w:tc>
          <w:tcPr>
            <w:tcW w:w="3309" w:type="dxa"/>
          </w:tcPr>
          <w:p w14:paraId="075FDD07"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Доля </w:t>
            </w:r>
            <w:r w:rsidR="00B313F0">
              <w:rPr>
                <w:rFonts w:ascii="Times New Roman" w:hAnsi="Times New Roman" w:cs="Times New Roman"/>
                <w:sz w:val="20"/>
              </w:rPr>
              <w:t>муниципальных</w:t>
            </w:r>
            <w:r w:rsidR="00B313F0" w:rsidRPr="00036F39">
              <w:rPr>
                <w:rFonts w:ascii="Times New Roman" w:hAnsi="Times New Roman" w:cs="Times New Roman"/>
                <w:sz w:val="20"/>
              </w:rPr>
              <w:t xml:space="preserve"> </w:t>
            </w:r>
            <w:r w:rsidRPr="00036F39">
              <w:rPr>
                <w:rFonts w:ascii="Times New Roman" w:hAnsi="Times New Roman" w:cs="Times New Roman"/>
                <w:sz w:val="20"/>
              </w:rPr>
              <w:t xml:space="preserve">казенных учреждений, разместивших на официальном сайте Российской Федерации для размещения информации о государственных (муниципальных) учреждениях (www.bus.gov.ru) показатели бюджетной сметы на отчетный финансовый год и на плановый период (в процентах от общего количества </w:t>
            </w:r>
            <w:r w:rsidR="00B313F0">
              <w:rPr>
                <w:rFonts w:ascii="Times New Roman" w:hAnsi="Times New Roman" w:cs="Times New Roman"/>
                <w:sz w:val="20"/>
              </w:rPr>
              <w:t>муниципальных</w:t>
            </w:r>
            <w:r w:rsidR="00B313F0" w:rsidRPr="00036F39">
              <w:rPr>
                <w:rFonts w:ascii="Times New Roman" w:hAnsi="Times New Roman" w:cs="Times New Roman"/>
                <w:sz w:val="20"/>
              </w:rPr>
              <w:t xml:space="preserve"> </w:t>
            </w:r>
            <w:r w:rsidRPr="00036F39">
              <w:rPr>
                <w:rFonts w:ascii="Times New Roman" w:hAnsi="Times New Roman" w:cs="Times New Roman"/>
                <w:sz w:val="20"/>
              </w:rPr>
              <w:t>казенных учреждений, в отношении которых главный администратор средств бюджета осуществляет функции и полномочия учредителя)</w:t>
            </w:r>
          </w:p>
        </w:tc>
        <w:tc>
          <w:tcPr>
            <w:tcW w:w="1085" w:type="dxa"/>
          </w:tcPr>
          <w:p w14:paraId="03AF0520"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Ежегодно</w:t>
            </w:r>
          </w:p>
        </w:tc>
        <w:tc>
          <w:tcPr>
            <w:tcW w:w="3260" w:type="dxa"/>
          </w:tcPr>
          <w:p w14:paraId="6C645D3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w:t>
            </w:r>
            <w:r w:rsidR="00B313F0">
              <w:rPr>
                <w:rFonts w:ascii="Times New Roman" w:hAnsi="Times New Roman" w:cs="Times New Roman"/>
                <w:sz w:val="20"/>
              </w:rPr>
              <w:t>муниципальных</w:t>
            </w:r>
            <w:r w:rsidR="00B313F0" w:rsidRPr="00036F39">
              <w:rPr>
                <w:rFonts w:ascii="Times New Roman" w:hAnsi="Times New Roman" w:cs="Times New Roman"/>
                <w:sz w:val="20"/>
              </w:rPr>
              <w:t xml:space="preserve"> </w:t>
            </w:r>
            <w:r w:rsidRPr="00036F39">
              <w:rPr>
                <w:rFonts w:ascii="Times New Roman" w:hAnsi="Times New Roman" w:cs="Times New Roman"/>
                <w:sz w:val="20"/>
              </w:rPr>
              <w:t xml:space="preserve">казенных учреждений, в отношении которых главный администратор средств бюджета осуществляет функции и полномочия учредителя, разместивших показатели бюджетной сметы на отчетный финансовый год и на плановый период на официальном сайте Российской Федерации для размещения информации о государственных (муниципальных) учреждениях (www.bus.gov.ru); общее количество </w:t>
            </w:r>
            <w:r w:rsidR="00B313F0">
              <w:rPr>
                <w:rFonts w:ascii="Times New Roman" w:hAnsi="Times New Roman" w:cs="Times New Roman"/>
                <w:sz w:val="20"/>
              </w:rPr>
              <w:t>муниципальных</w:t>
            </w:r>
            <w:r w:rsidR="00B313F0" w:rsidRPr="00036F39">
              <w:rPr>
                <w:rFonts w:ascii="Times New Roman" w:hAnsi="Times New Roman" w:cs="Times New Roman"/>
                <w:sz w:val="20"/>
              </w:rPr>
              <w:t xml:space="preserve"> </w:t>
            </w:r>
            <w:r w:rsidRPr="00036F39">
              <w:rPr>
                <w:rFonts w:ascii="Times New Roman" w:hAnsi="Times New Roman" w:cs="Times New Roman"/>
                <w:sz w:val="20"/>
              </w:rPr>
              <w:t>казенных учреждений, в отношении которых главный администратор средств бюджета осуществляет функции и полномочия учредителя, единиц</w:t>
            </w:r>
          </w:p>
        </w:tc>
        <w:tc>
          <w:tcPr>
            <w:tcW w:w="992" w:type="dxa"/>
          </w:tcPr>
          <w:p w14:paraId="6158D07C"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ед.</w:t>
            </w:r>
          </w:p>
        </w:tc>
        <w:tc>
          <w:tcPr>
            <w:tcW w:w="1134" w:type="dxa"/>
          </w:tcPr>
          <w:p w14:paraId="2743063B" w14:textId="77777777" w:rsidR="0056473A" w:rsidRPr="00036F39" w:rsidRDefault="0056473A">
            <w:pPr>
              <w:pStyle w:val="ConsPlusNormal"/>
              <w:rPr>
                <w:rFonts w:ascii="Times New Roman" w:hAnsi="Times New Roman" w:cs="Times New Roman"/>
                <w:sz w:val="20"/>
              </w:rPr>
            </w:pPr>
          </w:p>
        </w:tc>
        <w:tc>
          <w:tcPr>
            <w:tcW w:w="1276" w:type="dxa"/>
          </w:tcPr>
          <w:p w14:paraId="5152CF76"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70EDCD6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w:t>
            </w:r>
          </w:p>
        </w:tc>
        <w:tc>
          <w:tcPr>
            <w:tcW w:w="1276" w:type="dxa"/>
          </w:tcPr>
          <w:p w14:paraId="6DED41E7"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r w:rsidR="0056473A" w:rsidRPr="00036F39" w14:paraId="2F8E3A51" w14:textId="77777777" w:rsidTr="00F92825">
        <w:tc>
          <w:tcPr>
            <w:tcW w:w="488" w:type="dxa"/>
          </w:tcPr>
          <w:p w14:paraId="0205FDCF"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t>6.6</w:t>
            </w:r>
          </w:p>
        </w:tc>
        <w:tc>
          <w:tcPr>
            <w:tcW w:w="3309" w:type="dxa"/>
          </w:tcPr>
          <w:p w14:paraId="3AE69F34"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Доля </w:t>
            </w:r>
            <w:r w:rsidR="00B7729A">
              <w:rPr>
                <w:rFonts w:ascii="Times New Roman" w:hAnsi="Times New Roman" w:cs="Times New Roman"/>
                <w:sz w:val="20"/>
              </w:rPr>
              <w:t>муниципальных</w:t>
            </w:r>
            <w:r w:rsidR="00B7729A" w:rsidRPr="00036F39">
              <w:rPr>
                <w:rFonts w:ascii="Times New Roman" w:hAnsi="Times New Roman" w:cs="Times New Roman"/>
                <w:sz w:val="20"/>
              </w:rPr>
              <w:t xml:space="preserve"> </w:t>
            </w:r>
            <w:r w:rsidRPr="00036F39">
              <w:rPr>
                <w:rFonts w:ascii="Times New Roman" w:hAnsi="Times New Roman" w:cs="Times New Roman"/>
                <w:sz w:val="20"/>
              </w:rPr>
              <w:t xml:space="preserve">казенных, бюджетных и автономных учреждений, разместивших на официальном сайте Российской Федерации для размещения информации о государственных (муниципальных) учреждениях (www.bus.gov.ru) отчеты о результатах деятельности и об использовании закрепленного за ними </w:t>
            </w:r>
            <w:r w:rsidR="00B313F0">
              <w:rPr>
                <w:rFonts w:ascii="Times New Roman" w:hAnsi="Times New Roman" w:cs="Times New Roman"/>
                <w:sz w:val="20"/>
              </w:rPr>
              <w:t>муниципального</w:t>
            </w:r>
            <w:r w:rsidR="00B313F0" w:rsidRPr="00036F39">
              <w:rPr>
                <w:rFonts w:ascii="Times New Roman" w:hAnsi="Times New Roman" w:cs="Times New Roman"/>
                <w:sz w:val="20"/>
              </w:rPr>
              <w:t xml:space="preserve"> </w:t>
            </w:r>
            <w:r w:rsidRPr="00036F39">
              <w:rPr>
                <w:rFonts w:ascii="Times New Roman" w:hAnsi="Times New Roman" w:cs="Times New Roman"/>
                <w:sz w:val="20"/>
              </w:rPr>
              <w:t xml:space="preserve">имущества за отчетный финансовый год (в процентах от общего количества </w:t>
            </w:r>
            <w:r w:rsidR="00B313F0">
              <w:rPr>
                <w:rFonts w:ascii="Times New Roman" w:hAnsi="Times New Roman" w:cs="Times New Roman"/>
                <w:sz w:val="20"/>
              </w:rPr>
              <w:t>муниципальных</w:t>
            </w:r>
            <w:r w:rsidR="00B313F0" w:rsidRPr="00036F39">
              <w:rPr>
                <w:rFonts w:ascii="Times New Roman" w:hAnsi="Times New Roman" w:cs="Times New Roman"/>
                <w:sz w:val="20"/>
              </w:rPr>
              <w:t xml:space="preserve"> </w:t>
            </w:r>
            <w:r w:rsidRPr="00036F39">
              <w:rPr>
                <w:rFonts w:ascii="Times New Roman" w:hAnsi="Times New Roman" w:cs="Times New Roman"/>
                <w:sz w:val="20"/>
              </w:rPr>
              <w:t xml:space="preserve">казенных, </w:t>
            </w:r>
            <w:r w:rsidRPr="00036F39">
              <w:rPr>
                <w:rFonts w:ascii="Times New Roman" w:hAnsi="Times New Roman" w:cs="Times New Roman"/>
                <w:sz w:val="20"/>
              </w:rPr>
              <w:lastRenderedPageBreak/>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1085" w:type="dxa"/>
          </w:tcPr>
          <w:p w14:paraId="3C765FCA"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Ежегодно</w:t>
            </w:r>
          </w:p>
        </w:tc>
        <w:tc>
          <w:tcPr>
            <w:tcW w:w="3260" w:type="dxa"/>
          </w:tcPr>
          <w:p w14:paraId="2445A752"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 xml:space="preserve">Количество </w:t>
            </w:r>
            <w:r w:rsidR="00B313F0">
              <w:rPr>
                <w:rFonts w:ascii="Times New Roman" w:hAnsi="Times New Roman" w:cs="Times New Roman"/>
                <w:sz w:val="20"/>
              </w:rPr>
              <w:t>муниципальных</w:t>
            </w:r>
            <w:r w:rsidR="00B313F0" w:rsidRPr="00036F39">
              <w:rPr>
                <w:rFonts w:ascii="Times New Roman" w:hAnsi="Times New Roman" w:cs="Times New Roman"/>
                <w:sz w:val="20"/>
              </w:rPr>
              <w:t xml:space="preserve"> </w:t>
            </w:r>
            <w:r w:rsidRPr="00036F39">
              <w:rPr>
                <w:rFonts w:ascii="Times New Roman" w:hAnsi="Times New Roman" w:cs="Times New Roman"/>
                <w:sz w:val="20"/>
              </w:rPr>
              <w:t xml:space="preserve">казенных, бюджетных и автономных учреждений, в отношении которых главный администратор средств бюджета осуществляет функции и полномочия учредителя, разместивших отчеты о результатах деятельности и об использовании закрепленного за ними </w:t>
            </w:r>
            <w:r w:rsidR="00B313F0">
              <w:rPr>
                <w:rFonts w:ascii="Times New Roman" w:hAnsi="Times New Roman" w:cs="Times New Roman"/>
                <w:sz w:val="20"/>
              </w:rPr>
              <w:t>муниципального</w:t>
            </w:r>
            <w:r w:rsidR="00B313F0" w:rsidRPr="00036F39">
              <w:rPr>
                <w:rFonts w:ascii="Times New Roman" w:hAnsi="Times New Roman" w:cs="Times New Roman"/>
                <w:sz w:val="20"/>
              </w:rPr>
              <w:t xml:space="preserve"> </w:t>
            </w:r>
            <w:r w:rsidRPr="00036F39">
              <w:rPr>
                <w:rFonts w:ascii="Times New Roman" w:hAnsi="Times New Roman" w:cs="Times New Roman"/>
                <w:sz w:val="20"/>
              </w:rPr>
              <w:t xml:space="preserve">имущества за отчетный финансовый год на официальном сайте Российской Федерации для размещения </w:t>
            </w:r>
            <w:r w:rsidRPr="00036F39">
              <w:rPr>
                <w:rFonts w:ascii="Times New Roman" w:hAnsi="Times New Roman" w:cs="Times New Roman"/>
                <w:sz w:val="20"/>
              </w:rPr>
              <w:lastRenderedPageBreak/>
              <w:t xml:space="preserve">информации о государственных (муниципальных) учреждениях (www.bus.gov.ru); общее количество </w:t>
            </w:r>
            <w:r w:rsidR="00B313F0">
              <w:rPr>
                <w:rFonts w:ascii="Times New Roman" w:hAnsi="Times New Roman" w:cs="Times New Roman"/>
                <w:sz w:val="20"/>
              </w:rPr>
              <w:t>муниципальных</w:t>
            </w:r>
            <w:r w:rsidR="00B313F0" w:rsidRPr="00036F39">
              <w:rPr>
                <w:rFonts w:ascii="Times New Roman" w:hAnsi="Times New Roman" w:cs="Times New Roman"/>
                <w:sz w:val="20"/>
              </w:rPr>
              <w:t xml:space="preserve"> </w:t>
            </w:r>
            <w:r w:rsidRPr="00036F39">
              <w:rPr>
                <w:rFonts w:ascii="Times New Roman" w:hAnsi="Times New Roman" w:cs="Times New Roman"/>
                <w:sz w:val="20"/>
              </w:rPr>
              <w:t>казенных, 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992" w:type="dxa"/>
          </w:tcPr>
          <w:p w14:paraId="1F30AD96" w14:textId="77777777" w:rsidR="0056473A" w:rsidRPr="00036F39" w:rsidRDefault="0056473A">
            <w:pPr>
              <w:pStyle w:val="ConsPlusNormal"/>
              <w:jc w:val="center"/>
              <w:rPr>
                <w:rFonts w:ascii="Times New Roman" w:hAnsi="Times New Roman" w:cs="Times New Roman"/>
                <w:sz w:val="20"/>
              </w:rPr>
            </w:pPr>
            <w:r w:rsidRPr="00036F39">
              <w:rPr>
                <w:rFonts w:ascii="Times New Roman" w:hAnsi="Times New Roman" w:cs="Times New Roman"/>
                <w:sz w:val="20"/>
              </w:rPr>
              <w:lastRenderedPageBreak/>
              <w:t>ед.</w:t>
            </w:r>
          </w:p>
        </w:tc>
        <w:tc>
          <w:tcPr>
            <w:tcW w:w="1134" w:type="dxa"/>
          </w:tcPr>
          <w:p w14:paraId="29802132" w14:textId="77777777" w:rsidR="0056473A" w:rsidRPr="00036F39" w:rsidRDefault="0056473A">
            <w:pPr>
              <w:pStyle w:val="ConsPlusNormal"/>
              <w:rPr>
                <w:rFonts w:ascii="Times New Roman" w:hAnsi="Times New Roman" w:cs="Times New Roman"/>
                <w:sz w:val="20"/>
              </w:rPr>
            </w:pPr>
          </w:p>
        </w:tc>
        <w:tc>
          <w:tcPr>
            <w:tcW w:w="1276" w:type="dxa"/>
          </w:tcPr>
          <w:p w14:paraId="33863C81"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На конец отчетного года</w:t>
            </w:r>
          </w:p>
        </w:tc>
        <w:tc>
          <w:tcPr>
            <w:tcW w:w="2268" w:type="dxa"/>
          </w:tcPr>
          <w:p w14:paraId="3FCBE353"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Сведения главного администратора средств бюджета</w:t>
            </w:r>
          </w:p>
        </w:tc>
        <w:tc>
          <w:tcPr>
            <w:tcW w:w="1276" w:type="dxa"/>
          </w:tcPr>
          <w:p w14:paraId="0BDCC56A" w14:textId="77777777" w:rsidR="0056473A" w:rsidRPr="00036F39" w:rsidRDefault="0056473A">
            <w:pPr>
              <w:pStyle w:val="ConsPlusNormal"/>
              <w:rPr>
                <w:rFonts w:ascii="Times New Roman" w:hAnsi="Times New Roman" w:cs="Times New Roman"/>
                <w:sz w:val="20"/>
              </w:rPr>
            </w:pPr>
            <w:r w:rsidRPr="00036F39">
              <w:rPr>
                <w:rFonts w:ascii="Times New Roman" w:hAnsi="Times New Roman" w:cs="Times New Roman"/>
                <w:sz w:val="20"/>
              </w:rPr>
              <w:t>Главный администратор средств бюджета</w:t>
            </w:r>
          </w:p>
        </w:tc>
      </w:tr>
    </w:tbl>
    <w:p w14:paraId="7E6001D9" w14:textId="77777777" w:rsidR="0056473A" w:rsidRPr="00370F65" w:rsidRDefault="0056473A">
      <w:pPr>
        <w:rPr>
          <w:rFonts w:ascii="Times New Roman" w:hAnsi="Times New Roman" w:cs="Times New Roman"/>
        </w:rPr>
        <w:sectPr w:rsidR="0056473A" w:rsidRPr="00370F65" w:rsidSect="00192E40">
          <w:pgSz w:w="16838" w:h="11905" w:orient="landscape"/>
          <w:pgMar w:top="1418" w:right="1134" w:bottom="680" w:left="1134" w:header="0" w:footer="0" w:gutter="0"/>
          <w:cols w:space="720"/>
        </w:sectPr>
      </w:pPr>
    </w:p>
    <w:p w14:paraId="4433EC86" w14:textId="77777777" w:rsidR="0056473A" w:rsidRPr="00370F65" w:rsidRDefault="0056473A">
      <w:pPr>
        <w:pStyle w:val="ConsPlusNormal"/>
        <w:jc w:val="right"/>
        <w:outlineLvl w:val="1"/>
        <w:rPr>
          <w:rFonts w:ascii="Times New Roman" w:hAnsi="Times New Roman" w:cs="Times New Roman"/>
        </w:rPr>
      </w:pPr>
      <w:r w:rsidRPr="00370F65">
        <w:rPr>
          <w:rFonts w:ascii="Times New Roman" w:hAnsi="Times New Roman" w:cs="Times New Roman"/>
        </w:rPr>
        <w:lastRenderedPageBreak/>
        <w:t>Приложение 3</w:t>
      </w:r>
    </w:p>
    <w:p w14:paraId="1705B2EA"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к Порядку проведения</w:t>
      </w:r>
    </w:p>
    <w:p w14:paraId="50AD7381" w14:textId="77777777" w:rsidR="0056473A" w:rsidRPr="00370F65" w:rsidRDefault="00B47F9C">
      <w:pPr>
        <w:pStyle w:val="ConsPlusNormal"/>
        <w:jc w:val="right"/>
        <w:rPr>
          <w:rFonts w:ascii="Times New Roman" w:hAnsi="Times New Roman" w:cs="Times New Roman"/>
        </w:rPr>
      </w:pPr>
      <w:r>
        <w:rPr>
          <w:rFonts w:ascii="Times New Roman" w:hAnsi="Times New Roman" w:cs="Times New Roman"/>
        </w:rPr>
        <w:t>Управлением</w:t>
      </w:r>
      <w:r w:rsidR="0056473A" w:rsidRPr="00370F65">
        <w:rPr>
          <w:rFonts w:ascii="Times New Roman" w:hAnsi="Times New Roman" w:cs="Times New Roman"/>
        </w:rPr>
        <w:t xml:space="preserve"> финансов</w:t>
      </w:r>
    </w:p>
    <w:p w14:paraId="2934F40E" w14:textId="77777777" w:rsidR="0056473A" w:rsidRPr="00370F65" w:rsidRDefault="00B47F9C">
      <w:pPr>
        <w:pStyle w:val="ConsPlusNormal"/>
        <w:jc w:val="right"/>
        <w:rPr>
          <w:rFonts w:ascii="Times New Roman" w:hAnsi="Times New Roman" w:cs="Times New Roman"/>
        </w:rPr>
      </w:pPr>
      <w:r>
        <w:rPr>
          <w:rFonts w:ascii="Times New Roman" w:hAnsi="Times New Roman" w:cs="Times New Roman"/>
        </w:rPr>
        <w:t>Юкаменского района</w:t>
      </w:r>
    </w:p>
    <w:p w14:paraId="6F838EE8"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мониторинга качества</w:t>
      </w:r>
    </w:p>
    <w:p w14:paraId="250E419C"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финансового менеджмента</w:t>
      </w:r>
    </w:p>
    <w:p w14:paraId="2EF7C3BB" w14:textId="77777777" w:rsidR="0056473A" w:rsidRPr="00370F65" w:rsidRDefault="0056473A">
      <w:pPr>
        <w:pStyle w:val="ConsPlusNormal"/>
        <w:jc w:val="both"/>
        <w:rPr>
          <w:rFonts w:ascii="Times New Roman" w:hAnsi="Times New Roman" w:cs="Times New Roman"/>
        </w:rPr>
      </w:pPr>
    </w:p>
    <w:p w14:paraId="721CB067" w14:textId="77777777" w:rsidR="0056473A" w:rsidRPr="00370F65" w:rsidRDefault="0056473A">
      <w:pPr>
        <w:pStyle w:val="ConsPlusTitle"/>
        <w:jc w:val="center"/>
        <w:rPr>
          <w:rFonts w:ascii="Times New Roman" w:hAnsi="Times New Roman" w:cs="Times New Roman"/>
        </w:rPr>
      </w:pPr>
      <w:bookmarkStart w:id="8" w:name="P1517"/>
      <w:bookmarkEnd w:id="8"/>
      <w:r w:rsidRPr="00370F65">
        <w:rPr>
          <w:rFonts w:ascii="Times New Roman" w:hAnsi="Times New Roman" w:cs="Times New Roman"/>
        </w:rPr>
        <w:t>ПОКАЗАТЕЛИ</w:t>
      </w:r>
    </w:p>
    <w:p w14:paraId="51A84698" w14:textId="77777777" w:rsidR="0056473A" w:rsidRPr="00370F65" w:rsidRDefault="0056473A">
      <w:pPr>
        <w:pStyle w:val="ConsPlusTitle"/>
        <w:jc w:val="center"/>
        <w:rPr>
          <w:rFonts w:ascii="Times New Roman" w:hAnsi="Times New Roman" w:cs="Times New Roman"/>
        </w:rPr>
      </w:pPr>
      <w:r w:rsidRPr="00370F65">
        <w:rPr>
          <w:rFonts w:ascii="Times New Roman" w:hAnsi="Times New Roman" w:cs="Times New Roman"/>
        </w:rPr>
        <w:t>ОПЕРАТИВНОГО МОНИТОРИНГА КАЧЕСТВА ФИНАНСОВОГО МЕНЕДЖМЕНТА</w:t>
      </w:r>
    </w:p>
    <w:p w14:paraId="3FA913B4" w14:textId="77777777" w:rsidR="0056473A" w:rsidRPr="00370F65" w:rsidRDefault="0056473A">
      <w:pPr>
        <w:pStyle w:val="ConsPlusNormal"/>
        <w:jc w:val="both"/>
        <w:rPr>
          <w:rFonts w:ascii="Times New Roman" w:hAnsi="Times New Roman" w:cs="Times New Roman"/>
        </w:rPr>
      </w:pPr>
    </w:p>
    <w:tbl>
      <w:tblPr>
        <w:tblW w:w="1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3233"/>
        <w:gridCol w:w="1728"/>
        <w:gridCol w:w="4282"/>
        <w:gridCol w:w="4125"/>
        <w:gridCol w:w="907"/>
      </w:tblGrid>
      <w:tr w:rsidR="0056473A" w:rsidRPr="009E68F6" w14:paraId="5ABFEBDE" w14:textId="77777777" w:rsidTr="00B313F0">
        <w:tc>
          <w:tcPr>
            <w:tcW w:w="488" w:type="dxa"/>
          </w:tcPr>
          <w:p w14:paraId="5465BC1A"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N п/п</w:t>
            </w:r>
          </w:p>
        </w:tc>
        <w:tc>
          <w:tcPr>
            <w:tcW w:w="3233" w:type="dxa"/>
          </w:tcPr>
          <w:p w14:paraId="5DEE17DF"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Показатели</w:t>
            </w:r>
          </w:p>
        </w:tc>
        <w:tc>
          <w:tcPr>
            <w:tcW w:w="1728" w:type="dxa"/>
          </w:tcPr>
          <w:p w14:paraId="1216AB78"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Главные администраторы средств бюджета, для которых применяется показатель</w:t>
            </w:r>
          </w:p>
        </w:tc>
        <w:tc>
          <w:tcPr>
            <w:tcW w:w="4282" w:type="dxa"/>
          </w:tcPr>
          <w:p w14:paraId="0ABCCBD3"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Формула расчета показателя</w:t>
            </w:r>
          </w:p>
        </w:tc>
        <w:tc>
          <w:tcPr>
            <w:tcW w:w="4125" w:type="dxa"/>
          </w:tcPr>
          <w:p w14:paraId="07E41E18"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Значение показателя</w:t>
            </w:r>
          </w:p>
        </w:tc>
        <w:tc>
          <w:tcPr>
            <w:tcW w:w="907" w:type="dxa"/>
          </w:tcPr>
          <w:p w14:paraId="55633A49"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Количество баллов</w:t>
            </w:r>
          </w:p>
        </w:tc>
      </w:tr>
      <w:tr w:rsidR="0056473A" w:rsidRPr="009E68F6" w14:paraId="1C5A780A" w14:textId="77777777" w:rsidTr="00B313F0">
        <w:tc>
          <w:tcPr>
            <w:tcW w:w="488" w:type="dxa"/>
          </w:tcPr>
          <w:p w14:paraId="0FC88C54"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1</w:t>
            </w:r>
          </w:p>
        </w:tc>
        <w:tc>
          <w:tcPr>
            <w:tcW w:w="3233" w:type="dxa"/>
          </w:tcPr>
          <w:p w14:paraId="1BBC1C7A"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2</w:t>
            </w:r>
          </w:p>
        </w:tc>
        <w:tc>
          <w:tcPr>
            <w:tcW w:w="1728" w:type="dxa"/>
          </w:tcPr>
          <w:p w14:paraId="1A9D435F"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c>
          <w:tcPr>
            <w:tcW w:w="4282" w:type="dxa"/>
          </w:tcPr>
          <w:p w14:paraId="1E2E5F31"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4</w:t>
            </w:r>
          </w:p>
        </w:tc>
        <w:tc>
          <w:tcPr>
            <w:tcW w:w="4125" w:type="dxa"/>
          </w:tcPr>
          <w:p w14:paraId="74069FCF"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5</w:t>
            </w:r>
          </w:p>
        </w:tc>
        <w:tc>
          <w:tcPr>
            <w:tcW w:w="907" w:type="dxa"/>
          </w:tcPr>
          <w:p w14:paraId="3D2DAD34"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6</w:t>
            </w:r>
          </w:p>
        </w:tc>
      </w:tr>
      <w:tr w:rsidR="0056473A" w:rsidRPr="009E68F6" w14:paraId="3DE93747" w14:textId="77777777" w:rsidTr="00B313F0">
        <w:tc>
          <w:tcPr>
            <w:tcW w:w="488" w:type="dxa"/>
            <w:vMerge w:val="restart"/>
          </w:tcPr>
          <w:p w14:paraId="55BBCA6F"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1</w:t>
            </w:r>
          </w:p>
        </w:tc>
        <w:tc>
          <w:tcPr>
            <w:tcW w:w="3233" w:type="dxa"/>
            <w:vMerge w:val="restart"/>
          </w:tcPr>
          <w:p w14:paraId="2051E403" w14:textId="77777777" w:rsidR="0056473A" w:rsidRPr="009E68F6" w:rsidRDefault="0056473A" w:rsidP="00B313F0">
            <w:pPr>
              <w:pStyle w:val="ConsPlusNormal"/>
              <w:rPr>
                <w:rFonts w:ascii="Times New Roman" w:hAnsi="Times New Roman" w:cs="Times New Roman"/>
                <w:sz w:val="20"/>
              </w:rPr>
            </w:pPr>
            <w:r w:rsidRPr="009E68F6">
              <w:rPr>
                <w:rFonts w:ascii="Times New Roman" w:hAnsi="Times New Roman" w:cs="Times New Roman"/>
                <w:sz w:val="20"/>
              </w:rPr>
              <w:t>Среднее количество изменений в сводную бюджетную роспись (за исключением изменений, связанных с внесением изменений в закон о бюджете, поступлением и распределением межбюджетных трансфертов из федерального бюджета, других бюджетов бюджетной системы РФ, безвозмездных поступлений от физических и юридических лиц, имеющих целевое назначение, распределением средств Резервного фонда и других резервов, предусмотренных для распределения между главными администраторами средств бюджета)</w:t>
            </w:r>
          </w:p>
        </w:tc>
        <w:tc>
          <w:tcPr>
            <w:tcW w:w="1728" w:type="dxa"/>
            <w:vMerge w:val="restart"/>
          </w:tcPr>
          <w:p w14:paraId="00A4F8D9"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Все главные администраторы средств бюджета</w:t>
            </w:r>
          </w:p>
        </w:tc>
        <w:tc>
          <w:tcPr>
            <w:tcW w:w="4282" w:type="dxa"/>
            <w:vMerge w:val="restart"/>
          </w:tcPr>
          <w:p w14:paraId="53EB4152"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P = K / (N + 1),</w:t>
            </w:r>
          </w:p>
          <w:p w14:paraId="0335D23E"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где</w:t>
            </w:r>
          </w:p>
          <w:p w14:paraId="42CF3F3C"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K - количество уведомлений об изменении сводной бюджетной росписи главного администратора средств бюджета (за исключением изменений, связанных с внесением изменений в закон о бюджете, поступлением и распределением межбюджетных трансфертов из федерального бюджета, других бюджетов бюджетной системы РФ, безвозмездных поступлений от физических и юридических лиц, имеющих целевое назначение, распределением средств Резервного фонда Правительства Удмуртской Республики и других резервов, предусмотренных для распределения между главными администраторами средств бюджета) с начала года до конца отчетного квартала нарастающим итогом, единиц;</w:t>
            </w:r>
          </w:p>
          <w:p w14:paraId="23B9A8CF"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 xml:space="preserve">N - количество </w:t>
            </w:r>
            <w:r w:rsidR="00AF4990">
              <w:rPr>
                <w:rFonts w:ascii="Times New Roman" w:hAnsi="Times New Roman" w:cs="Times New Roman"/>
                <w:sz w:val="20"/>
              </w:rPr>
              <w:t>муниципальных</w:t>
            </w:r>
            <w:r w:rsidR="00AF4990" w:rsidRPr="00036F39">
              <w:rPr>
                <w:rFonts w:ascii="Times New Roman" w:hAnsi="Times New Roman" w:cs="Times New Roman"/>
                <w:sz w:val="20"/>
              </w:rPr>
              <w:t xml:space="preserve"> </w:t>
            </w:r>
            <w:r w:rsidRPr="009E68F6">
              <w:rPr>
                <w:rFonts w:ascii="Times New Roman" w:hAnsi="Times New Roman" w:cs="Times New Roman"/>
                <w:sz w:val="20"/>
              </w:rPr>
              <w:t xml:space="preserve">учреждений, для которых главный администратор средств </w:t>
            </w:r>
            <w:r w:rsidRPr="009E68F6">
              <w:rPr>
                <w:rFonts w:ascii="Times New Roman" w:hAnsi="Times New Roman" w:cs="Times New Roman"/>
                <w:sz w:val="20"/>
              </w:rPr>
              <w:lastRenderedPageBreak/>
              <w:t>бюджета осуществляет функции и полномочия учредителя</w:t>
            </w:r>
          </w:p>
        </w:tc>
        <w:tc>
          <w:tcPr>
            <w:tcW w:w="4125" w:type="dxa"/>
          </w:tcPr>
          <w:p w14:paraId="248DC6AC"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lastRenderedPageBreak/>
              <w:t>Не более:</w:t>
            </w:r>
          </w:p>
          <w:p w14:paraId="6E0B742C"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4 изменений в I квартале (8 - по итогам II квартала, 12 - по итогам III квартала, нарастающим итогом) в среднем на 1 подведомственное учреждение и главного администратора средств бюджета</w:t>
            </w:r>
          </w:p>
        </w:tc>
        <w:tc>
          <w:tcPr>
            <w:tcW w:w="907" w:type="dxa"/>
          </w:tcPr>
          <w:p w14:paraId="4874A4F5"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r>
      <w:tr w:rsidR="0056473A" w:rsidRPr="009E68F6" w14:paraId="751E0288" w14:textId="77777777" w:rsidTr="00B313F0">
        <w:tc>
          <w:tcPr>
            <w:tcW w:w="488" w:type="dxa"/>
            <w:vMerge/>
          </w:tcPr>
          <w:p w14:paraId="36FA6454" w14:textId="77777777" w:rsidR="0056473A" w:rsidRPr="009E68F6" w:rsidRDefault="0056473A">
            <w:pPr>
              <w:rPr>
                <w:rFonts w:ascii="Times New Roman" w:hAnsi="Times New Roman" w:cs="Times New Roman"/>
                <w:sz w:val="20"/>
                <w:szCs w:val="20"/>
              </w:rPr>
            </w:pPr>
          </w:p>
        </w:tc>
        <w:tc>
          <w:tcPr>
            <w:tcW w:w="3233" w:type="dxa"/>
            <w:vMerge/>
          </w:tcPr>
          <w:p w14:paraId="3EE7B392" w14:textId="77777777" w:rsidR="0056473A" w:rsidRPr="009E68F6" w:rsidRDefault="0056473A">
            <w:pPr>
              <w:rPr>
                <w:rFonts w:ascii="Times New Roman" w:hAnsi="Times New Roman" w:cs="Times New Roman"/>
                <w:sz w:val="20"/>
                <w:szCs w:val="20"/>
              </w:rPr>
            </w:pPr>
          </w:p>
        </w:tc>
        <w:tc>
          <w:tcPr>
            <w:tcW w:w="1728" w:type="dxa"/>
            <w:vMerge/>
          </w:tcPr>
          <w:p w14:paraId="59E0C5B3" w14:textId="77777777" w:rsidR="0056473A" w:rsidRPr="009E68F6" w:rsidRDefault="0056473A">
            <w:pPr>
              <w:rPr>
                <w:rFonts w:ascii="Times New Roman" w:hAnsi="Times New Roman" w:cs="Times New Roman"/>
                <w:sz w:val="20"/>
                <w:szCs w:val="20"/>
              </w:rPr>
            </w:pPr>
          </w:p>
        </w:tc>
        <w:tc>
          <w:tcPr>
            <w:tcW w:w="4282" w:type="dxa"/>
            <w:vMerge/>
          </w:tcPr>
          <w:p w14:paraId="1F0D3FD1" w14:textId="77777777" w:rsidR="0056473A" w:rsidRPr="009E68F6" w:rsidRDefault="0056473A">
            <w:pPr>
              <w:rPr>
                <w:rFonts w:ascii="Times New Roman" w:hAnsi="Times New Roman" w:cs="Times New Roman"/>
                <w:sz w:val="20"/>
                <w:szCs w:val="20"/>
              </w:rPr>
            </w:pPr>
          </w:p>
        </w:tc>
        <w:tc>
          <w:tcPr>
            <w:tcW w:w="4125" w:type="dxa"/>
          </w:tcPr>
          <w:p w14:paraId="5A55FBF5"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Не более:</w:t>
            </w:r>
          </w:p>
          <w:p w14:paraId="2FAFC756"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5 изменений в I квартале (10 - по итогам II квартала, 15 - по итогам III квартала, нарастающим итогом) в среднем на 1 подведомственное учреждение и главного администратора средств бюджета</w:t>
            </w:r>
          </w:p>
        </w:tc>
        <w:tc>
          <w:tcPr>
            <w:tcW w:w="907" w:type="dxa"/>
          </w:tcPr>
          <w:p w14:paraId="057F0636"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2</w:t>
            </w:r>
          </w:p>
        </w:tc>
      </w:tr>
      <w:tr w:rsidR="0056473A" w:rsidRPr="009E68F6" w14:paraId="41EC5F2F" w14:textId="77777777" w:rsidTr="00B313F0">
        <w:tc>
          <w:tcPr>
            <w:tcW w:w="488" w:type="dxa"/>
            <w:vMerge/>
          </w:tcPr>
          <w:p w14:paraId="1B540F19" w14:textId="77777777" w:rsidR="0056473A" w:rsidRPr="009E68F6" w:rsidRDefault="0056473A">
            <w:pPr>
              <w:rPr>
                <w:rFonts w:ascii="Times New Roman" w:hAnsi="Times New Roman" w:cs="Times New Roman"/>
                <w:sz w:val="20"/>
                <w:szCs w:val="20"/>
              </w:rPr>
            </w:pPr>
          </w:p>
        </w:tc>
        <w:tc>
          <w:tcPr>
            <w:tcW w:w="3233" w:type="dxa"/>
            <w:vMerge/>
          </w:tcPr>
          <w:p w14:paraId="02D3F6F2" w14:textId="77777777" w:rsidR="0056473A" w:rsidRPr="009E68F6" w:rsidRDefault="0056473A">
            <w:pPr>
              <w:rPr>
                <w:rFonts w:ascii="Times New Roman" w:hAnsi="Times New Roman" w:cs="Times New Roman"/>
                <w:sz w:val="20"/>
                <w:szCs w:val="20"/>
              </w:rPr>
            </w:pPr>
          </w:p>
        </w:tc>
        <w:tc>
          <w:tcPr>
            <w:tcW w:w="1728" w:type="dxa"/>
            <w:vMerge/>
          </w:tcPr>
          <w:p w14:paraId="18B5529F" w14:textId="77777777" w:rsidR="0056473A" w:rsidRPr="009E68F6" w:rsidRDefault="0056473A">
            <w:pPr>
              <w:rPr>
                <w:rFonts w:ascii="Times New Roman" w:hAnsi="Times New Roman" w:cs="Times New Roman"/>
                <w:sz w:val="20"/>
                <w:szCs w:val="20"/>
              </w:rPr>
            </w:pPr>
          </w:p>
        </w:tc>
        <w:tc>
          <w:tcPr>
            <w:tcW w:w="4282" w:type="dxa"/>
            <w:vMerge/>
          </w:tcPr>
          <w:p w14:paraId="7F2F53C9" w14:textId="77777777" w:rsidR="0056473A" w:rsidRPr="009E68F6" w:rsidRDefault="0056473A">
            <w:pPr>
              <w:rPr>
                <w:rFonts w:ascii="Times New Roman" w:hAnsi="Times New Roman" w:cs="Times New Roman"/>
                <w:sz w:val="20"/>
                <w:szCs w:val="20"/>
              </w:rPr>
            </w:pPr>
          </w:p>
        </w:tc>
        <w:tc>
          <w:tcPr>
            <w:tcW w:w="4125" w:type="dxa"/>
          </w:tcPr>
          <w:p w14:paraId="55AE3570"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Не более:</w:t>
            </w:r>
          </w:p>
          <w:p w14:paraId="1744E76D"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6 изменений в I квартале (12 - по итогам II квартала, 18 - по итогам III квартала, нарастающим итогом) в среднем на 1 подведомственное учреждение и главного администратора средств бюджета</w:t>
            </w:r>
          </w:p>
        </w:tc>
        <w:tc>
          <w:tcPr>
            <w:tcW w:w="907" w:type="dxa"/>
          </w:tcPr>
          <w:p w14:paraId="496EFCFD"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1</w:t>
            </w:r>
          </w:p>
        </w:tc>
      </w:tr>
      <w:tr w:rsidR="0056473A" w:rsidRPr="009E68F6" w14:paraId="5B73D687" w14:textId="77777777" w:rsidTr="00B313F0">
        <w:tc>
          <w:tcPr>
            <w:tcW w:w="488" w:type="dxa"/>
            <w:vMerge/>
          </w:tcPr>
          <w:p w14:paraId="240C6FC8" w14:textId="77777777" w:rsidR="0056473A" w:rsidRPr="009E68F6" w:rsidRDefault="0056473A">
            <w:pPr>
              <w:rPr>
                <w:rFonts w:ascii="Times New Roman" w:hAnsi="Times New Roman" w:cs="Times New Roman"/>
                <w:sz w:val="20"/>
                <w:szCs w:val="20"/>
              </w:rPr>
            </w:pPr>
          </w:p>
        </w:tc>
        <w:tc>
          <w:tcPr>
            <w:tcW w:w="3233" w:type="dxa"/>
            <w:vMerge/>
          </w:tcPr>
          <w:p w14:paraId="0C29201B" w14:textId="77777777" w:rsidR="0056473A" w:rsidRPr="009E68F6" w:rsidRDefault="0056473A">
            <w:pPr>
              <w:rPr>
                <w:rFonts w:ascii="Times New Roman" w:hAnsi="Times New Roman" w:cs="Times New Roman"/>
                <w:sz w:val="20"/>
                <w:szCs w:val="20"/>
              </w:rPr>
            </w:pPr>
          </w:p>
        </w:tc>
        <w:tc>
          <w:tcPr>
            <w:tcW w:w="1728" w:type="dxa"/>
            <w:vMerge/>
          </w:tcPr>
          <w:p w14:paraId="20C1541F" w14:textId="77777777" w:rsidR="0056473A" w:rsidRPr="009E68F6" w:rsidRDefault="0056473A">
            <w:pPr>
              <w:rPr>
                <w:rFonts w:ascii="Times New Roman" w:hAnsi="Times New Roman" w:cs="Times New Roman"/>
                <w:sz w:val="20"/>
                <w:szCs w:val="20"/>
              </w:rPr>
            </w:pPr>
          </w:p>
        </w:tc>
        <w:tc>
          <w:tcPr>
            <w:tcW w:w="4282" w:type="dxa"/>
            <w:vMerge/>
          </w:tcPr>
          <w:p w14:paraId="33C4F876" w14:textId="77777777" w:rsidR="0056473A" w:rsidRPr="009E68F6" w:rsidRDefault="0056473A">
            <w:pPr>
              <w:rPr>
                <w:rFonts w:ascii="Times New Roman" w:hAnsi="Times New Roman" w:cs="Times New Roman"/>
                <w:sz w:val="20"/>
                <w:szCs w:val="20"/>
              </w:rPr>
            </w:pPr>
          </w:p>
        </w:tc>
        <w:tc>
          <w:tcPr>
            <w:tcW w:w="4125" w:type="dxa"/>
          </w:tcPr>
          <w:p w14:paraId="267CA07C"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Более:</w:t>
            </w:r>
          </w:p>
          <w:p w14:paraId="162571D1"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lastRenderedPageBreak/>
              <w:t>6 изменений в I квартале (12 - по итогам II квартала, 18 - по итогам III квартала, нарастающим итогом) в среднем на 1 подведомственное учреждение и главного администратора средств бюджета</w:t>
            </w:r>
          </w:p>
        </w:tc>
        <w:tc>
          <w:tcPr>
            <w:tcW w:w="907" w:type="dxa"/>
          </w:tcPr>
          <w:p w14:paraId="358C1E51"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lastRenderedPageBreak/>
              <w:t>0</w:t>
            </w:r>
          </w:p>
        </w:tc>
      </w:tr>
      <w:tr w:rsidR="0056473A" w:rsidRPr="009E68F6" w14:paraId="4884FB4E" w14:textId="77777777" w:rsidTr="00B313F0">
        <w:tc>
          <w:tcPr>
            <w:tcW w:w="488" w:type="dxa"/>
            <w:vMerge w:val="restart"/>
          </w:tcPr>
          <w:p w14:paraId="05F9CF5D"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2</w:t>
            </w:r>
          </w:p>
        </w:tc>
        <w:tc>
          <w:tcPr>
            <w:tcW w:w="3233" w:type="dxa"/>
            <w:vMerge w:val="restart"/>
          </w:tcPr>
          <w:p w14:paraId="5B94DFDA"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Эффективность управления главным администратором средств бюджета просроченной кредиторской задолженностью, на конец отчетного квартала. (Показатель рассчитывается за исключением оперативного мониторинга на 1 апреля)</w:t>
            </w:r>
          </w:p>
        </w:tc>
        <w:tc>
          <w:tcPr>
            <w:tcW w:w="1728" w:type="dxa"/>
            <w:vMerge w:val="restart"/>
          </w:tcPr>
          <w:p w14:paraId="795C8974"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Все главные администраторы средств бюджета</w:t>
            </w:r>
          </w:p>
        </w:tc>
        <w:tc>
          <w:tcPr>
            <w:tcW w:w="4282" w:type="dxa"/>
            <w:vMerge w:val="restart"/>
          </w:tcPr>
          <w:p w14:paraId="6E12307B"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P = (З / К) x 100%,</w:t>
            </w:r>
          </w:p>
          <w:p w14:paraId="4ADADCF0" w14:textId="77777777" w:rsidR="0056473A" w:rsidRPr="009E68F6" w:rsidRDefault="0056473A">
            <w:pPr>
              <w:pStyle w:val="ConsPlusNormal"/>
              <w:rPr>
                <w:rFonts w:ascii="Times New Roman" w:hAnsi="Times New Roman" w:cs="Times New Roman"/>
                <w:sz w:val="20"/>
              </w:rPr>
            </w:pPr>
          </w:p>
          <w:p w14:paraId="495ABF93"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где:</w:t>
            </w:r>
          </w:p>
          <w:p w14:paraId="397442D2"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З - просроченная кредиторская задолженность главного администратора средств бюджета по состоянию на конец отчетного квартала, тыс. рублей;</w:t>
            </w:r>
          </w:p>
          <w:p w14:paraId="3C3432A7"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К - кассовое исполнение расходов главного администратора средств бюджета в отчетном финансовом году по состоянию на конец отчетного квартала, тыс. рублей</w:t>
            </w:r>
          </w:p>
        </w:tc>
        <w:tc>
          <w:tcPr>
            <w:tcW w:w="4125" w:type="dxa"/>
          </w:tcPr>
          <w:p w14:paraId="39880BA2"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0%</w:t>
            </w:r>
          </w:p>
        </w:tc>
        <w:tc>
          <w:tcPr>
            <w:tcW w:w="907" w:type="dxa"/>
          </w:tcPr>
          <w:p w14:paraId="33330CF6"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r>
      <w:tr w:rsidR="0056473A" w:rsidRPr="009E68F6" w14:paraId="5E525B60" w14:textId="77777777" w:rsidTr="00B313F0">
        <w:tc>
          <w:tcPr>
            <w:tcW w:w="488" w:type="dxa"/>
            <w:vMerge/>
          </w:tcPr>
          <w:p w14:paraId="30A9B32F" w14:textId="77777777" w:rsidR="0056473A" w:rsidRPr="009E68F6" w:rsidRDefault="0056473A">
            <w:pPr>
              <w:rPr>
                <w:rFonts w:ascii="Times New Roman" w:hAnsi="Times New Roman" w:cs="Times New Roman"/>
                <w:sz w:val="20"/>
                <w:szCs w:val="20"/>
              </w:rPr>
            </w:pPr>
          </w:p>
        </w:tc>
        <w:tc>
          <w:tcPr>
            <w:tcW w:w="3233" w:type="dxa"/>
            <w:vMerge/>
          </w:tcPr>
          <w:p w14:paraId="794BCF5D" w14:textId="77777777" w:rsidR="0056473A" w:rsidRPr="009E68F6" w:rsidRDefault="0056473A">
            <w:pPr>
              <w:rPr>
                <w:rFonts w:ascii="Times New Roman" w:hAnsi="Times New Roman" w:cs="Times New Roman"/>
                <w:sz w:val="20"/>
                <w:szCs w:val="20"/>
              </w:rPr>
            </w:pPr>
          </w:p>
        </w:tc>
        <w:tc>
          <w:tcPr>
            <w:tcW w:w="1728" w:type="dxa"/>
            <w:vMerge/>
          </w:tcPr>
          <w:p w14:paraId="6C5F12F3" w14:textId="77777777" w:rsidR="0056473A" w:rsidRPr="009E68F6" w:rsidRDefault="0056473A">
            <w:pPr>
              <w:rPr>
                <w:rFonts w:ascii="Times New Roman" w:hAnsi="Times New Roman" w:cs="Times New Roman"/>
                <w:sz w:val="20"/>
                <w:szCs w:val="20"/>
              </w:rPr>
            </w:pPr>
          </w:p>
        </w:tc>
        <w:tc>
          <w:tcPr>
            <w:tcW w:w="4282" w:type="dxa"/>
            <w:vMerge/>
          </w:tcPr>
          <w:p w14:paraId="1666F156" w14:textId="77777777" w:rsidR="0056473A" w:rsidRPr="009E68F6" w:rsidRDefault="0056473A">
            <w:pPr>
              <w:rPr>
                <w:rFonts w:ascii="Times New Roman" w:hAnsi="Times New Roman" w:cs="Times New Roman"/>
                <w:sz w:val="20"/>
                <w:szCs w:val="20"/>
              </w:rPr>
            </w:pPr>
          </w:p>
        </w:tc>
        <w:tc>
          <w:tcPr>
            <w:tcW w:w="4125" w:type="dxa"/>
          </w:tcPr>
          <w:p w14:paraId="064529DE"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более 0%, но менее 0,15%</w:t>
            </w:r>
          </w:p>
        </w:tc>
        <w:tc>
          <w:tcPr>
            <w:tcW w:w="907" w:type="dxa"/>
          </w:tcPr>
          <w:p w14:paraId="2663D0EA"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2</w:t>
            </w:r>
          </w:p>
        </w:tc>
      </w:tr>
      <w:tr w:rsidR="0056473A" w:rsidRPr="009E68F6" w14:paraId="12658482" w14:textId="77777777" w:rsidTr="00B313F0">
        <w:tc>
          <w:tcPr>
            <w:tcW w:w="488" w:type="dxa"/>
            <w:vMerge/>
          </w:tcPr>
          <w:p w14:paraId="18885ED3" w14:textId="77777777" w:rsidR="0056473A" w:rsidRPr="009E68F6" w:rsidRDefault="0056473A">
            <w:pPr>
              <w:rPr>
                <w:rFonts w:ascii="Times New Roman" w:hAnsi="Times New Roman" w:cs="Times New Roman"/>
                <w:sz w:val="20"/>
                <w:szCs w:val="20"/>
              </w:rPr>
            </w:pPr>
          </w:p>
        </w:tc>
        <w:tc>
          <w:tcPr>
            <w:tcW w:w="3233" w:type="dxa"/>
            <w:vMerge/>
          </w:tcPr>
          <w:p w14:paraId="42AA7C2D" w14:textId="77777777" w:rsidR="0056473A" w:rsidRPr="009E68F6" w:rsidRDefault="0056473A">
            <w:pPr>
              <w:rPr>
                <w:rFonts w:ascii="Times New Roman" w:hAnsi="Times New Roman" w:cs="Times New Roman"/>
                <w:sz w:val="20"/>
                <w:szCs w:val="20"/>
              </w:rPr>
            </w:pPr>
          </w:p>
        </w:tc>
        <w:tc>
          <w:tcPr>
            <w:tcW w:w="1728" w:type="dxa"/>
            <w:vMerge/>
          </w:tcPr>
          <w:p w14:paraId="216A94AE" w14:textId="77777777" w:rsidR="0056473A" w:rsidRPr="009E68F6" w:rsidRDefault="0056473A">
            <w:pPr>
              <w:rPr>
                <w:rFonts w:ascii="Times New Roman" w:hAnsi="Times New Roman" w:cs="Times New Roman"/>
                <w:sz w:val="20"/>
                <w:szCs w:val="20"/>
              </w:rPr>
            </w:pPr>
          </w:p>
        </w:tc>
        <w:tc>
          <w:tcPr>
            <w:tcW w:w="4282" w:type="dxa"/>
            <w:vMerge/>
          </w:tcPr>
          <w:p w14:paraId="10D691E2" w14:textId="77777777" w:rsidR="0056473A" w:rsidRPr="009E68F6" w:rsidRDefault="0056473A">
            <w:pPr>
              <w:rPr>
                <w:rFonts w:ascii="Times New Roman" w:hAnsi="Times New Roman" w:cs="Times New Roman"/>
                <w:sz w:val="20"/>
                <w:szCs w:val="20"/>
              </w:rPr>
            </w:pPr>
          </w:p>
        </w:tc>
        <w:tc>
          <w:tcPr>
            <w:tcW w:w="4125" w:type="dxa"/>
          </w:tcPr>
          <w:p w14:paraId="12A74732"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0,15% и более, но менее 0,2%</w:t>
            </w:r>
          </w:p>
        </w:tc>
        <w:tc>
          <w:tcPr>
            <w:tcW w:w="907" w:type="dxa"/>
          </w:tcPr>
          <w:p w14:paraId="36631691"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1</w:t>
            </w:r>
          </w:p>
        </w:tc>
      </w:tr>
      <w:tr w:rsidR="0056473A" w:rsidRPr="009E68F6" w14:paraId="46089D9D" w14:textId="77777777" w:rsidTr="00B313F0">
        <w:tc>
          <w:tcPr>
            <w:tcW w:w="488" w:type="dxa"/>
            <w:vMerge/>
          </w:tcPr>
          <w:p w14:paraId="5B991BCF" w14:textId="77777777" w:rsidR="0056473A" w:rsidRPr="009E68F6" w:rsidRDefault="0056473A">
            <w:pPr>
              <w:rPr>
                <w:rFonts w:ascii="Times New Roman" w:hAnsi="Times New Roman" w:cs="Times New Roman"/>
                <w:sz w:val="20"/>
                <w:szCs w:val="20"/>
              </w:rPr>
            </w:pPr>
          </w:p>
        </w:tc>
        <w:tc>
          <w:tcPr>
            <w:tcW w:w="3233" w:type="dxa"/>
            <w:vMerge/>
          </w:tcPr>
          <w:p w14:paraId="1BCCB0F7" w14:textId="77777777" w:rsidR="0056473A" w:rsidRPr="009E68F6" w:rsidRDefault="0056473A">
            <w:pPr>
              <w:rPr>
                <w:rFonts w:ascii="Times New Roman" w:hAnsi="Times New Roman" w:cs="Times New Roman"/>
                <w:sz w:val="20"/>
                <w:szCs w:val="20"/>
              </w:rPr>
            </w:pPr>
          </w:p>
        </w:tc>
        <w:tc>
          <w:tcPr>
            <w:tcW w:w="1728" w:type="dxa"/>
            <w:vMerge/>
          </w:tcPr>
          <w:p w14:paraId="16ADA244" w14:textId="77777777" w:rsidR="0056473A" w:rsidRPr="009E68F6" w:rsidRDefault="0056473A">
            <w:pPr>
              <w:rPr>
                <w:rFonts w:ascii="Times New Roman" w:hAnsi="Times New Roman" w:cs="Times New Roman"/>
                <w:sz w:val="20"/>
                <w:szCs w:val="20"/>
              </w:rPr>
            </w:pPr>
          </w:p>
        </w:tc>
        <w:tc>
          <w:tcPr>
            <w:tcW w:w="4282" w:type="dxa"/>
            <w:vMerge/>
          </w:tcPr>
          <w:p w14:paraId="1E36B677" w14:textId="77777777" w:rsidR="0056473A" w:rsidRPr="009E68F6" w:rsidRDefault="0056473A">
            <w:pPr>
              <w:rPr>
                <w:rFonts w:ascii="Times New Roman" w:hAnsi="Times New Roman" w:cs="Times New Roman"/>
                <w:sz w:val="20"/>
                <w:szCs w:val="20"/>
              </w:rPr>
            </w:pPr>
          </w:p>
        </w:tc>
        <w:tc>
          <w:tcPr>
            <w:tcW w:w="4125" w:type="dxa"/>
          </w:tcPr>
          <w:p w14:paraId="3402A9B4"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0,2% и более</w:t>
            </w:r>
          </w:p>
        </w:tc>
        <w:tc>
          <w:tcPr>
            <w:tcW w:w="907" w:type="dxa"/>
          </w:tcPr>
          <w:p w14:paraId="65353A40"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0</w:t>
            </w:r>
          </w:p>
        </w:tc>
      </w:tr>
      <w:tr w:rsidR="0056473A" w:rsidRPr="009E68F6" w14:paraId="1802FB64" w14:textId="77777777" w:rsidTr="00B313F0">
        <w:tc>
          <w:tcPr>
            <w:tcW w:w="488" w:type="dxa"/>
            <w:vMerge w:val="restart"/>
          </w:tcPr>
          <w:p w14:paraId="53936D3F"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c>
          <w:tcPr>
            <w:tcW w:w="3233" w:type="dxa"/>
            <w:vMerge w:val="restart"/>
          </w:tcPr>
          <w:p w14:paraId="59D2E23A"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 xml:space="preserve">Эффективность управления главным администратором средств бюджета просроченной кредиторской задолженностью </w:t>
            </w:r>
            <w:r w:rsidR="00AF4990">
              <w:rPr>
                <w:rFonts w:ascii="Times New Roman" w:hAnsi="Times New Roman" w:cs="Times New Roman"/>
                <w:sz w:val="20"/>
              </w:rPr>
              <w:t>муниципальных</w:t>
            </w:r>
            <w:r w:rsidR="00AF4990" w:rsidRPr="00036F39">
              <w:rPr>
                <w:rFonts w:ascii="Times New Roman" w:hAnsi="Times New Roman" w:cs="Times New Roman"/>
                <w:sz w:val="20"/>
              </w:rPr>
              <w:t xml:space="preserve"> </w:t>
            </w:r>
            <w:r w:rsidRPr="009E68F6">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образовавшейся за счет субсидий на финансовое обеспечение выполнения </w:t>
            </w:r>
            <w:r w:rsidR="00AF4990">
              <w:rPr>
                <w:rFonts w:ascii="Times New Roman" w:hAnsi="Times New Roman" w:cs="Times New Roman"/>
                <w:sz w:val="20"/>
              </w:rPr>
              <w:t>муниципального</w:t>
            </w:r>
            <w:r w:rsidR="00AF4990" w:rsidRPr="00036F39">
              <w:rPr>
                <w:rFonts w:ascii="Times New Roman" w:hAnsi="Times New Roman" w:cs="Times New Roman"/>
                <w:sz w:val="20"/>
              </w:rPr>
              <w:t xml:space="preserve"> </w:t>
            </w:r>
            <w:r w:rsidRPr="009E68F6">
              <w:rPr>
                <w:rFonts w:ascii="Times New Roman" w:hAnsi="Times New Roman" w:cs="Times New Roman"/>
                <w:sz w:val="20"/>
              </w:rPr>
              <w:t>задания, субсидий на иные цели, субсидий на осуществление капитальных вложений, на конец отчетного квартала. (Показатель рассчитывается за исключением оперативного мониторинга на 1 апреля)</w:t>
            </w:r>
          </w:p>
        </w:tc>
        <w:tc>
          <w:tcPr>
            <w:tcW w:w="1728" w:type="dxa"/>
            <w:vMerge w:val="restart"/>
          </w:tcPr>
          <w:p w14:paraId="0A3DAAD5"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 xml:space="preserve">Главные администраторы средств бюджета, осуществляющие функции и полномочия учредителя </w:t>
            </w:r>
            <w:r w:rsidR="00AF4990">
              <w:rPr>
                <w:rFonts w:ascii="Times New Roman" w:hAnsi="Times New Roman" w:cs="Times New Roman"/>
                <w:sz w:val="20"/>
              </w:rPr>
              <w:t>муниципальных</w:t>
            </w:r>
            <w:r w:rsidR="00AF4990" w:rsidRPr="00036F39">
              <w:rPr>
                <w:rFonts w:ascii="Times New Roman" w:hAnsi="Times New Roman" w:cs="Times New Roman"/>
                <w:sz w:val="20"/>
              </w:rPr>
              <w:t xml:space="preserve"> </w:t>
            </w:r>
            <w:r w:rsidRPr="009E68F6">
              <w:rPr>
                <w:rFonts w:ascii="Times New Roman" w:hAnsi="Times New Roman" w:cs="Times New Roman"/>
                <w:sz w:val="20"/>
              </w:rPr>
              <w:t>бюджетных и автономных учреждений</w:t>
            </w:r>
          </w:p>
        </w:tc>
        <w:tc>
          <w:tcPr>
            <w:tcW w:w="4282" w:type="dxa"/>
            <w:vMerge w:val="restart"/>
          </w:tcPr>
          <w:p w14:paraId="7ACF6619"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P = (З / К) x 100%, где:</w:t>
            </w:r>
          </w:p>
          <w:p w14:paraId="018CBA2F"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 xml:space="preserve">З - просроченная кредиторская задолженность </w:t>
            </w:r>
            <w:r w:rsidR="00AF4990">
              <w:rPr>
                <w:rFonts w:ascii="Times New Roman" w:hAnsi="Times New Roman" w:cs="Times New Roman"/>
                <w:sz w:val="20"/>
              </w:rPr>
              <w:t>муниципальных</w:t>
            </w:r>
            <w:r w:rsidR="00AF4990" w:rsidRPr="00036F39">
              <w:rPr>
                <w:rFonts w:ascii="Times New Roman" w:hAnsi="Times New Roman" w:cs="Times New Roman"/>
                <w:sz w:val="20"/>
              </w:rPr>
              <w:t xml:space="preserve"> </w:t>
            </w:r>
            <w:r w:rsidRPr="009E68F6">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по состоянию на конец отчетного квартала, тыс. рублей;</w:t>
            </w:r>
          </w:p>
          <w:p w14:paraId="0ECF3C2C"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К - кассовое исполнение расходов главного администратора средств бюджета в отчетном финансовом году по состоянию на конец отчетного квартала, тыс. рублей</w:t>
            </w:r>
          </w:p>
        </w:tc>
        <w:tc>
          <w:tcPr>
            <w:tcW w:w="4125" w:type="dxa"/>
          </w:tcPr>
          <w:p w14:paraId="3F442613"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0%</w:t>
            </w:r>
          </w:p>
        </w:tc>
        <w:tc>
          <w:tcPr>
            <w:tcW w:w="907" w:type="dxa"/>
          </w:tcPr>
          <w:p w14:paraId="34756DD3"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r>
      <w:tr w:rsidR="0056473A" w:rsidRPr="009E68F6" w14:paraId="32863A6D" w14:textId="77777777" w:rsidTr="00B313F0">
        <w:tc>
          <w:tcPr>
            <w:tcW w:w="488" w:type="dxa"/>
            <w:vMerge/>
          </w:tcPr>
          <w:p w14:paraId="4572E699" w14:textId="77777777" w:rsidR="0056473A" w:rsidRPr="009E68F6" w:rsidRDefault="0056473A">
            <w:pPr>
              <w:rPr>
                <w:rFonts w:ascii="Times New Roman" w:hAnsi="Times New Roman" w:cs="Times New Roman"/>
                <w:sz w:val="20"/>
                <w:szCs w:val="20"/>
              </w:rPr>
            </w:pPr>
          </w:p>
        </w:tc>
        <w:tc>
          <w:tcPr>
            <w:tcW w:w="3233" w:type="dxa"/>
            <w:vMerge/>
          </w:tcPr>
          <w:p w14:paraId="6405490E" w14:textId="77777777" w:rsidR="0056473A" w:rsidRPr="009E68F6" w:rsidRDefault="0056473A">
            <w:pPr>
              <w:rPr>
                <w:rFonts w:ascii="Times New Roman" w:hAnsi="Times New Roman" w:cs="Times New Roman"/>
                <w:sz w:val="20"/>
                <w:szCs w:val="20"/>
              </w:rPr>
            </w:pPr>
          </w:p>
        </w:tc>
        <w:tc>
          <w:tcPr>
            <w:tcW w:w="1728" w:type="dxa"/>
            <w:vMerge/>
          </w:tcPr>
          <w:p w14:paraId="39D0973F" w14:textId="77777777" w:rsidR="0056473A" w:rsidRPr="009E68F6" w:rsidRDefault="0056473A">
            <w:pPr>
              <w:rPr>
                <w:rFonts w:ascii="Times New Roman" w:hAnsi="Times New Roman" w:cs="Times New Roman"/>
                <w:sz w:val="20"/>
                <w:szCs w:val="20"/>
              </w:rPr>
            </w:pPr>
          </w:p>
        </w:tc>
        <w:tc>
          <w:tcPr>
            <w:tcW w:w="4282" w:type="dxa"/>
            <w:vMerge/>
          </w:tcPr>
          <w:p w14:paraId="12471AB7" w14:textId="77777777" w:rsidR="0056473A" w:rsidRPr="009E68F6" w:rsidRDefault="0056473A">
            <w:pPr>
              <w:rPr>
                <w:rFonts w:ascii="Times New Roman" w:hAnsi="Times New Roman" w:cs="Times New Roman"/>
                <w:sz w:val="20"/>
                <w:szCs w:val="20"/>
              </w:rPr>
            </w:pPr>
          </w:p>
        </w:tc>
        <w:tc>
          <w:tcPr>
            <w:tcW w:w="4125" w:type="dxa"/>
          </w:tcPr>
          <w:p w14:paraId="4CD89541"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более 0%, но менее 0,4%</w:t>
            </w:r>
          </w:p>
        </w:tc>
        <w:tc>
          <w:tcPr>
            <w:tcW w:w="907" w:type="dxa"/>
          </w:tcPr>
          <w:p w14:paraId="2BE2AFFD"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2</w:t>
            </w:r>
          </w:p>
        </w:tc>
      </w:tr>
      <w:tr w:rsidR="0056473A" w:rsidRPr="009E68F6" w14:paraId="3E953639" w14:textId="77777777" w:rsidTr="00B313F0">
        <w:tc>
          <w:tcPr>
            <w:tcW w:w="488" w:type="dxa"/>
            <w:vMerge/>
          </w:tcPr>
          <w:p w14:paraId="627C464E" w14:textId="77777777" w:rsidR="0056473A" w:rsidRPr="009E68F6" w:rsidRDefault="0056473A">
            <w:pPr>
              <w:rPr>
                <w:rFonts w:ascii="Times New Roman" w:hAnsi="Times New Roman" w:cs="Times New Roman"/>
                <w:sz w:val="20"/>
                <w:szCs w:val="20"/>
              </w:rPr>
            </w:pPr>
          </w:p>
        </w:tc>
        <w:tc>
          <w:tcPr>
            <w:tcW w:w="3233" w:type="dxa"/>
            <w:vMerge/>
          </w:tcPr>
          <w:p w14:paraId="54A20EF4" w14:textId="77777777" w:rsidR="0056473A" w:rsidRPr="009E68F6" w:rsidRDefault="0056473A">
            <w:pPr>
              <w:rPr>
                <w:rFonts w:ascii="Times New Roman" w:hAnsi="Times New Roman" w:cs="Times New Roman"/>
                <w:sz w:val="20"/>
                <w:szCs w:val="20"/>
              </w:rPr>
            </w:pPr>
          </w:p>
        </w:tc>
        <w:tc>
          <w:tcPr>
            <w:tcW w:w="1728" w:type="dxa"/>
            <w:vMerge/>
          </w:tcPr>
          <w:p w14:paraId="682480B4" w14:textId="77777777" w:rsidR="0056473A" w:rsidRPr="009E68F6" w:rsidRDefault="0056473A">
            <w:pPr>
              <w:rPr>
                <w:rFonts w:ascii="Times New Roman" w:hAnsi="Times New Roman" w:cs="Times New Roman"/>
                <w:sz w:val="20"/>
                <w:szCs w:val="20"/>
              </w:rPr>
            </w:pPr>
          </w:p>
        </w:tc>
        <w:tc>
          <w:tcPr>
            <w:tcW w:w="4282" w:type="dxa"/>
            <w:vMerge/>
          </w:tcPr>
          <w:p w14:paraId="5B6A5FF7" w14:textId="77777777" w:rsidR="0056473A" w:rsidRPr="009E68F6" w:rsidRDefault="0056473A">
            <w:pPr>
              <w:rPr>
                <w:rFonts w:ascii="Times New Roman" w:hAnsi="Times New Roman" w:cs="Times New Roman"/>
                <w:sz w:val="20"/>
                <w:szCs w:val="20"/>
              </w:rPr>
            </w:pPr>
          </w:p>
        </w:tc>
        <w:tc>
          <w:tcPr>
            <w:tcW w:w="4125" w:type="dxa"/>
          </w:tcPr>
          <w:p w14:paraId="1AF07A1F"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0,4% и более, но менее 1%</w:t>
            </w:r>
          </w:p>
        </w:tc>
        <w:tc>
          <w:tcPr>
            <w:tcW w:w="907" w:type="dxa"/>
          </w:tcPr>
          <w:p w14:paraId="1689C69D"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1</w:t>
            </w:r>
          </w:p>
        </w:tc>
      </w:tr>
      <w:tr w:rsidR="0056473A" w:rsidRPr="009E68F6" w14:paraId="44EE5DDC" w14:textId="77777777" w:rsidTr="00B313F0">
        <w:tc>
          <w:tcPr>
            <w:tcW w:w="488" w:type="dxa"/>
            <w:vMerge/>
          </w:tcPr>
          <w:p w14:paraId="7D4E0397" w14:textId="77777777" w:rsidR="0056473A" w:rsidRPr="009E68F6" w:rsidRDefault="0056473A">
            <w:pPr>
              <w:rPr>
                <w:rFonts w:ascii="Times New Roman" w:hAnsi="Times New Roman" w:cs="Times New Roman"/>
                <w:sz w:val="20"/>
                <w:szCs w:val="20"/>
              </w:rPr>
            </w:pPr>
          </w:p>
        </w:tc>
        <w:tc>
          <w:tcPr>
            <w:tcW w:w="3233" w:type="dxa"/>
            <w:vMerge/>
          </w:tcPr>
          <w:p w14:paraId="34ECC4B9" w14:textId="77777777" w:rsidR="0056473A" w:rsidRPr="009E68F6" w:rsidRDefault="0056473A">
            <w:pPr>
              <w:rPr>
                <w:rFonts w:ascii="Times New Roman" w:hAnsi="Times New Roman" w:cs="Times New Roman"/>
                <w:sz w:val="20"/>
                <w:szCs w:val="20"/>
              </w:rPr>
            </w:pPr>
          </w:p>
        </w:tc>
        <w:tc>
          <w:tcPr>
            <w:tcW w:w="1728" w:type="dxa"/>
            <w:vMerge/>
          </w:tcPr>
          <w:p w14:paraId="7A43B343" w14:textId="77777777" w:rsidR="0056473A" w:rsidRPr="009E68F6" w:rsidRDefault="0056473A">
            <w:pPr>
              <w:rPr>
                <w:rFonts w:ascii="Times New Roman" w:hAnsi="Times New Roman" w:cs="Times New Roman"/>
                <w:sz w:val="20"/>
                <w:szCs w:val="20"/>
              </w:rPr>
            </w:pPr>
          </w:p>
        </w:tc>
        <w:tc>
          <w:tcPr>
            <w:tcW w:w="4282" w:type="dxa"/>
            <w:vMerge/>
          </w:tcPr>
          <w:p w14:paraId="12410B2D" w14:textId="77777777" w:rsidR="0056473A" w:rsidRPr="009E68F6" w:rsidRDefault="0056473A">
            <w:pPr>
              <w:rPr>
                <w:rFonts w:ascii="Times New Roman" w:hAnsi="Times New Roman" w:cs="Times New Roman"/>
                <w:sz w:val="20"/>
                <w:szCs w:val="20"/>
              </w:rPr>
            </w:pPr>
          </w:p>
        </w:tc>
        <w:tc>
          <w:tcPr>
            <w:tcW w:w="4125" w:type="dxa"/>
          </w:tcPr>
          <w:p w14:paraId="64567E4F"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1% и более</w:t>
            </w:r>
          </w:p>
        </w:tc>
        <w:tc>
          <w:tcPr>
            <w:tcW w:w="907" w:type="dxa"/>
          </w:tcPr>
          <w:p w14:paraId="6538890B"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0</w:t>
            </w:r>
          </w:p>
        </w:tc>
      </w:tr>
      <w:tr w:rsidR="0056473A" w:rsidRPr="009E68F6" w14:paraId="282D87AA" w14:textId="77777777" w:rsidTr="00B313F0">
        <w:tc>
          <w:tcPr>
            <w:tcW w:w="488" w:type="dxa"/>
            <w:vMerge w:val="restart"/>
          </w:tcPr>
          <w:p w14:paraId="0793AC39"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4</w:t>
            </w:r>
          </w:p>
        </w:tc>
        <w:tc>
          <w:tcPr>
            <w:tcW w:w="3233" w:type="dxa"/>
            <w:vMerge w:val="restart"/>
          </w:tcPr>
          <w:p w14:paraId="4742BE61" w14:textId="77777777" w:rsidR="0056473A" w:rsidRPr="009E68F6" w:rsidRDefault="0056473A" w:rsidP="00962E80">
            <w:pPr>
              <w:pStyle w:val="ConsPlusNormal"/>
              <w:rPr>
                <w:rFonts w:ascii="Times New Roman" w:hAnsi="Times New Roman" w:cs="Times New Roman"/>
                <w:sz w:val="20"/>
              </w:rPr>
            </w:pPr>
            <w:r w:rsidRPr="009E68F6">
              <w:rPr>
                <w:rFonts w:ascii="Times New Roman" w:hAnsi="Times New Roman" w:cs="Times New Roman"/>
                <w:sz w:val="20"/>
              </w:rPr>
              <w:t xml:space="preserve">Своевременность представления </w:t>
            </w:r>
            <w:r w:rsidRPr="009E68F6">
              <w:rPr>
                <w:rFonts w:ascii="Times New Roman" w:hAnsi="Times New Roman" w:cs="Times New Roman"/>
                <w:sz w:val="20"/>
              </w:rPr>
              <w:lastRenderedPageBreak/>
              <w:t xml:space="preserve">бюджетной и бухгалтерской отчетности в </w:t>
            </w:r>
            <w:r w:rsidR="00962E80" w:rsidRPr="009E68F6">
              <w:rPr>
                <w:rFonts w:ascii="Times New Roman" w:hAnsi="Times New Roman" w:cs="Times New Roman"/>
                <w:sz w:val="20"/>
              </w:rPr>
              <w:t>Управление финансов Юкаменского района</w:t>
            </w:r>
          </w:p>
        </w:tc>
        <w:tc>
          <w:tcPr>
            <w:tcW w:w="1728" w:type="dxa"/>
            <w:vMerge w:val="restart"/>
          </w:tcPr>
          <w:p w14:paraId="668E6780"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lastRenderedPageBreak/>
              <w:t xml:space="preserve">Все главные </w:t>
            </w:r>
            <w:r w:rsidRPr="009E68F6">
              <w:rPr>
                <w:rFonts w:ascii="Times New Roman" w:hAnsi="Times New Roman" w:cs="Times New Roman"/>
                <w:sz w:val="20"/>
              </w:rPr>
              <w:lastRenderedPageBreak/>
              <w:t>администраторы средств бюджета</w:t>
            </w:r>
          </w:p>
        </w:tc>
        <w:tc>
          <w:tcPr>
            <w:tcW w:w="4282" w:type="dxa"/>
            <w:vMerge w:val="restart"/>
          </w:tcPr>
          <w:p w14:paraId="002598A8" w14:textId="77777777" w:rsidR="0056473A" w:rsidRPr="009E68F6" w:rsidRDefault="0056473A" w:rsidP="00962E80">
            <w:pPr>
              <w:pStyle w:val="ConsPlusNormal"/>
              <w:rPr>
                <w:rFonts w:ascii="Times New Roman" w:hAnsi="Times New Roman" w:cs="Times New Roman"/>
                <w:sz w:val="20"/>
              </w:rPr>
            </w:pPr>
            <w:r w:rsidRPr="009E68F6">
              <w:rPr>
                <w:rFonts w:ascii="Times New Roman" w:hAnsi="Times New Roman" w:cs="Times New Roman"/>
                <w:sz w:val="20"/>
              </w:rPr>
              <w:lastRenderedPageBreak/>
              <w:t xml:space="preserve">Количество дней отклонения от сроков </w:t>
            </w:r>
            <w:r w:rsidRPr="009E68F6">
              <w:rPr>
                <w:rFonts w:ascii="Times New Roman" w:hAnsi="Times New Roman" w:cs="Times New Roman"/>
                <w:sz w:val="20"/>
              </w:rPr>
              <w:lastRenderedPageBreak/>
              <w:t xml:space="preserve">представления бюджетной и бухгалтерской отчетности за отчетный период в </w:t>
            </w:r>
            <w:r w:rsidR="00962E80" w:rsidRPr="009E68F6">
              <w:rPr>
                <w:rFonts w:ascii="Times New Roman" w:hAnsi="Times New Roman" w:cs="Times New Roman"/>
                <w:sz w:val="20"/>
              </w:rPr>
              <w:t>Управление</w:t>
            </w:r>
            <w:r w:rsidRPr="009E68F6">
              <w:rPr>
                <w:rFonts w:ascii="Times New Roman" w:hAnsi="Times New Roman" w:cs="Times New Roman"/>
                <w:sz w:val="20"/>
              </w:rPr>
              <w:t xml:space="preserve"> финансов </w:t>
            </w:r>
          </w:p>
        </w:tc>
        <w:tc>
          <w:tcPr>
            <w:tcW w:w="4125" w:type="dxa"/>
          </w:tcPr>
          <w:p w14:paraId="3D5E21E0"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lastRenderedPageBreak/>
              <w:t>В срок сданы все формы в составе отчетности</w:t>
            </w:r>
          </w:p>
        </w:tc>
        <w:tc>
          <w:tcPr>
            <w:tcW w:w="907" w:type="dxa"/>
          </w:tcPr>
          <w:p w14:paraId="5F4654BC"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5</w:t>
            </w:r>
          </w:p>
        </w:tc>
      </w:tr>
      <w:tr w:rsidR="0056473A" w:rsidRPr="009E68F6" w14:paraId="32C81BE5" w14:textId="77777777" w:rsidTr="00B313F0">
        <w:tc>
          <w:tcPr>
            <w:tcW w:w="488" w:type="dxa"/>
            <w:vMerge/>
          </w:tcPr>
          <w:p w14:paraId="75BA56A7" w14:textId="77777777" w:rsidR="0056473A" w:rsidRPr="009E68F6" w:rsidRDefault="0056473A">
            <w:pPr>
              <w:rPr>
                <w:rFonts w:ascii="Times New Roman" w:hAnsi="Times New Roman" w:cs="Times New Roman"/>
                <w:sz w:val="20"/>
                <w:szCs w:val="20"/>
              </w:rPr>
            </w:pPr>
          </w:p>
        </w:tc>
        <w:tc>
          <w:tcPr>
            <w:tcW w:w="3233" w:type="dxa"/>
            <w:vMerge/>
          </w:tcPr>
          <w:p w14:paraId="089B32F7" w14:textId="77777777" w:rsidR="0056473A" w:rsidRPr="009E68F6" w:rsidRDefault="0056473A">
            <w:pPr>
              <w:rPr>
                <w:rFonts w:ascii="Times New Roman" w:hAnsi="Times New Roman" w:cs="Times New Roman"/>
                <w:sz w:val="20"/>
                <w:szCs w:val="20"/>
              </w:rPr>
            </w:pPr>
          </w:p>
        </w:tc>
        <w:tc>
          <w:tcPr>
            <w:tcW w:w="1728" w:type="dxa"/>
            <w:vMerge/>
          </w:tcPr>
          <w:p w14:paraId="44FEEF98" w14:textId="77777777" w:rsidR="0056473A" w:rsidRPr="009E68F6" w:rsidRDefault="0056473A">
            <w:pPr>
              <w:rPr>
                <w:rFonts w:ascii="Times New Roman" w:hAnsi="Times New Roman" w:cs="Times New Roman"/>
                <w:sz w:val="20"/>
                <w:szCs w:val="20"/>
              </w:rPr>
            </w:pPr>
          </w:p>
        </w:tc>
        <w:tc>
          <w:tcPr>
            <w:tcW w:w="4282" w:type="dxa"/>
            <w:vMerge/>
          </w:tcPr>
          <w:p w14:paraId="033A6719" w14:textId="77777777" w:rsidR="0056473A" w:rsidRPr="009E68F6" w:rsidRDefault="0056473A">
            <w:pPr>
              <w:rPr>
                <w:rFonts w:ascii="Times New Roman" w:hAnsi="Times New Roman" w:cs="Times New Roman"/>
                <w:sz w:val="20"/>
                <w:szCs w:val="20"/>
              </w:rPr>
            </w:pPr>
          </w:p>
        </w:tc>
        <w:tc>
          <w:tcPr>
            <w:tcW w:w="4125" w:type="dxa"/>
          </w:tcPr>
          <w:p w14:paraId="7291EB7E"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Отклонения от сроков представления форм бюджетной и бухгалтерской отчетности (позже срока) - 1 рабочий день</w:t>
            </w:r>
          </w:p>
        </w:tc>
        <w:tc>
          <w:tcPr>
            <w:tcW w:w="907" w:type="dxa"/>
          </w:tcPr>
          <w:p w14:paraId="63043091"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r>
      <w:tr w:rsidR="0056473A" w:rsidRPr="009E68F6" w14:paraId="1ED8083F" w14:textId="77777777" w:rsidTr="00B313F0">
        <w:tc>
          <w:tcPr>
            <w:tcW w:w="488" w:type="dxa"/>
            <w:vMerge/>
          </w:tcPr>
          <w:p w14:paraId="41E2E547" w14:textId="77777777" w:rsidR="0056473A" w:rsidRPr="009E68F6" w:rsidRDefault="0056473A">
            <w:pPr>
              <w:rPr>
                <w:rFonts w:ascii="Times New Roman" w:hAnsi="Times New Roman" w:cs="Times New Roman"/>
                <w:sz w:val="20"/>
                <w:szCs w:val="20"/>
              </w:rPr>
            </w:pPr>
          </w:p>
        </w:tc>
        <w:tc>
          <w:tcPr>
            <w:tcW w:w="3233" w:type="dxa"/>
            <w:vMerge/>
          </w:tcPr>
          <w:p w14:paraId="38829A67" w14:textId="77777777" w:rsidR="0056473A" w:rsidRPr="009E68F6" w:rsidRDefault="0056473A">
            <w:pPr>
              <w:rPr>
                <w:rFonts w:ascii="Times New Roman" w:hAnsi="Times New Roman" w:cs="Times New Roman"/>
                <w:sz w:val="20"/>
                <w:szCs w:val="20"/>
              </w:rPr>
            </w:pPr>
          </w:p>
        </w:tc>
        <w:tc>
          <w:tcPr>
            <w:tcW w:w="1728" w:type="dxa"/>
            <w:vMerge/>
          </w:tcPr>
          <w:p w14:paraId="056A3172" w14:textId="77777777" w:rsidR="0056473A" w:rsidRPr="009E68F6" w:rsidRDefault="0056473A">
            <w:pPr>
              <w:rPr>
                <w:rFonts w:ascii="Times New Roman" w:hAnsi="Times New Roman" w:cs="Times New Roman"/>
                <w:sz w:val="20"/>
                <w:szCs w:val="20"/>
              </w:rPr>
            </w:pPr>
          </w:p>
        </w:tc>
        <w:tc>
          <w:tcPr>
            <w:tcW w:w="4282" w:type="dxa"/>
            <w:vMerge/>
          </w:tcPr>
          <w:p w14:paraId="55F79597" w14:textId="77777777" w:rsidR="0056473A" w:rsidRPr="009E68F6" w:rsidRDefault="0056473A">
            <w:pPr>
              <w:rPr>
                <w:rFonts w:ascii="Times New Roman" w:hAnsi="Times New Roman" w:cs="Times New Roman"/>
                <w:sz w:val="20"/>
                <w:szCs w:val="20"/>
              </w:rPr>
            </w:pPr>
          </w:p>
        </w:tc>
        <w:tc>
          <w:tcPr>
            <w:tcW w:w="4125" w:type="dxa"/>
          </w:tcPr>
          <w:p w14:paraId="16329E05"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Отклонения от сроков представления форм бюджетной и бухгалтерской отчетности (позже срока) - более 1 рабочего дня</w:t>
            </w:r>
          </w:p>
        </w:tc>
        <w:tc>
          <w:tcPr>
            <w:tcW w:w="907" w:type="dxa"/>
          </w:tcPr>
          <w:p w14:paraId="2EE4E954"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0</w:t>
            </w:r>
          </w:p>
        </w:tc>
      </w:tr>
      <w:tr w:rsidR="0056473A" w:rsidRPr="009E68F6" w14:paraId="393702EA" w14:textId="77777777" w:rsidTr="00B313F0">
        <w:tc>
          <w:tcPr>
            <w:tcW w:w="488" w:type="dxa"/>
            <w:vMerge w:val="restart"/>
          </w:tcPr>
          <w:p w14:paraId="60C10C5C"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5</w:t>
            </w:r>
          </w:p>
        </w:tc>
        <w:tc>
          <w:tcPr>
            <w:tcW w:w="3233" w:type="dxa"/>
            <w:vMerge w:val="restart"/>
          </w:tcPr>
          <w:p w14:paraId="69041D74" w14:textId="77777777" w:rsidR="0056473A" w:rsidRPr="009E68F6" w:rsidRDefault="0056473A" w:rsidP="00962E80">
            <w:pPr>
              <w:pStyle w:val="ConsPlusNormal"/>
              <w:rPr>
                <w:rFonts w:ascii="Times New Roman" w:hAnsi="Times New Roman" w:cs="Times New Roman"/>
                <w:sz w:val="20"/>
              </w:rPr>
            </w:pPr>
            <w:r w:rsidRPr="009E68F6">
              <w:rPr>
                <w:rFonts w:ascii="Times New Roman" w:hAnsi="Times New Roman" w:cs="Times New Roman"/>
                <w:sz w:val="20"/>
              </w:rPr>
              <w:t xml:space="preserve">Качество бюджетной и бухгалтерской отчетности, представляемой главным администратором средств бюджета в </w:t>
            </w:r>
            <w:r w:rsidR="00962E80" w:rsidRPr="009E68F6">
              <w:rPr>
                <w:rFonts w:ascii="Times New Roman" w:hAnsi="Times New Roman" w:cs="Times New Roman"/>
                <w:sz w:val="20"/>
              </w:rPr>
              <w:t>Управление</w:t>
            </w:r>
            <w:r w:rsidRPr="009E68F6">
              <w:rPr>
                <w:rFonts w:ascii="Times New Roman" w:hAnsi="Times New Roman" w:cs="Times New Roman"/>
                <w:sz w:val="20"/>
              </w:rPr>
              <w:t xml:space="preserve"> финансов </w:t>
            </w:r>
            <w:r w:rsidR="00962E80" w:rsidRPr="009E68F6">
              <w:rPr>
                <w:rFonts w:ascii="Times New Roman" w:hAnsi="Times New Roman" w:cs="Times New Roman"/>
                <w:sz w:val="20"/>
              </w:rPr>
              <w:t>Юкаменского района</w:t>
            </w:r>
          </w:p>
        </w:tc>
        <w:tc>
          <w:tcPr>
            <w:tcW w:w="1728" w:type="dxa"/>
            <w:vMerge w:val="restart"/>
          </w:tcPr>
          <w:p w14:paraId="5DEAEAE4"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Все главные администраторы средств бюджета</w:t>
            </w:r>
          </w:p>
        </w:tc>
        <w:tc>
          <w:tcPr>
            <w:tcW w:w="4282" w:type="dxa"/>
            <w:vMerge w:val="restart"/>
          </w:tcPr>
          <w:p w14:paraId="1842216B" w14:textId="77777777" w:rsidR="0056473A" w:rsidRDefault="00CE6151">
            <w:pPr>
              <w:pStyle w:val="ConsPlusNormal"/>
              <w:rPr>
                <w:rFonts w:ascii="Times New Roman" w:hAnsi="Times New Roman" w:cs="Times New Roman"/>
                <w:sz w:val="20"/>
              </w:rPr>
            </w:pPr>
            <w:r>
              <w:rPr>
                <w:rFonts w:ascii="Times New Roman" w:hAnsi="Times New Roman" w:cs="Times New Roman"/>
                <w:sz w:val="20"/>
                <w:lang w:val="en-US"/>
              </w:rPr>
              <w:t>P</w:t>
            </w:r>
            <w:r>
              <w:rPr>
                <w:rFonts w:ascii="Times New Roman" w:hAnsi="Times New Roman" w:cs="Times New Roman"/>
                <w:sz w:val="20"/>
              </w:rPr>
              <w:t xml:space="preserve"> </w:t>
            </w:r>
            <w:r w:rsidRPr="00CE6151">
              <w:rPr>
                <w:rFonts w:ascii="Times New Roman" w:hAnsi="Times New Roman" w:cs="Times New Roman"/>
                <w:sz w:val="20"/>
              </w:rPr>
              <w:t>= (</w:t>
            </w:r>
            <w:r>
              <w:rPr>
                <w:rFonts w:ascii="Times New Roman" w:hAnsi="Times New Roman" w:cs="Times New Roman"/>
                <w:sz w:val="20"/>
                <w:lang w:val="en-US"/>
              </w:rPr>
              <w:t>R</w:t>
            </w:r>
            <w:r w:rsidRPr="00CE6151">
              <w:rPr>
                <w:rFonts w:ascii="Times New Roman" w:hAnsi="Times New Roman" w:cs="Times New Roman"/>
                <w:sz w:val="20"/>
              </w:rPr>
              <w:t>/</w:t>
            </w:r>
            <w:r>
              <w:rPr>
                <w:rFonts w:ascii="Times New Roman" w:hAnsi="Times New Roman" w:cs="Times New Roman"/>
                <w:sz w:val="20"/>
                <w:lang w:val="en-US"/>
              </w:rPr>
              <w:t>U</w:t>
            </w:r>
            <w:r w:rsidRPr="00CE6151">
              <w:rPr>
                <w:rFonts w:ascii="Times New Roman" w:hAnsi="Times New Roman" w:cs="Times New Roman"/>
                <w:sz w:val="20"/>
              </w:rPr>
              <w:t xml:space="preserve">) </w:t>
            </w:r>
            <w:r>
              <w:rPr>
                <w:rFonts w:ascii="Times New Roman" w:hAnsi="Times New Roman" w:cs="Times New Roman"/>
                <w:sz w:val="20"/>
                <w:lang w:val="en-US"/>
              </w:rPr>
              <w:t>x</w:t>
            </w:r>
            <w:r w:rsidRPr="00CE6151">
              <w:rPr>
                <w:rFonts w:ascii="Times New Roman" w:hAnsi="Times New Roman" w:cs="Times New Roman"/>
                <w:sz w:val="20"/>
              </w:rPr>
              <w:t xml:space="preserve"> 100%</w:t>
            </w:r>
            <w:r>
              <w:rPr>
                <w:rFonts w:ascii="Times New Roman" w:hAnsi="Times New Roman" w:cs="Times New Roman"/>
                <w:sz w:val="20"/>
              </w:rPr>
              <w:t>, где</w:t>
            </w:r>
          </w:p>
          <w:p w14:paraId="3C08D1A0" w14:textId="77777777" w:rsidR="00CE6151" w:rsidRDefault="00CE6151">
            <w:pPr>
              <w:pStyle w:val="ConsPlusNormal"/>
              <w:rPr>
                <w:rFonts w:ascii="Times New Roman" w:hAnsi="Times New Roman" w:cs="Times New Roman"/>
                <w:sz w:val="20"/>
              </w:rPr>
            </w:pPr>
            <w:r>
              <w:rPr>
                <w:rFonts w:ascii="Times New Roman" w:hAnsi="Times New Roman" w:cs="Times New Roman"/>
                <w:sz w:val="20"/>
                <w:lang w:val="en-US"/>
              </w:rPr>
              <w:t>R</w:t>
            </w:r>
            <w:r>
              <w:rPr>
                <w:rFonts w:ascii="Times New Roman" w:hAnsi="Times New Roman" w:cs="Times New Roman"/>
                <w:sz w:val="20"/>
              </w:rPr>
              <w:t xml:space="preserve"> – количество форм бюджетной и бухгалтерской отчетности за отчетный квартал, содержащих ошибки (единиц)</w:t>
            </w:r>
          </w:p>
          <w:p w14:paraId="395EB31A" w14:textId="77777777" w:rsidR="00CE6151" w:rsidRPr="00CE6151" w:rsidRDefault="00CE6151">
            <w:pPr>
              <w:pStyle w:val="ConsPlusNormal"/>
              <w:rPr>
                <w:rFonts w:ascii="Times New Roman" w:hAnsi="Times New Roman" w:cs="Times New Roman"/>
                <w:sz w:val="20"/>
              </w:rPr>
            </w:pPr>
            <w:r>
              <w:rPr>
                <w:rFonts w:ascii="Times New Roman" w:hAnsi="Times New Roman" w:cs="Times New Roman"/>
                <w:sz w:val="20"/>
                <w:lang w:val="en-US"/>
              </w:rPr>
              <w:t>U</w:t>
            </w:r>
            <w:r>
              <w:rPr>
                <w:rFonts w:ascii="Times New Roman" w:hAnsi="Times New Roman" w:cs="Times New Roman"/>
                <w:sz w:val="20"/>
              </w:rPr>
              <w:t xml:space="preserve"> – общее количество форм сдаваемой бюджетной и бухгалтерской отчетности за отчетный квартал (единиц)</w:t>
            </w:r>
          </w:p>
        </w:tc>
        <w:tc>
          <w:tcPr>
            <w:tcW w:w="4125" w:type="dxa"/>
          </w:tcPr>
          <w:p w14:paraId="0109CD55"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Вся отчетность представлена с соблюдением установленных требований</w:t>
            </w:r>
          </w:p>
        </w:tc>
        <w:tc>
          <w:tcPr>
            <w:tcW w:w="907" w:type="dxa"/>
          </w:tcPr>
          <w:p w14:paraId="7016E408"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5</w:t>
            </w:r>
          </w:p>
        </w:tc>
      </w:tr>
      <w:tr w:rsidR="0056473A" w:rsidRPr="009E68F6" w14:paraId="2AC7EAF4" w14:textId="77777777" w:rsidTr="00B313F0">
        <w:tc>
          <w:tcPr>
            <w:tcW w:w="488" w:type="dxa"/>
            <w:vMerge/>
          </w:tcPr>
          <w:p w14:paraId="0E77A1B4" w14:textId="77777777" w:rsidR="0056473A" w:rsidRPr="009E68F6" w:rsidRDefault="0056473A">
            <w:pPr>
              <w:rPr>
                <w:rFonts w:ascii="Times New Roman" w:hAnsi="Times New Roman" w:cs="Times New Roman"/>
                <w:sz w:val="20"/>
                <w:szCs w:val="20"/>
              </w:rPr>
            </w:pPr>
          </w:p>
        </w:tc>
        <w:tc>
          <w:tcPr>
            <w:tcW w:w="3233" w:type="dxa"/>
            <w:vMerge/>
          </w:tcPr>
          <w:p w14:paraId="1E832FF0" w14:textId="77777777" w:rsidR="0056473A" w:rsidRPr="009E68F6" w:rsidRDefault="0056473A">
            <w:pPr>
              <w:rPr>
                <w:rFonts w:ascii="Times New Roman" w:hAnsi="Times New Roman" w:cs="Times New Roman"/>
                <w:sz w:val="20"/>
                <w:szCs w:val="20"/>
              </w:rPr>
            </w:pPr>
          </w:p>
        </w:tc>
        <w:tc>
          <w:tcPr>
            <w:tcW w:w="1728" w:type="dxa"/>
            <w:vMerge/>
          </w:tcPr>
          <w:p w14:paraId="29D2D0D9" w14:textId="77777777" w:rsidR="0056473A" w:rsidRPr="009E68F6" w:rsidRDefault="0056473A">
            <w:pPr>
              <w:rPr>
                <w:rFonts w:ascii="Times New Roman" w:hAnsi="Times New Roman" w:cs="Times New Roman"/>
                <w:sz w:val="20"/>
                <w:szCs w:val="20"/>
              </w:rPr>
            </w:pPr>
          </w:p>
        </w:tc>
        <w:tc>
          <w:tcPr>
            <w:tcW w:w="4282" w:type="dxa"/>
            <w:vMerge/>
          </w:tcPr>
          <w:p w14:paraId="17A2D353" w14:textId="77777777" w:rsidR="0056473A" w:rsidRPr="009E68F6" w:rsidRDefault="0056473A">
            <w:pPr>
              <w:rPr>
                <w:rFonts w:ascii="Times New Roman" w:hAnsi="Times New Roman" w:cs="Times New Roman"/>
                <w:sz w:val="20"/>
                <w:szCs w:val="20"/>
              </w:rPr>
            </w:pPr>
          </w:p>
        </w:tc>
        <w:tc>
          <w:tcPr>
            <w:tcW w:w="4125" w:type="dxa"/>
          </w:tcPr>
          <w:p w14:paraId="5C91DD5C"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Отчетность представлена с наличием 1 факта нарушения соответствия установленным требованиям</w:t>
            </w:r>
          </w:p>
        </w:tc>
        <w:tc>
          <w:tcPr>
            <w:tcW w:w="907" w:type="dxa"/>
          </w:tcPr>
          <w:p w14:paraId="62E5F3D4"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r>
      <w:tr w:rsidR="0056473A" w:rsidRPr="009E68F6" w14:paraId="6B37D5E7" w14:textId="77777777" w:rsidTr="00B313F0">
        <w:tc>
          <w:tcPr>
            <w:tcW w:w="488" w:type="dxa"/>
            <w:vMerge/>
          </w:tcPr>
          <w:p w14:paraId="528D4B6F" w14:textId="77777777" w:rsidR="0056473A" w:rsidRPr="009E68F6" w:rsidRDefault="0056473A">
            <w:pPr>
              <w:rPr>
                <w:rFonts w:ascii="Times New Roman" w:hAnsi="Times New Roman" w:cs="Times New Roman"/>
                <w:sz w:val="20"/>
                <w:szCs w:val="20"/>
              </w:rPr>
            </w:pPr>
          </w:p>
        </w:tc>
        <w:tc>
          <w:tcPr>
            <w:tcW w:w="3233" w:type="dxa"/>
            <w:vMerge/>
          </w:tcPr>
          <w:p w14:paraId="1193D564" w14:textId="77777777" w:rsidR="0056473A" w:rsidRPr="009E68F6" w:rsidRDefault="0056473A">
            <w:pPr>
              <w:rPr>
                <w:rFonts w:ascii="Times New Roman" w:hAnsi="Times New Roman" w:cs="Times New Roman"/>
                <w:sz w:val="20"/>
                <w:szCs w:val="20"/>
              </w:rPr>
            </w:pPr>
          </w:p>
        </w:tc>
        <w:tc>
          <w:tcPr>
            <w:tcW w:w="1728" w:type="dxa"/>
            <w:vMerge/>
          </w:tcPr>
          <w:p w14:paraId="6F6E1EAA" w14:textId="77777777" w:rsidR="0056473A" w:rsidRPr="009E68F6" w:rsidRDefault="0056473A">
            <w:pPr>
              <w:rPr>
                <w:rFonts w:ascii="Times New Roman" w:hAnsi="Times New Roman" w:cs="Times New Roman"/>
                <w:sz w:val="20"/>
                <w:szCs w:val="20"/>
              </w:rPr>
            </w:pPr>
          </w:p>
        </w:tc>
        <w:tc>
          <w:tcPr>
            <w:tcW w:w="4282" w:type="dxa"/>
            <w:vMerge/>
          </w:tcPr>
          <w:p w14:paraId="6E9B4894" w14:textId="77777777" w:rsidR="0056473A" w:rsidRPr="009E68F6" w:rsidRDefault="0056473A">
            <w:pPr>
              <w:rPr>
                <w:rFonts w:ascii="Times New Roman" w:hAnsi="Times New Roman" w:cs="Times New Roman"/>
                <w:sz w:val="20"/>
                <w:szCs w:val="20"/>
              </w:rPr>
            </w:pPr>
          </w:p>
        </w:tc>
        <w:tc>
          <w:tcPr>
            <w:tcW w:w="4125" w:type="dxa"/>
          </w:tcPr>
          <w:p w14:paraId="563C5A76"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Отчетность представлена с наличием более 1 факта нарушения соответствия установленным требованиям</w:t>
            </w:r>
          </w:p>
        </w:tc>
        <w:tc>
          <w:tcPr>
            <w:tcW w:w="907" w:type="dxa"/>
          </w:tcPr>
          <w:p w14:paraId="64675514"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0</w:t>
            </w:r>
          </w:p>
        </w:tc>
      </w:tr>
      <w:tr w:rsidR="0056473A" w:rsidRPr="009E68F6" w14:paraId="183EF553" w14:textId="77777777" w:rsidTr="00B313F0">
        <w:tc>
          <w:tcPr>
            <w:tcW w:w="488" w:type="dxa"/>
            <w:vMerge w:val="restart"/>
          </w:tcPr>
          <w:p w14:paraId="5815DF80"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6</w:t>
            </w:r>
          </w:p>
        </w:tc>
        <w:tc>
          <w:tcPr>
            <w:tcW w:w="3233" w:type="dxa"/>
            <w:vMerge w:val="restart"/>
          </w:tcPr>
          <w:p w14:paraId="5A2C1095"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Полнота отражения информации о начислениях в Государственной информационной системе о государственных и муниципальных платежах (далее - ГИС ГМП)</w:t>
            </w:r>
          </w:p>
        </w:tc>
        <w:tc>
          <w:tcPr>
            <w:tcW w:w="1728" w:type="dxa"/>
            <w:vMerge w:val="restart"/>
          </w:tcPr>
          <w:p w14:paraId="67851139"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Главные администраторы средств бюджета, являющиеся главными администраторами доходов</w:t>
            </w:r>
          </w:p>
        </w:tc>
        <w:tc>
          <w:tcPr>
            <w:tcW w:w="4282" w:type="dxa"/>
            <w:vMerge w:val="restart"/>
          </w:tcPr>
          <w:p w14:paraId="76F2A387"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 xml:space="preserve">Р = </w:t>
            </w:r>
            <w:r w:rsidR="00CE6151">
              <w:rPr>
                <w:rFonts w:ascii="Times New Roman" w:hAnsi="Times New Roman" w:cs="Times New Roman"/>
                <w:sz w:val="20"/>
              </w:rPr>
              <w:t>(N/</w:t>
            </w:r>
            <w:r w:rsidRPr="009E68F6">
              <w:rPr>
                <w:rFonts w:ascii="Times New Roman" w:hAnsi="Times New Roman" w:cs="Times New Roman"/>
                <w:sz w:val="20"/>
              </w:rPr>
              <w:t>F</w:t>
            </w:r>
            <w:r w:rsidR="00CE6151">
              <w:rPr>
                <w:rFonts w:ascii="Times New Roman" w:hAnsi="Times New Roman" w:cs="Times New Roman"/>
                <w:sz w:val="20"/>
              </w:rPr>
              <w:t>)</w:t>
            </w:r>
            <w:r w:rsidRPr="009E68F6">
              <w:rPr>
                <w:rFonts w:ascii="Times New Roman" w:hAnsi="Times New Roman" w:cs="Times New Roman"/>
                <w:sz w:val="20"/>
              </w:rPr>
              <w:t xml:space="preserve"> x 100%,</w:t>
            </w:r>
          </w:p>
          <w:p w14:paraId="55785A7E" w14:textId="77777777" w:rsidR="0056473A" w:rsidRPr="009E68F6" w:rsidRDefault="0056473A">
            <w:pPr>
              <w:pStyle w:val="ConsPlusNormal"/>
              <w:rPr>
                <w:rFonts w:ascii="Times New Roman" w:hAnsi="Times New Roman" w:cs="Times New Roman"/>
                <w:sz w:val="20"/>
              </w:rPr>
            </w:pPr>
          </w:p>
          <w:p w14:paraId="053475B5"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где:</w:t>
            </w:r>
          </w:p>
          <w:p w14:paraId="489463BD"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N - сумма начислений, размещенная главным администратором доходов в ГИС ГМП (с учетом переданных отдельных полномочий), тыс. рублей;</w:t>
            </w:r>
          </w:p>
          <w:p w14:paraId="7FC33255"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F - сумма платежей, отраженная на лицевом счете главного администратора доходов (с учетом переданных отдельных полномочий), тыс. рублей</w:t>
            </w:r>
          </w:p>
        </w:tc>
        <w:tc>
          <w:tcPr>
            <w:tcW w:w="4125" w:type="dxa"/>
          </w:tcPr>
          <w:p w14:paraId="7E6EDD90"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95% и более</w:t>
            </w:r>
          </w:p>
        </w:tc>
        <w:tc>
          <w:tcPr>
            <w:tcW w:w="907" w:type="dxa"/>
          </w:tcPr>
          <w:p w14:paraId="7E36D2B9"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r>
      <w:tr w:rsidR="0056473A" w:rsidRPr="009E68F6" w14:paraId="124FE7FB" w14:textId="77777777" w:rsidTr="00B313F0">
        <w:tc>
          <w:tcPr>
            <w:tcW w:w="488" w:type="dxa"/>
            <w:vMerge/>
          </w:tcPr>
          <w:p w14:paraId="42563D34" w14:textId="77777777" w:rsidR="0056473A" w:rsidRPr="009E68F6" w:rsidRDefault="0056473A">
            <w:pPr>
              <w:rPr>
                <w:rFonts w:ascii="Times New Roman" w:hAnsi="Times New Roman" w:cs="Times New Roman"/>
                <w:sz w:val="20"/>
                <w:szCs w:val="20"/>
              </w:rPr>
            </w:pPr>
          </w:p>
        </w:tc>
        <w:tc>
          <w:tcPr>
            <w:tcW w:w="3233" w:type="dxa"/>
            <w:vMerge/>
          </w:tcPr>
          <w:p w14:paraId="0176DBBF" w14:textId="77777777" w:rsidR="0056473A" w:rsidRPr="009E68F6" w:rsidRDefault="0056473A">
            <w:pPr>
              <w:rPr>
                <w:rFonts w:ascii="Times New Roman" w:hAnsi="Times New Roman" w:cs="Times New Roman"/>
                <w:sz w:val="20"/>
                <w:szCs w:val="20"/>
              </w:rPr>
            </w:pPr>
          </w:p>
        </w:tc>
        <w:tc>
          <w:tcPr>
            <w:tcW w:w="1728" w:type="dxa"/>
            <w:vMerge/>
          </w:tcPr>
          <w:p w14:paraId="47D8D86C" w14:textId="77777777" w:rsidR="0056473A" w:rsidRPr="009E68F6" w:rsidRDefault="0056473A">
            <w:pPr>
              <w:rPr>
                <w:rFonts w:ascii="Times New Roman" w:hAnsi="Times New Roman" w:cs="Times New Roman"/>
                <w:sz w:val="20"/>
                <w:szCs w:val="20"/>
              </w:rPr>
            </w:pPr>
          </w:p>
        </w:tc>
        <w:tc>
          <w:tcPr>
            <w:tcW w:w="4282" w:type="dxa"/>
            <w:vMerge/>
          </w:tcPr>
          <w:p w14:paraId="64F37D40" w14:textId="77777777" w:rsidR="0056473A" w:rsidRPr="009E68F6" w:rsidRDefault="0056473A">
            <w:pPr>
              <w:rPr>
                <w:rFonts w:ascii="Times New Roman" w:hAnsi="Times New Roman" w:cs="Times New Roman"/>
                <w:sz w:val="20"/>
                <w:szCs w:val="20"/>
              </w:rPr>
            </w:pPr>
          </w:p>
        </w:tc>
        <w:tc>
          <w:tcPr>
            <w:tcW w:w="4125" w:type="dxa"/>
          </w:tcPr>
          <w:p w14:paraId="6C18F9A2"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менее 95%, но более 75%</w:t>
            </w:r>
          </w:p>
        </w:tc>
        <w:tc>
          <w:tcPr>
            <w:tcW w:w="907" w:type="dxa"/>
          </w:tcPr>
          <w:p w14:paraId="152D9F96"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2</w:t>
            </w:r>
          </w:p>
        </w:tc>
      </w:tr>
      <w:tr w:rsidR="0056473A" w:rsidRPr="009E68F6" w14:paraId="0A882AB9" w14:textId="77777777" w:rsidTr="00B313F0">
        <w:tc>
          <w:tcPr>
            <w:tcW w:w="488" w:type="dxa"/>
            <w:vMerge/>
          </w:tcPr>
          <w:p w14:paraId="1E833B49" w14:textId="77777777" w:rsidR="0056473A" w:rsidRPr="009E68F6" w:rsidRDefault="0056473A">
            <w:pPr>
              <w:rPr>
                <w:rFonts w:ascii="Times New Roman" w:hAnsi="Times New Roman" w:cs="Times New Roman"/>
                <w:sz w:val="20"/>
                <w:szCs w:val="20"/>
              </w:rPr>
            </w:pPr>
          </w:p>
        </w:tc>
        <w:tc>
          <w:tcPr>
            <w:tcW w:w="3233" w:type="dxa"/>
            <w:vMerge/>
          </w:tcPr>
          <w:p w14:paraId="2B8634B7" w14:textId="77777777" w:rsidR="0056473A" w:rsidRPr="009E68F6" w:rsidRDefault="0056473A">
            <w:pPr>
              <w:rPr>
                <w:rFonts w:ascii="Times New Roman" w:hAnsi="Times New Roman" w:cs="Times New Roman"/>
                <w:sz w:val="20"/>
                <w:szCs w:val="20"/>
              </w:rPr>
            </w:pPr>
          </w:p>
        </w:tc>
        <w:tc>
          <w:tcPr>
            <w:tcW w:w="1728" w:type="dxa"/>
            <w:vMerge/>
          </w:tcPr>
          <w:p w14:paraId="56A1181C" w14:textId="77777777" w:rsidR="0056473A" w:rsidRPr="009E68F6" w:rsidRDefault="0056473A">
            <w:pPr>
              <w:rPr>
                <w:rFonts w:ascii="Times New Roman" w:hAnsi="Times New Roman" w:cs="Times New Roman"/>
                <w:sz w:val="20"/>
                <w:szCs w:val="20"/>
              </w:rPr>
            </w:pPr>
          </w:p>
        </w:tc>
        <w:tc>
          <w:tcPr>
            <w:tcW w:w="4282" w:type="dxa"/>
            <w:vMerge/>
          </w:tcPr>
          <w:p w14:paraId="7D26DCE2" w14:textId="77777777" w:rsidR="0056473A" w:rsidRPr="009E68F6" w:rsidRDefault="0056473A">
            <w:pPr>
              <w:rPr>
                <w:rFonts w:ascii="Times New Roman" w:hAnsi="Times New Roman" w:cs="Times New Roman"/>
                <w:sz w:val="20"/>
                <w:szCs w:val="20"/>
              </w:rPr>
            </w:pPr>
          </w:p>
        </w:tc>
        <w:tc>
          <w:tcPr>
            <w:tcW w:w="4125" w:type="dxa"/>
          </w:tcPr>
          <w:p w14:paraId="56F4CDD3"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75% и менее, но более 50%</w:t>
            </w:r>
          </w:p>
        </w:tc>
        <w:tc>
          <w:tcPr>
            <w:tcW w:w="907" w:type="dxa"/>
          </w:tcPr>
          <w:p w14:paraId="0888FE15"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1</w:t>
            </w:r>
          </w:p>
        </w:tc>
      </w:tr>
      <w:tr w:rsidR="0056473A" w:rsidRPr="009E68F6" w14:paraId="0BB4A293" w14:textId="77777777" w:rsidTr="00B313F0">
        <w:tc>
          <w:tcPr>
            <w:tcW w:w="488" w:type="dxa"/>
            <w:vMerge/>
          </w:tcPr>
          <w:p w14:paraId="24DBAC70" w14:textId="77777777" w:rsidR="0056473A" w:rsidRPr="009E68F6" w:rsidRDefault="0056473A">
            <w:pPr>
              <w:rPr>
                <w:rFonts w:ascii="Times New Roman" w:hAnsi="Times New Roman" w:cs="Times New Roman"/>
                <w:sz w:val="20"/>
                <w:szCs w:val="20"/>
              </w:rPr>
            </w:pPr>
          </w:p>
        </w:tc>
        <w:tc>
          <w:tcPr>
            <w:tcW w:w="3233" w:type="dxa"/>
            <w:vMerge/>
          </w:tcPr>
          <w:p w14:paraId="1A730521" w14:textId="77777777" w:rsidR="0056473A" w:rsidRPr="009E68F6" w:rsidRDefault="0056473A">
            <w:pPr>
              <w:rPr>
                <w:rFonts w:ascii="Times New Roman" w:hAnsi="Times New Roman" w:cs="Times New Roman"/>
                <w:sz w:val="20"/>
                <w:szCs w:val="20"/>
              </w:rPr>
            </w:pPr>
          </w:p>
        </w:tc>
        <w:tc>
          <w:tcPr>
            <w:tcW w:w="1728" w:type="dxa"/>
            <w:vMerge/>
          </w:tcPr>
          <w:p w14:paraId="49987E8E" w14:textId="77777777" w:rsidR="0056473A" w:rsidRPr="009E68F6" w:rsidRDefault="0056473A">
            <w:pPr>
              <w:rPr>
                <w:rFonts w:ascii="Times New Roman" w:hAnsi="Times New Roman" w:cs="Times New Roman"/>
                <w:sz w:val="20"/>
                <w:szCs w:val="20"/>
              </w:rPr>
            </w:pPr>
          </w:p>
        </w:tc>
        <w:tc>
          <w:tcPr>
            <w:tcW w:w="4282" w:type="dxa"/>
            <w:vMerge/>
          </w:tcPr>
          <w:p w14:paraId="7A3BF6EF" w14:textId="77777777" w:rsidR="0056473A" w:rsidRPr="009E68F6" w:rsidRDefault="0056473A">
            <w:pPr>
              <w:rPr>
                <w:rFonts w:ascii="Times New Roman" w:hAnsi="Times New Roman" w:cs="Times New Roman"/>
                <w:sz w:val="20"/>
                <w:szCs w:val="20"/>
              </w:rPr>
            </w:pPr>
          </w:p>
        </w:tc>
        <w:tc>
          <w:tcPr>
            <w:tcW w:w="4125" w:type="dxa"/>
          </w:tcPr>
          <w:p w14:paraId="697D177F"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50% или менее</w:t>
            </w:r>
          </w:p>
        </w:tc>
        <w:tc>
          <w:tcPr>
            <w:tcW w:w="907" w:type="dxa"/>
          </w:tcPr>
          <w:p w14:paraId="7EFB59E5"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0</w:t>
            </w:r>
          </w:p>
        </w:tc>
      </w:tr>
    </w:tbl>
    <w:p w14:paraId="2BCDA8F6" w14:textId="77777777" w:rsidR="0056473A" w:rsidRPr="00370F65" w:rsidRDefault="0056473A">
      <w:pPr>
        <w:pStyle w:val="ConsPlusNormal"/>
        <w:jc w:val="both"/>
        <w:rPr>
          <w:rFonts w:ascii="Times New Roman" w:hAnsi="Times New Roman" w:cs="Times New Roman"/>
        </w:rPr>
      </w:pPr>
    </w:p>
    <w:p w14:paraId="0BD7AAC1" w14:textId="77777777" w:rsidR="0056473A" w:rsidRPr="00370F65" w:rsidRDefault="0056473A">
      <w:pPr>
        <w:pStyle w:val="ConsPlusNormal"/>
        <w:jc w:val="both"/>
        <w:rPr>
          <w:rFonts w:ascii="Times New Roman" w:hAnsi="Times New Roman" w:cs="Times New Roman"/>
        </w:rPr>
      </w:pPr>
    </w:p>
    <w:p w14:paraId="6BBE693B" w14:textId="77777777" w:rsidR="0056473A" w:rsidRPr="00370F65" w:rsidRDefault="0056473A">
      <w:pPr>
        <w:pStyle w:val="ConsPlusNormal"/>
        <w:jc w:val="both"/>
        <w:rPr>
          <w:rFonts w:ascii="Times New Roman" w:hAnsi="Times New Roman" w:cs="Times New Roman"/>
        </w:rPr>
      </w:pPr>
    </w:p>
    <w:p w14:paraId="02D7E257" w14:textId="77777777" w:rsidR="0056473A" w:rsidRPr="00370F65" w:rsidRDefault="0056473A">
      <w:pPr>
        <w:pStyle w:val="ConsPlusNormal"/>
        <w:jc w:val="both"/>
        <w:rPr>
          <w:rFonts w:ascii="Times New Roman" w:hAnsi="Times New Roman" w:cs="Times New Roman"/>
        </w:rPr>
      </w:pPr>
    </w:p>
    <w:p w14:paraId="2F12D848" w14:textId="77777777" w:rsidR="00192E40" w:rsidRDefault="00192E40">
      <w:pPr>
        <w:pStyle w:val="ConsPlusNormal"/>
        <w:jc w:val="right"/>
        <w:outlineLvl w:val="1"/>
        <w:rPr>
          <w:rFonts w:ascii="Times New Roman" w:hAnsi="Times New Roman" w:cs="Times New Roman"/>
        </w:rPr>
      </w:pPr>
    </w:p>
    <w:p w14:paraId="0100103D" w14:textId="77777777" w:rsidR="00192E40" w:rsidRDefault="00192E40">
      <w:pPr>
        <w:pStyle w:val="ConsPlusNormal"/>
        <w:jc w:val="right"/>
        <w:outlineLvl w:val="1"/>
        <w:rPr>
          <w:rFonts w:ascii="Times New Roman" w:hAnsi="Times New Roman" w:cs="Times New Roman"/>
        </w:rPr>
      </w:pPr>
    </w:p>
    <w:p w14:paraId="7A7BA29D" w14:textId="77777777" w:rsidR="00192E40" w:rsidRDefault="00192E40">
      <w:pPr>
        <w:pStyle w:val="ConsPlusNormal"/>
        <w:jc w:val="right"/>
        <w:outlineLvl w:val="1"/>
        <w:rPr>
          <w:rFonts w:ascii="Times New Roman" w:hAnsi="Times New Roman" w:cs="Times New Roman"/>
        </w:rPr>
      </w:pPr>
    </w:p>
    <w:p w14:paraId="741A528D" w14:textId="77777777" w:rsidR="00192E40" w:rsidRDefault="00192E40">
      <w:pPr>
        <w:pStyle w:val="ConsPlusNormal"/>
        <w:jc w:val="right"/>
        <w:outlineLvl w:val="1"/>
        <w:rPr>
          <w:rFonts w:ascii="Times New Roman" w:hAnsi="Times New Roman" w:cs="Times New Roman"/>
        </w:rPr>
      </w:pPr>
    </w:p>
    <w:p w14:paraId="30DDD7CC" w14:textId="77777777" w:rsidR="00192E40" w:rsidRDefault="00192E40">
      <w:pPr>
        <w:pStyle w:val="ConsPlusNormal"/>
        <w:jc w:val="right"/>
        <w:outlineLvl w:val="1"/>
        <w:rPr>
          <w:rFonts w:ascii="Times New Roman" w:hAnsi="Times New Roman" w:cs="Times New Roman"/>
        </w:rPr>
      </w:pPr>
    </w:p>
    <w:p w14:paraId="49AC683A" w14:textId="77777777" w:rsidR="00192E40" w:rsidRDefault="00192E40">
      <w:pPr>
        <w:pStyle w:val="ConsPlusNormal"/>
        <w:jc w:val="right"/>
        <w:outlineLvl w:val="1"/>
        <w:rPr>
          <w:rFonts w:ascii="Times New Roman" w:hAnsi="Times New Roman" w:cs="Times New Roman"/>
        </w:rPr>
      </w:pPr>
    </w:p>
    <w:p w14:paraId="76275EF8" w14:textId="77777777" w:rsidR="0056473A" w:rsidRPr="00370F65" w:rsidRDefault="0056473A">
      <w:pPr>
        <w:pStyle w:val="ConsPlusNormal"/>
        <w:jc w:val="right"/>
        <w:outlineLvl w:val="1"/>
        <w:rPr>
          <w:rFonts w:ascii="Times New Roman" w:hAnsi="Times New Roman" w:cs="Times New Roman"/>
        </w:rPr>
      </w:pPr>
      <w:r w:rsidRPr="00370F65">
        <w:rPr>
          <w:rFonts w:ascii="Times New Roman" w:hAnsi="Times New Roman" w:cs="Times New Roman"/>
        </w:rPr>
        <w:lastRenderedPageBreak/>
        <w:t>Приложение 4</w:t>
      </w:r>
    </w:p>
    <w:p w14:paraId="5F73517E"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к Порядку проведения</w:t>
      </w:r>
    </w:p>
    <w:p w14:paraId="660A4349" w14:textId="77777777" w:rsidR="0056473A" w:rsidRPr="00370F65" w:rsidRDefault="00B47F9C">
      <w:pPr>
        <w:pStyle w:val="ConsPlusNormal"/>
        <w:jc w:val="right"/>
        <w:rPr>
          <w:rFonts w:ascii="Times New Roman" w:hAnsi="Times New Roman" w:cs="Times New Roman"/>
        </w:rPr>
      </w:pPr>
      <w:r>
        <w:rPr>
          <w:rFonts w:ascii="Times New Roman" w:hAnsi="Times New Roman" w:cs="Times New Roman"/>
        </w:rPr>
        <w:t>Управлением</w:t>
      </w:r>
      <w:r w:rsidR="0056473A" w:rsidRPr="00370F65">
        <w:rPr>
          <w:rFonts w:ascii="Times New Roman" w:hAnsi="Times New Roman" w:cs="Times New Roman"/>
        </w:rPr>
        <w:t xml:space="preserve"> финансов</w:t>
      </w:r>
    </w:p>
    <w:p w14:paraId="32C432AB" w14:textId="77777777" w:rsidR="0056473A" w:rsidRPr="00370F65" w:rsidRDefault="00B47F9C">
      <w:pPr>
        <w:pStyle w:val="ConsPlusNormal"/>
        <w:jc w:val="right"/>
        <w:rPr>
          <w:rFonts w:ascii="Times New Roman" w:hAnsi="Times New Roman" w:cs="Times New Roman"/>
        </w:rPr>
      </w:pPr>
      <w:r>
        <w:rPr>
          <w:rFonts w:ascii="Times New Roman" w:hAnsi="Times New Roman" w:cs="Times New Roman"/>
        </w:rPr>
        <w:t>Юкаменского района</w:t>
      </w:r>
    </w:p>
    <w:p w14:paraId="2BD89A39"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мониторинга качества</w:t>
      </w:r>
    </w:p>
    <w:p w14:paraId="2FA136DA"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финансового менеджмента</w:t>
      </w:r>
    </w:p>
    <w:p w14:paraId="56C2213C" w14:textId="77777777" w:rsidR="0056473A" w:rsidRPr="00370F65" w:rsidRDefault="0056473A">
      <w:pPr>
        <w:pStyle w:val="ConsPlusNormal"/>
        <w:jc w:val="both"/>
        <w:rPr>
          <w:rFonts w:ascii="Times New Roman" w:hAnsi="Times New Roman" w:cs="Times New Roman"/>
        </w:rPr>
      </w:pPr>
    </w:p>
    <w:p w14:paraId="7081E50B" w14:textId="77777777" w:rsidR="0056473A" w:rsidRPr="00370F65" w:rsidRDefault="0056473A">
      <w:pPr>
        <w:pStyle w:val="ConsPlusTitle"/>
        <w:jc w:val="center"/>
        <w:rPr>
          <w:rFonts w:ascii="Times New Roman" w:hAnsi="Times New Roman" w:cs="Times New Roman"/>
        </w:rPr>
      </w:pPr>
      <w:bookmarkStart w:id="9" w:name="P1639"/>
      <w:bookmarkEnd w:id="9"/>
      <w:r w:rsidRPr="00370F65">
        <w:rPr>
          <w:rFonts w:ascii="Times New Roman" w:hAnsi="Times New Roman" w:cs="Times New Roman"/>
        </w:rPr>
        <w:t>ИСТОЧНИКИ</w:t>
      </w:r>
    </w:p>
    <w:p w14:paraId="423CC691" w14:textId="77777777" w:rsidR="0056473A" w:rsidRPr="00370F65" w:rsidRDefault="0056473A">
      <w:pPr>
        <w:pStyle w:val="ConsPlusTitle"/>
        <w:jc w:val="center"/>
        <w:rPr>
          <w:rFonts w:ascii="Times New Roman" w:hAnsi="Times New Roman" w:cs="Times New Roman"/>
        </w:rPr>
      </w:pPr>
      <w:r w:rsidRPr="00370F65">
        <w:rPr>
          <w:rFonts w:ascii="Times New Roman" w:hAnsi="Times New Roman" w:cs="Times New Roman"/>
        </w:rPr>
        <w:t>ДАННЫХ ДЛЯ ПРОВЕДЕНИЯ ОПЕРАТИВНОГО МОНИТОРИНГА КАЧЕСТВА</w:t>
      </w:r>
    </w:p>
    <w:p w14:paraId="309A6DFC" w14:textId="77777777" w:rsidR="0056473A" w:rsidRPr="00370F65" w:rsidRDefault="0056473A">
      <w:pPr>
        <w:pStyle w:val="ConsPlusTitle"/>
        <w:jc w:val="center"/>
        <w:rPr>
          <w:rFonts w:ascii="Times New Roman" w:hAnsi="Times New Roman" w:cs="Times New Roman"/>
        </w:rPr>
      </w:pPr>
      <w:r w:rsidRPr="00370F65">
        <w:rPr>
          <w:rFonts w:ascii="Times New Roman" w:hAnsi="Times New Roman" w:cs="Times New Roman"/>
        </w:rPr>
        <w:t>ФИНАНСОВОГО МЕНЕДЖМЕНТА</w:t>
      </w:r>
    </w:p>
    <w:p w14:paraId="2F7A3710" w14:textId="77777777" w:rsidR="0056473A" w:rsidRPr="00370F65" w:rsidRDefault="0056473A">
      <w:pPr>
        <w:pStyle w:val="ConsPlusNormal"/>
        <w:jc w:val="both"/>
        <w:rPr>
          <w:rFonts w:ascii="Times New Roman" w:hAnsi="Times New Roman" w:cs="Times New Roman"/>
        </w:rPr>
      </w:pPr>
    </w:p>
    <w:tbl>
      <w:tblPr>
        <w:tblW w:w="15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231"/>
        <w:gridCol w:w="1509"/>
        <w:gridCol w:w="3345"/>
        <w:gridCol w:w="1049"/>
        <w:gridCol w:w="1276"/>
        <w:gridCol w:w="2551"/>
        <w:gridCol w:w="1814"/>
      </w:tblGrid>
      <w:tr w:rsidR="0056473A" w:rsidRPr="009E68F6" w14:paraId="517A5B9A" w14:textId="77777777" w:rsidTr="009E68F6">
        <w:tc>
          <w:tcPr>
            <w:tcW w:w="567" w:type="dxa"/>
          </w:tcPr>
          <w:p w14:paraId="7E9F2478"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N п/п</w:t>
            </w:r>
          </w:p>
        </w:tc>
        <w:tc>
          <w:tcPr>
            <w:tcW w:w="3231" w:type="dxa"/>
          </w:tcPr>
          <w:p w14:paraId="3A47109F"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Наименование показателя</w:t>
            </w:r>
          </w:p>
        </w:tc>
        <w:tc>
          <w:tcPr>
            <w:tcW w:w="1509" w:type="dxa"/>
          </w:tcPr>
          <w:p w14:paraId="53557582" w14:textId="77777777" w:rsidR="0056473A" w:rsidRPr="009E68F6" w:rsidRDefault="0056473A" w:rsidP="009E68F6">
            <w:pPr>
              <w:pStyle w:val="ConsPlusNormal"/>
              <w:ind w:right="-62"/>
              <w:jc w:val="center"/>
              <w:rPr>
                <w:rFonts w:ascii="Times New Roman" w:hAnsi="Times New Roman" w:cs="Times New Roman"/>
                <w:sz w:val="20"/>
              </w:rPr>
            </w:pPr>
            <w:r w:rsidRPr="009E68F6">
              <w:rPr>
                <w:rFonts w:ascii="Times New Roman" w:hAnsi="Times New Roman" w:cs="Times New Roman"/>
                <w:sz w:val="20"/>
              </w:rPr>
              <w:t>Период расчета</w:t>
            </w:r>
          </w:p>
        </w:tc>
        <w:tc>
          <w:tcPr>
            <w:tcW w:w="3345" w:type="dxa"/>
          </w:tcPr>
          <w:p w14:paraId="1089DC96"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Наименование исходных данных для расчета</w:t>
            </w:r>
          </w:p>
        </w:tc>
        <w:tc>
          <w:tcPr>
            <w:tcW w:w="1049" w:type="dxa"/>
          </w:tcPr>
          <w:p w14:paraId="13E03099"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Единица измерения</w:t>
            </w:r>
          </w:p>
        </w:tc>
        <w:tc>
          <w:tcPr>
            <w:tcW w:w="1276" w:type="dxa"/>
          </w:tcPr>
          <w:p w14:paraId="1AB529B6"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Отчетный период</w:t>
            </w:r>
          </w:p>
        </w:tc>
        <w:tc>
          <w:tcPr>
            <w:tcW w:w="2551" w:type="dxa"/>
          </w:tcPr>
          <w:p w14:paraId="330DF393"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Источник информации</w:t>
            </w:r>
          </w:p>
        </w:tc>
        <w:tc>
          <w:tcPr>
            <w:tcW w:w="1814" w:type="dxa"/>
          </w:tcPr>
          <w:p w14:paraId="39461AAE"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Ответственный за предоставление сведений</w:t>
            </w:r>
          </w:p>
        </w:tc>
      </w:tr>
      <w:tr w:rsidR="0056473A" w:rsidRPr="009E68F6" w14:paraId="6500FE6F" w14:textId="77777777" w:rsidTr="009E68F6">
        <w:tc>
          <w:tcPr>
            <w:tcW w:w="567" w:type="dxa"/>
          </w:tcPr>
          <w:p w14:paraId="5E190D58"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1</w:t>
            </w:r>
          </w:p>
        </w:tc>
        <w:tc>
          <w:tcPr>
            <w:tcW w:w="3231" w:type="dxa"/>
          </w:tcPr>
          <w:p w14:paraId="0221C01D"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2</w:t>
            </w:r>
          </w:p>
        </w:tc>
        <w:tc>
          <w:tcPr>
            <w:tcW w:w="1509" w:type="dxa"/>
          </w:tcPr>
          <w:p w14:paraId="63D3D586"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c>
          <w:tcPr>
            <w:tcW w:w="3345" w:type="dxa"/>
          </w:tcPr>
          <w:p w14:paraId="50B37057"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4</w:t>
            </w:r>
          </w:p>
        </w:tc>
        <w:tc>
          <w:tcPr>
            <w:tcW w:w="1049" w:type="dxa"/>
          </w:tcPr>
          <w:p w14:paraId="0EE9915A"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5</w:t>
            </w:r>
          </w:p>
        </w:tc>
        <w:tc>
          <w:tcPr>
            <w:tcW w:w="1276" w:type="dxa"/>
          </w:tcPr>
          <w:p w14:paraId="3179D1B5"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6</w:t>
            </w:r>
          </w:p>
        </w:tc>
        <w:tc>
          <w:tcPr>
            <w:tcW w:w="2551" w:type="dxa"/>
          </w:tcPr>
          <w:p w14:paraId="296EE672"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7</w:t>
            </w:r>
          </w:p>
        </w:tc>
        <w:tc>
          <w:tcPr>
            <w:tcW w:w="1814" w:type="dxa"/>
          </w:tcPr>
          <w:p w14:paraId="1E8B6727"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8</w:t>
            </w:r>
          </w:p>
        </w:tc>
      </w:tr>
      <w:tr w:rsidR="0056473A" w:rsidRPr="009E68F6" w14:paraId="4CCF407E" w14:textId="77777777" w:rsidTr="009E68F6">
        <w:tc>
          <w:tcPr>
            <w:tcW w:w="567" w:type="dxa"/>
          </w:tcPr>
          <w:p w14:paraId="722DDC29"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1</w:t>
            </w:r>
          </w:p>
        </w:tc>
        <w:tc>
          <w:tcPr>
            <w:tcW w:w="3231" w:type="dxa"/>
          </w:tcPr>
          <w:p w14:paraId="64640A0D"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Среднее количество изменений в сводную бюджетную роспись (за исключением изменений, связанных с внесением изменений в закон о бюджете, поступлением и распределением межбюджетных трансфертов из федерального бюджета, других бюджетов бюджетной системы РФ, безвозмездных поступлений от физических и юридических лиц, имеющих целевое назначение, распределением средств резервного фонда Правительства Удмуртской Республики и других резервов, предусмотренных для распределения между главными администраторами средств бюджета)</w:t>
            </w:r>
          </w:p>
        </w:tc>
        <w:tc>
          <w:tcPr>
            <w:tcW w:w="1509" w:type="dxa"/>
          </w:tcPr>
          <w:p w14:paraId="6CE289FC"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Ежеквартально (нарастающим итогом)</w:t>
            </w:r>
          </w:p>
        </w:tc>
        <w:tc>
          <w:tcPr>
            <w:tcW w:w="3345" w:type="dxa"/>
          </w:tcPr>
          <w:p w14:paraId="49D46CA7" w14:textId="77777777" w:rsidR="0056473A" w:rsidRPr="009E68F6" w:rsidRDefault="0056473A" w:rsidP="00CE6151">
            <w:pPr>
              <w:pStyle w:val="ConsPlusNormal"/>
              <w:rPr>
                <w:rFonts w:ascii="Times New Roman" w:hAnsi="Times New Roman" w:cs="Times New Roman"/>
                <w:sz w:val="20"/>
              </w:rPr>
            </w:pPr>
            <w:r w:rsidRPr="009E68F6">
              <w:rPr>
                <w:rFonts w:ascii="Times New Roman" w:hAnsi="Times New Roman" w:cs="Times New Roman"/>
                <w:sz w:val="20"/>
              </w:rPr>
              <w:t>Количество уведомлений об изменении сводной бюджетной росписи (за исключением внесения изменений, связанных с внесением изменений в закон о бюджете, поступлением и распределением межбюджетных трансфертов из федерального бюджета, других бюджетов бюджетной системы РФ, безвозмездных поступлений от физических и юридических лиц, имеющих целевое назначение, распределением средств резервного фонда и других резервов, предусмотренных для распределения между главными администраторами средств бюджета)</w:t>
            </w:r>
          </w:p>
        </w:tc>
        <w:tc>
          <w:tcPr>
            <w:tcW w:w="1049" w:type="dxa"/>
          </w:tcPr>
          <w:p w14:paraId="75590FEB"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ед.</w:t>
            </w:r>
          </w:p>
        </w:tc>
        <w:tc>
          <w:tcPr>
            <w:tcW w:w="1276" w:type="dxa"/>
          </w:tcPr>
          <w:p w14:paraId="74C48E9F"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За отчетный период</w:t>
            </w:r>
          </w:p>
        </w:tc>
        <w:tc>
          <w:tcPr>
            <w:tcW w:w="2551" w:type="dxa"/>
          </w:tcPr>
          <w:p w14:paraId="33A06B77" w14:textId="77777777" w:rsidR="0056473A" w:rsidRPr="009E68F6" w:rsidRDefault="0056473A" w:rsidP="00ED3DFF">
            <w:pPr>
              <w:pStyle w:val="ConsPlusNormal"/>
              <w:rPr>
                <w:rFonts w:ascii="Times New Roman" w:hAnsi="Times New Roman" w:cs="Times New Roman"/>
                <w:sz w:val="20"/>
              </w:rPr>
            </w:pPr>
            <w:r w:rsidRPr="009E68F6">
              <w:rPr>
                <w:rFonts w:ascii="Times New Roman" w:hAnsi="Times New Roman" w:cs="Times New Roman"/>
                <w:sz w:val="20"/>
              </w:rPr>
              <w:t xml:space="preserve">Количество уведомлений об изменении сводной бюджетной росписи с источником финансирования 001 "Изменения, вносимые в пределах средств бюджета </w:t>
            </w:r>
            <w:r w:rsidR="00ED3DFF">
              <w:rPr>
                <w:rFonts w:ascii="Times New Roman" w:hAnsi="Times New Roman" w:cs="Times New Roman"/>
                <w:sz w:val="20"/>
              </w:rPr>
              <w:t>МО «Муниципальный округ Юкаменский район»</w:t>
            </w:r>
            <w:r w:rsidRPr="009E68F6">
              <w:rPr>
                <w:rFonts w:ascii="Times New Roman" w:hAnsi="Times New Roman" w:cs="Times New Roman"/>
                <w:sz w:val="20"/>
              </w:rPr>
              <w:t>, предусмотренных главным распорядителям Законом"</w:t>
            </w:r>
          </w:p>
        </w:tc>
        <w:tc>
          <w:tcPr>
            <w:tcW w:w="1814" w:type="dxa"/>
          </w:tcPr>
          <w:p w14:paraId="2C4777E4" w14:textId="77777777" w:rsidR="0056473A" w:rsidRPr="009E68F6" w:rsidRDefault="00ED3DFF" w:rsidP="00ED3DFF">
            <w:pPr>
              <w:pStyle w:val="ConsPlusNormal"/>
              <w:jc w:val="center"/>
              <w:rPr>
                <w:rFonts w:ascii="Times New Roman" w:hAnsi="Times New Roman" w:cs="Times New Roman"/>
                <w:sz w:val="20"/>
              </w:rPr>
            </w:pPr>
            <w:r>
              <w:rPr>
                <w:rFonts w:ascii="Times New Roman" w:hAnsi="Times New Roman" w:cs="Times New Roman"/>
                <w:sz w:val="20"/>
              </w:rPr>
              <w:t>Управление</w:t>
            </w:r>
            <w:r w:rsidR="0056473A" w:rsidRPr="009E68F6">
              <w:rPr>
                <w:rFonts w:ascii="Times New Roman" w:hAnsi="Times New Roman" w:cs="Times New Roman"/>
                <w:sz w:val="20"/>
              </w:rPr>
              <w:t xml:space="preserve"> финансов </w:t>
            </w:r>
          </w:p>
        </w:tc>
      </w:tr>
      <w:tr w:rsidR="0056473A" w:rsidRPr="009E68F6" w14:paraId="5728BC66" w14:textId="77777777" w:rsidTr="009E68F6">
        <w:tc>
          <w:tcPr>
            <w:tcW w:w="567" w:type="dxa"/>
          </w:tcPr>
          <w:p w14:paraId="45E9F35F"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2</w:t>
            </w:r>
          </w:p>
        </w:tc>
        <w:tc>
          <w:tcPr>
            <w:tcW w:w="3231" w:type="dxa"/>
          </w:tcPr>
          <w:p w14:paraId="3B2A55EF"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 xml:space="preserve">Эффективность управления главным администратором средств бюджета просроченной </w:t>
            </w:r>
            <w:r w:rsidRPr="009E68F6">
              <w:rPr>
                <w:rFonts w:ascii="Times New Roman" w:hAnsi="Times New Roman" w:cs="Times New Roman"/>
                <w:sz w:val="20"/>
              </w:rPr>
              <w:lastRenderedPageBreak/>
              <w:t>кредиторской задолженностью, на конец отчетного квартала</w:t>
            </w:r>
          </w:p>
        </w:tc>
        <w:tc>
          <w:tcPr>
            <w:tcW w:w="1509" w:type="dxa"/>
          </w:tcPr>
          <w:p w14:paraId="622F842B"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lastRenderedPageBreak/>
              <w:t xml:space="preserve">Ежеквартально (нарастающим итогом), за </w:t>
            </w:r>
            <w:r w:rsidRPr="009E68F6">
              <w:rPr>
                <w:rFonts w:ascii="Times New Roman" w:hAnsi="Times New Roman" w:cs="Times New Roman"/>
                <w:sz w:val="20"/>
              </w:rPr>
              <w:lastRenderedPageBreak/>
              <w:t>исключением I квартала</w:t>
            </w:r>
          </w:p>
        </w:tc>
        <w:tc>
          <w:tcPr>
            <w:tcW w:w="3345" w:type="dxa"/>
          </w:tcPr>
          <w:p w14:paraId="53EE575D"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lastRenderedPageBreak/>
              <w:t>Объем просроченной кредиторской задолженности главного администратора средств бюджета</w:t>
            </w:r>
          </w:p>
        </w:tc>
        <w:tc>
          <w:tcPr>
            <w:tcW w:w="1049" w:type="dxa"/>
          </w:tcPr>
          <w:p w14:paraId="799A5A48"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тыс. рублей</w:t>
            </w:r>
          </w:p>
        </w:tc>
        <w:tc>
          <w:tcPr>
            <w:tcW w:w="1276" w:type="dxa"/>
          </w:tcPr>
          <w:p w14:paraId="318671A5"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На отчетную дату</w:t>
            </w:r>
          </w:p>
        </w:tc>
        <w:tc>
          <w:tcPr>
            <w:tcW w:w="2551" w:type="dxa"/>
          </w:tcPr>
          <w:p w14:paraId="0DC29997" w14:textId="77777777" w:rsidR="0056473A" w:rsidRPr="009E68F6" w:rsidRDefault="00CE6151">
            <w:pPr>
              <w:pStyle w:val="ConsPlusNormal"/>
              <w:rPr>
                <w:rFonts w:ascii="Times New Roman" w:hAnsi="Times New Roman" w:cs="Times New Roman"/>
                <w:sz w:val="20"/>
              </w:rPr>
            </w:pPr>
            <w:r>
              <w:rPr>
                <w:rFonts w:ascii="Times New Roman" w:hAnsi="Times New Roman" w:cs="Times New Roman"/>
                <w:sz w:val="20"/>
              </w:rPr>
              <w:t xml:space="preserve">Отчет по состоянию кредиторской задолженности главных </w:t>
            </w:r>
            <w:r>
              <w:rPr>
                <w:rFonts w:ascii="Times New Roman" w:hAnsi="Times New Roman" w:cs="Times New Roman"/>
                <w:sz w:val="20"/>
              </w:rPr>
              <w:lastRenderedPageBreak/>
              <w:t>распорядителей средств бюджета МО «Муниципальный округ Юкаменский район» (форма ОВ13м)</w:t>
            </w:r>
          </w:p>
        </w:tc>
        <w:tc>
          <w:tcPr>
            <w:tcW w:w="1814" w:type="dxa"/>
          </w:tcPr>
          <w:p w14:paraId="7D8AF6BD" w14:textId="77777777" w:rsidR="0056473A" w:rsidRPr="009E68F6" w:rsidRDefault="00ED3DFF" w:rsidP="00ED3DFF">
            <w:pPr>
              <w:pStyle w:val="ConsPlusNormal"/>
              <w:jc w:val="center"/>
              <w:rPr>
                <w:rFonts w:ascii="Times New Roman" w:hAnsi="Times New Roman" w:cs="Times New Roman"/>
                <w:sz w:val="20"/>
              </w:rPr>
            </w:pPr>
            <w:r>
              <w:rPr>
                <w:rFonts w:ascii="Times New Roman" w:hAnsi="Times New Roman" w:cs="Times New Roman"/>
                <w:sz w:val="20"/>
              </w:rPr>
              <w:lastRenderedPageBreak/>
              <w:t>Управление</w:t>
            </w:r>
            <w:r w:rsidRPr="009E68F6">
              <w:rPr>
                <w:rFonts w:ascii="Times New Roman" w:hAnsi="Times New Roman" w:cs="Times New Roman"/>
                <w:sz w:val="20"/>
              </w:rPr>
              <w:t xml:space="preserve"> </w:t>
            </w:r>
            <w:r w:rsidR="0056473A" w:rsidRPr="009E68F6">
              <w:rPr>
                <w:rFonts w:ascii="Times New Roman" w:hAnsi="Times New Roman" w:cs="Times New Roman"/>
                <w:sz w:val="20"/>
              </w:rPr>
              <w:t xml:space="preserve">финансов </w:t>
            </w:r>
          </w:p>
        </w:tc>
      </w:tr>
      <w:tr w:rsidR="0056473A" w:rsidRPr="009E68F6" w14:paraId="4D3B1281" w14:textId="77777777" w:rsidTr="009E68F6">
        <w:tc>
          <w:tcPr>
            <w:tcW w:w="567" w:type="dxa"/>
          </w:tcPr>
          <w:p w14:paraId="50D08C1D"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3</w:t>
            </w:r>
          </w:p>
        </w:tc>
        <w:tc>
          <w:tcPr>
            <w:tcW w:w="3231" w:type="dxa"/>
          </w:tcPr>
          <w:p w14:paraId="6B9C266C" w14:textId="77777777" w:rsidR="0056473A" w:rsidRPr="009E68F6" w:rsidRDefault="0056473A" w:rsidP="00B86FDE">
            <w:pPr>
              <w:pStyle w:val="ConsPlusNormal"/>
              <w:rPr>
                <w:rFonts w:ascii="Times New Roman" w:hAnsi="Times New Roman" w:cs="Times New Roman"/>
                <w:sz w:val="20"/>
              </w:rPr>
            </w:pPr>
            <w:r w:rsidRPr="009E68F6">
              <w:rPr>
                <w:rFonts w:ascii="Times New Roman" w:hAnsi="Times New Roman" w:cs="Times New Roman"/>
                <w:sz w:val="20"/>
              </w:rPr>
              <w:t xml:space="preserve">Эффективность управления главным администратором средств бюджета просроченной кредиторской задолженностью </w:t>
            </w:r>
            <w:r w:rsidR="00CE6151">
              <w:rPr>
                <w:rFonts w:ascii="Times New Roman" w:hAnsi="Times New Roman" w:cs="Times New Roman"/>
                <w:sz w:val="20"/>
              </w:rPr>
              <w:t>муниципальных</w:t>
            </w:r>
            <w:r w:rsidRPr="009E68F6">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 образовавшейся за счет субсидий на финансовое обеспечение выполнения </w:t>
            </w:r>
            <w:r w:rsidR="00B86FDE">
              <w:rPr>
                <w:rFonts w:ascii="Times New Roman" w:hAnsi="Times New Roman" w:cs="Times New Roman"/>
                <w:sz w:val="20"/>
              </w:rPr>
              <w:t>муниципального</w:t>
            </w:r>
            <w:r w:rsidRPr="009E68F6">
              <w:rPr>
                <w:rFonts w:ascii="Times New Roman" w:hAnsi="Times New Roman" w:cs="Times New Roman"/>
                <w:sz w:val="20"/>
              </w:rPr>
              <w:t xml:space="preserve"> задания, субсидий на иные цели, субсидий на осуществление капитальных вложений, на конец отчетного квартала</w:t>
            </w:r>
          </w:p>
        </w:tc>
        <w:tc>
          <w:tcPr>
            <w:tcW w:w="1509" w:type="dxa"/>
          </w:tcPr>
          <w:p w14:paraId="607B0108"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Ежеквартально (нарастающим итогом), за исключением I квартала</w:t>
            </w:r>
          </w:p>
        </w:tc>
        <w:tc>
          <w:tcPr>
            <w:tcW w:w="3345" w:type="dxa"/>
          </w:tcPr>
          <w:p w14:paraId="69E37D39" w14:textId="77777777" w:rsidR="0056473A" w:rsidRPr="009E68F6" w:rsidRDefault="0056473A" w:rsidP="00B86FDE">
            <w:pPr>
              <w:pStyle w:val="ConsPlusNormal"/>
              <w:rPr>
                <w:rFonts w:ascii="Times New Roman" w:hAnsi="Times New Roman" w:cs="Times New Roman"/>
                <w:sz w:val="20"/>
              </w:rPr>
            </w:pPr>
            <w:r w:rsidRPr="009E68F6">
              <w:rPr>
                <w:rFonts w:ascii="Times New Roman" w:hAnsi="Times New Roman" w:cs="Times New Roman"/>
                <w:sz w:val="20"/>
              </w:rPr>
              <w:t xml:space="preserve">Объем просроченной кредиторской задолженности </w:t>
            </w:r>
            <w:r w:rsidR="00B86FDE">
              <w:rPr>
                <w:rFonts w:ascii="Times New Roman" w:hAnsi="Times New Roman" w:cs="Times New Roman"/>
                <w:sz w:val="20"/>
              </w:rPr>
              <w:t>муниципальных</w:t>
            </w:r>
            <w:r w:rsidRPr="009E68F6">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1049" w:type="dxa"/>
          </w:tcPr>
          <w:p w14:paraId="5747F46F"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тыс. рублей</w:t>
            </w:r>
          </w:p>
        </w:tc>
        <w:tc>
          <w:tcPr>
            <w:tcW w:w="1276" w:type="dxa"/>
          </w:tcPr>
          <w:p w14:paraId="7E792268"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На отчетную дату</w:t>
            </w:r>
          </w:p>
        </w:tc>
        <w:tc>
          <w:tcPr>
            <w:tcW w:w="2551" w:type="dxa"/>
          </w:tcPr>
          <w:p w14:paraId="0829F90E" w14:textId="77777777" w:rsidR="0056473A" w:rsidRPr="009E68F6" w:rsidRDefault="00B86FDE">
            <w:pPr>
              <w:pStyle w:val="ConsPlusNormal"/>
              <w:rPr>
                <w:rFonts w:ascii="Times New Roman" w:hAnsi="Times New Roman" w:cs="Times New Roman"/>
                <w:sz w:val="20"/>
              </w:rPr>
            </w:pPr>
            <w:r>
              <w:rPr>
                <w:rFonts w:ascii="Times New Roman" w:hAnsi="Times New Roman" w:cs="Times New Roman"/>
                <w:sz w:val="20"/>
              </w:rPr>
              <w:t>Отчет по состоянию кредиторской задолженности главных распорядителей средств бюджета МО «Муниципальный округ Юкаменский район» (органов местного самоуправления  и муниципальных казенных учреждений Юкаменского района) (форма ОВ13м)</w:t>
            </w:r>
          </w:p>
        </w:tc>
        <w:tc>
          <w:tcPr>
            <w:tcW w:w="1814" w:type="dxa"/>
          </w:tcPr>
          <w:p w14:paraId="4D443892" w14:textId="77777777" w:rsidR="0056473A" w:rsidRPr="009E68F6" w:rsidRDefault="00ED3DFF" w:rsidP="00ED3DFF">
            <w:pPr>
              <w:pStyle w:val="ConsPlusNormal"/>
              <w:jc w:val="center"/>
              <w:rPr>
                <w:rFonts w:ascii="Times New Roman" w:hAnsi="Times New Roman" w:cs="Times New Roman"/>
                <w:sz w:val="20"/>
              </w:rPr>
            </w:pPr>
            <w:r>
              <w:rPr>
                <w:rFonts w:ascii="Times New Roman" w:hAnsi="Times New Roman" w:cs="Times New Roman"/>
                <w:sz w:val="20"/>
              </w:rPr>
              <w:t>Управление</w:t>
            </w:r>
            <w:r w:rsidRPr="009E68F6">
              <w:rPr>
                <w:rFonts w:ascii="Times New Roman" w:hAnsi="Times New Roman" w:cs="Times New Roman"/>
                <w:sz w:val="20"/>
              </w:rPr>
              <w:t xml:space="preserve"> </w:t>
            </w:r>
            <w:r w:rsidR="0056473A" w:rsidRPr="009E68F6">
              <w:rPr>
                <w:rFonts w:ascii="Times New Roman" w:hAnsi="Times New Roman" w:cs="Times New Roman"/>
                <w:sz w:val="20"/>
              </w:rPr>
              <w:t xml:space="preserve">финансов </w:t>
            </w:r>
          </w:p>
        </w:tc>
      </w:tr>
      <w:tr w:rsidR="0056473A" w:rsidRPr="009E68F6" w14:paraId="554C2650" w14:textId="77777777" w:rsidTr="009E68F6">
        <w:tc>
          <w:tcPr>
            <w:tcW w:w="567" w:type="dxa"/>
            <w:vMerge w:val="restart"/>
          </w:tcPr>
          <w:p w14:paraId="6E41B40E"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4</w:t>
            </w:r>
          </w:p>
        </w:tc>
        <w:tc>
          <w:tcPr>
            <w:tcW w:w="3231" w:type="dxa"/>
            <w:vMerge w:val="restart"/>
          </w:tcPr>
          <w:p w14:paraId="69A56B14" w14:textId="77777777" w:rsidR="0056473A" w:rsidRPr="009E68F6" w:rsidRDefault="0056473A" w:rsidP="00ED3DFF">
            <w:pPr>
              <w:pStyle w:val="ConsPlusNormal"/>
              <w:rPr>
                <w:rFonts w:ascii="Times New Roman" w:hAnsi="Times New Roman" w:cs="Times New Roman"/>
                <w:sz w:val="20"/>
              </w:rPr>
            </w:pPr>
            <w:r w:rsidRPr="009E68F6">
              <w:rPr>
                <w:rFonts w:ascii="Times New Roman" w:hAnsi="Times New Roman" w:cs="Times New Roman"/>
                <w:sz w:val="20"/>
              </w:rPr>
              <w:t xml:space="preserve">Своевременность представления бюджетной и бухгалтерской отчетности в </w:t>
            </w:r>
            <w:r w:rsidR="00ED3DFF">
              <w:rPr>
                <w:rFonts w:ascii="Times New Roman" w:hAnsi="Times New Roman" w:cs="Times New Roman"/>
                <w:sz w:val="20"/>
              </w:rPr>
              <w:t>Управление</w:t>
            </w:r>
            <w:r w:rsidRPr="009E68F6">
              <w:rPr>
                <w:rFonts w:ascii="Times New Roman" w:hAnsi="Times New Roman" w:cs="Times New Roman"/>
                <w:sz w:val="20"/>
              </w:rPr>
              <w:t xml:space="preserve"> финансов </w:t>
            </w:r>
            <w:r w:rsidR="00ED3DFF">
              <w:rPr>
                <w:rFonts w:ascii="Times New Roman" w:hAnsi="Times New Roman" w:cs="Times New Roman"/>
                <w:sz w:val="20"/>
              </w:rPr>
              <w:t>Юкаменского района</w:t>
            </w:r>
          </w:p>
        </w:tc>
        <w:tc>
          <w:tcPr>
            <w:tcW w:w="1509" w:type="dxa"/>
            <w:vMerge w:val="restart"/>
          </w:tcPr>
          <w:p w14:paraId="0A09D0FC"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Ежеквартально (за период)</w:t>
            </w:r>
          </w:p>
        </w:tc>
        <w:tc>
          <w:tcPr>
            <w:tcW w:w="3345" w:type="dxa"/>
          </w:tcPr>
          <w:p w14:paraId="35A30A8C" w14:textId="77777777" w:rsidR="0056473A" w:rsidRPr="009E68F6" w:rsidRDefault="0056473A" w:rsidP="00ED3DFF">
            <w:pPr>
              <w:pStyle w:val="ConsPlusNormal"/>
              <w:rPr>
                <w:rFonts w:ascii="Times New Roman" w:hAnsi="Times New Roman" w:cs="Times New Roman"/>
                <w:sz w:val="20"/>
              </w:rPr>
            </w:pPr>
            <w:r w:rsidRPr="009E68F6">
              <w:rPr>
                <w:rFonts w:ascii="Times New Roman" w:hAnsi="Times New Roman" w:cs="Times New Roman"/>
                <w:sz w:val="20"/>
              </w:rPr>
              <w:t xml:space="preserve">Установленный срок представления главным администратором средств бюджета бюджетной и бухгалтерской отчетности в </w:t>
            </w:r>
            <w:r w:rsidR="00ED3DFF">
              <w:rPr>
                <w:rFonts w:ascii="Times New Roman" w:hAnsi="Times New Roman" w:cs="Times New Roman"/>
                <w:sz w:val="20"/>
              </w:rPr>
              <w:t>Управление</w:t>
            </w:r>
            <w:r w:rsidRPr="009E68F6">
              <w:rPr>
                <w:rFonts w:ascii="Times New Roman" w:hAnsi="Times New Roman" w:cs="Times New Roman"/>
                <w:sz w:val="20"/>
              </w:rPr>
              <w:t xml:space="preserve"> финансов </w:t>
            </w:r>
          </w:p>
        </w:tc>
        <w:tc>
          <w:tcPr>
            <w:tcW w:w="1049" w:type="dxa"/>
          </w:tcPr>
          <w:p w14:paraId="4AD85CC6"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дата</w:t>
            </w:r>
          </w:p>
        </w:tc>
        <w:tc>
          <w:tcPr>
            <w:tcW w:w="1276" w:type="dxa"/>
          </w:tcPr>
          <w:p w14:paraId="696BEF72"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За отчетный период</w:t>
            </w:r>
          </w:p>
        </w:tc>
        <w:tc>
          <w:tcPr>
            <w:tcW w:w="2551" w:type="dxa"/>
          </w:tcPr>
          <w:p w14:paraId="6CCDC83F" w14:textId="77777777" w:rsidR="0056473A" w:rsidRPr="009E68F6" w:rsidRDefault="0056473A" w:rsidP="00ED3DFF">
            <w:pPr>
              <w:pStyle w:val="ConsPlusNormal"/>
              <w:rPr>
                <w:rFonts w:ascii="Times New Roman" w:hAnsi="Times New Roman" w:cs="Times New Roman"/>
                <w:sz w:val="20"/>
              </w:rPr>
            </w:pPr>
            <w:r w:rsidRPr="009E68F6">
              <w:rPr>
                <w:rFonts w:ascii="Times New Roman" w:hAnsi="Times New Roman" w:cs="Times New Roman"/>
                <w:sz w:val="20"/>
              </w:rPr>
              <w:t xml:space="preserve">Приказ </w:t>
            </w:r>
            <w:r w:rsidR="00B86FDE">
              <w:rPr>
                <w:rFonts w:ascii="Times New Roman" w:hAnsi="Times New Roman" w:cs="Times New Roman"/>
                <w:sz w:val="20"/>
              </w:rPr>
              <w:t>Управления</w:t>
            </w:r>
            <w:r w:rsidR="00ED3DFF" w:rsidRPr="009E68F6">
              <w:rPr>
                <w:rFonts w:ascii="Times New Roman" w:hAnsi="Times New Roman" w:cs="Times New Roman"/>
                <w:sz w:val="20"/>
              </w:rPr>
              <w:t xml:space="preserve"> </w:t>
            </w:r>
            <w:r w:rsidRPr="009E68F6">
              <w:rPr>
                <w:rFonts w:ascii="Times New Roman" w:hAnsi="Times New Roman" w:cs="Times New Roman"/>
                <w:sz w:val="20"/>
              </w:rPr>
              <w:t xml:space="preserve">финансов </w:t>
            </w:r>
          </w:p>
        </w:tc>
        <w:tc>
          <w:tcPr>
            <w:tcW w:w="1814" w:type="dxa"/>
          </w:tcPr>
          <w:p w14:paraId="2D87FEF1" w14:textId="77777777" w:rsidR="0056473A" w:rsidRPr="009E68F6" w:rsidRDefault="00ED3DFF" w:rsidP="00ED3DFF">
            <w:pPr>
              <w:pStyle w:val="ConsPlusNormal"/>
              <w:jc w:val="center"/>
              <w:rPr>
                <w:rFonts w:ascii="Times New Roman" w:hAnsi="Times New Roman" w:cs="Times New Roman"/>
                <w:sz w:val="20"/>
              </w:rPr>
            </w:pPr>
            <w:r>
              <w:rPr>
                <w:rFonts w:ascii="Times New Roman" w:hAnsi="Times New Roman" w:cs="Times New Roman"/>
                <w:sz w:val="20"/>
              </w:rPr>
              <w:t>Управление</w:t>
            </w:r>
            <w:r w:rsidRPr="009E68F6">
              <w:rPr>
                <w:rFonts w:ascii="Times New Roman" w:hAnsi="Times New Roman" w:cs="Times New Roman"/>
                <w:sz w:val="20"/>
              </w:rPr>
              <w:t xml:space="preserve"> </w:t>
            </w:r>
            <w:r w:rsidR="0056473A" w:rsidRPr="009E68F6">
              <w:rPr>
                <w:rFonts w:ascii="Times New Roman" w:hAnsi="Times New Roman" w:cs="Times New Roman"/>
                <w:sz w:val="20"/>
              </w:rPr>
              <w:t xml:space="preserve">финансов </w:t>
            </w:r>
          </w:p>
        </w:tc>
      </w:tr>
      <w:tr w:rsidR="0056473A" w:rsidRPr="009E68F6" w14:paraId="66A5AC13" w14:textId="77777777" w:rsidTr="009E68F6">
        <w:tc>
          <w:tcPr>
            <w:tcW w:w="567" w:type="dxa"/>
            <w:vMerge/>
          </w:tcPr>
          <w:p w14:paraId="65669ED5" w14:textId="77777777" w:rsidR="0056473A" w:rsidRPr="009E68F6" w:rsidRDefault="0056473A">
            <w:pPr>
              <w:rPr>
                <w:rFonts w:ascii="Times New Roman" w:hAnsi="Times New Roman" w:cs="Times New Roman"/>
                <w:sz w:val="20"/>
                <w:szCs w:val="20"/>
              </w:rPr>
            </w:pPr>
          </w:p>
        </w:tc>
        <w:tc>
          <w:tcPr>
            <w:tcW w:w="3231" w:type="dxa"/>
            <w:vMerge/>
          </w:tcPr>
          <w:p w14:paraId="2CE82E11" w14:textId="77777777" w:rsidR="0056473A" w:rsidRPr="009E68F6" w:rsidRDefault="0056473A">
            <w:pPr>
              <w:rPr>
                <w:rFonts w:ascii="Times New Roman" w:hAnsi="Times New Roman" w:cs="Times New Roman"/>
                <w:sz w:val="20"/>
                <w:szCs w:val="20"/>
              </w:rPr>
            </w:pPr>
          </w:p>
        </w:tc>
        <w:tc>
          <w:tcPr>
            <w:tcW w:w="1509" w:type="dxa"/>
            <w:vMerge/>
          </w:tcPr>
          <w:p w14:paraId="623C1019" w14:textId="77777777" w:rsidR="0056473A" w:rsidRPr="009E68F6" w:rsidRDefault="0056473A">
            <w:pPr>
              <w:rPr>
                <w:rFonts w:ascii="Times New Roman" w:hAnsi="Times New Roman" w:cs="Times New Roman"/>
                <w:sz w:val="20"/>
                <w:szCs w:val="20"/>
              </w:rPr>
            </w:pPr>
          </w:p>
        </w:tc>
        <w:tc>
          <w:tcPr>
            <w:tcW w:w="3345" w:type="dxa"/>
          </w:tcPr>
          <w:p w14:paraId="35428BB0" w14:textId="77777777" w:rsidR="0056473A" w:rsidRPr="009E68F6" w:rsidRDefault="0056473A" w:rsidP="00ED3DFF">
            <w:pPr>
              <w:pStyle w:val="ConsPlusNormal"/>
              <w:rPr>
                <w:rFonts w:ascii="Times New Roman" w:hAnsi="Times New Roman" w:cs="Times New Roman"/>
                <w:sz w:val="20"/>
              </w:rPr>
            </w:pPr>
            <w:r w:rsidRPr="009E68F6">
              <w:rPr>
                <w:rFonts w:ascii="Times New Roman" w:hAnsi="Times New Roman" w:cs="Times New Roman"/>
                <w:sz w:val="20"/>
              </w:rPr>
              <w:t xml:space="preserve">Фактическая дата представления главным администратором средств бюджета бюджетной и бухгалтерской отчетности в </w:t>
            </w:r>
            <w:r w:rsidR="00ED3DFF">
              <w:rPr>
                <w:rFonts w:ascii="Times New Roman" w:hAnsi="Times New Roman" w:cs="Times New Roman"/>
                <w:sz w:val="20"/>
              </w:rPr>
              <w:t>Управление</w:t>
            </w:r>
            <w:r w:rsidRPr="009E68F6">
              <w:rPr>
                <w:rFonts w:ascii="Times New Roman" w:hAnsi="Times New Roman" w:cs="Times New Roman"/>
                <w:sz w:val="20"/>
              </w:rPr>
              <w:t xml:space="preserve"> финансов</w:t>
            </w:r>
          </w:p>
        </w:tc>
        <w:tc>
          <w:tcPr>
            <w:tcW w:w="1049" w:type="dxa"/>
          </w:tcPr>
          <w:p w14:paraId="54F5BB66"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дата</w:t>
            </w:r>
          </w:p>
        </w:tc>
        <w:tc>
          <w:tcPr>
            <w:tcW w:w="1276" w:type="dxa"/>
          </w:tcPr>
          <w:p w14:paraId="72231770"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За отчетный период</w:t>
            </w:r>
          </w:p>
        </w:tc>
        <w:tc>
          <w:tcPr>
            <w:tcW w:w="2551" w:type="dxa"/>
          </w:tcPr>
          <w:p w14:paraId="4747064B"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Протокол ПК "Свод-Смарт" - дата установления отчетным формам статусов "Готов к проверке" и "Подписан ЭЦП"</w:t>
            </w:r>
          </w:p>
        </w:tc>
        <w:tc>
          <w:tcPr>
            <w:tcW w:w="1814" w:type="dxa"/>
          </w:tcPr>
          <w:p w14:paraId="0AC94696" w14:textId="77777777" w:rsidR="0056473A" w:rsidRPr="009E68F6" w:rsidRDefault="00ED3DFF" w:rsidP="00ED3DFF">
            <w:pPr>
              <w:pStyle w:val="ConsPlusNormal"/>
              <w:jc w:val="center"/>
              <w:rPr>
                <w:rFonts w:ascii="Times New Roman" w:hAnsi="Times New Roman" w:cs="Times New Roman"/>
                <w:sz w:val="20"/>
              </w:rPr>
            </w:pPr>
            <w:r>
              <w:rPr>
                <w:rFonts w:ascii="Times New Roman" w:hAnsi="Times New Roman" w:cs="Times New Roman"/>
                <w:sz w:val="20"/>
              </w:rPr>
              <w:t>Управление</w:t>
            </w:r>
            <w:r w:rsidRPr="009E68F6">
              <w:rPr>
                <w:rFonts w:ascii="Times New Roman" w:hAnsi="Times New Roman" w:cs="Times New Roman"/>
                <w:sz w:val="20"/>
              </w:rPr>
              <w:t xml:space="preserve"> </w:t>
            </w:r>
            <w:r w:rsidR="0056473A" w:rsidRPr="009E68F6">
              <w:rPr>
                <w:rFonts w:ascii="Times New Roman" w:hAnsi="Times New Roman" w:cs="Times New Roman"/>
                <w:sz w:val="20"/>
              </w:rPr>
              <w:t xml:space="preserve">финансов </w:t>
            </w:r>
          </w:p>
        </w:tc>
      </w:tr>
      <w:tr w:rsidR="00B86FDE" w:rsidRPr="00ED3DFF" w14:paraId="24D776FC" w14:textId="77777777" w:rsidTr="00B86FDE">
        <w:trPr>
          <w:trHeight w:val="752"/>
        </w:trPr>
        <w:tc>
          <w:tcPr>
            <w:tcW w:w="567" w:type="dxa"/>
            <w:vMerge w:val="restart"/>
          </w:tcPr>
          <w:p w14:paraId="7CC74EF5" w14:textId="77777777" w:rsidR="00B86FDE" w:rsidRPr="009E68F6" w:rsidRDefault="00B86FDE">
            <w:pPr>
              <w:pStyle w:val="ConsPlusNormal"/>
              <w:jc w:val="center"/>
              <w:rPr>
                <w:rFonts w:ascii="Times New Roman" w:hAnsi="Times New Roman" w:cs="Times New Roman"/>
                <w:sz w:val="20"/>
              </w:rPr>
            </w:pPr>
            <w:r w:rsidRPr="009E68F6">
              <w:rPr>
                <w:rFonts w:ascii="Times New Roman" w:hAnsi="Times New Roman" w:cs="Times New Roman"/>
                <w:sz w:val="20"/>
              </w:rPr>
              <w:t>5</w:t>
            </w:r>
          </w:p>
        </w:tc>
        <w:tc>
          <w:tcPr>
            <w:tcW w:w="3231" w:type="dxa"/>
            <w:vMerge w:val="restart"/>
          </w:tcPr>
          <w:p w14:paraId="052D0917" w14:textId="77777777" w:rsidR="00B86FDE" w:rsidRPr="009E68F6" w:rsidRDefault="00B86FDE" w:rsidP="00ED3DFF">
            <w:pPr>
              <w:pStyle w:val="ConsPlusNormal"/>
              <w:rPr>
                <w:rFonts w:ascii="Times New Roman" w:hAnsi="Times New Roman" w:cs="Times New Roman"/>
                <w:sz w:val="20"/>
              </w:rPr>
            </w:pPr>
            <w:r w:rsidRPr="009E68F6">
              <w:rPr>
                <w:rFonts w:ascii="Times New Roman" w:hAnsi="Times New Roman" w:cs="Times New Roman"/>
                <w:sz w:val="20"/>
              </w:rPr>
              <w:t xml:space="preserve">Качество бюджетной и бухгалтерской отчетности, представляемой главным </w:t>
            </w:r>
            <w:r w:rsidRPr="009E68F6">
              <w:rPr>
                <w:rFonts w:ascii="Times New Roman" w:hAnsi="Times New Roman" w:cs="Times New Roman"/>
                <w:sz w:val="20"/>
              </w:rPr>
              <w:lastRenderedPageBreak/>
              <w:t xml:space="preserve">администратором средств бюджета в </w:t>
            </w:r>
            <w:r>
              <w:rPr>
                <w:rFonts w:ascii="Times New Roman" w:hAnsi="Times New Roman" w:cs="Times New Roman"/>
                <w:sz w:val="20"/>
              </w:rPr>
              <w:t>Управление</w:t>
            </w:r>
            <w:r w:rsidRPr="009E68F6">
              <w:rPr>
                <w:rFonts w:ascii="Times New Roman" w:hAnsi="Times New Roman" w:cs="Times New Roman"/>
                <w:sz w:val="20"/>
              </w:rPr>
              <w:t xml:space="preserve"> финансов </w:t>
            </w:r>
          </w:p>
        </w:tc>
        <w:tc>
          <w:tcPr>
            <w:tcW w:w="1509" w:type="dxa"/>
            <w:vMerge w:val="restart"/>
          </w:tcPr>
          <w:p w14:paraId="2BC2630A" w14:textId="77777777" w:rsidR="00B86FDE" w:rsidRPr="009E68F6" w:rsidRDefault="00B86FDE">
            <w:pPr>
              <w:pStyle w:val="ConsPlusNormal"/>
              <w:rPr>
                <w:rFonts w:ascii="Times New Roman" w:hAnsi="Times New Roman" w:cs="Times New Roman"/>
                <w:sz w:val="20"/>
              </w:rPr>
            </w:pPr>
            <w:r w:rsidRPr="009E68F6">
              <w:rPr>
                <w:rFonts w:ascii="Times New Roman" w:hAnsi="Times New Roman" w:cs="Times New Roman"/>
                <w:sz w:val="20"/>
              </w:rPr>
              <w:lastRenderedPageBreak/>
              <w:t>Ежеквартально (за период)</w:t>
            </w:r>
          </w:p>
        </w:tc>
        <w:tc>
          <w:tcPr>
            <w:tcW w:w="3345" w:type="dxa"/>
          </w:tcPr>
          <w:p w14:paraId="5B5E4C80" w14:textId="77777777" w:rsidR="00B86FDE" w:rsidRPr="009E68F6" w:rsidRDefault="00B86FDE" w:rsidP="00CB067D">
            <w:pPr>
              <w:pStyle w:val="ConsPlusNormal"/>
              <w:rPr>
                <w:rFonts w:ascii="Times New Roman" w:hAnsi="Times New Roman" w:cs="Times New Roman"/>
                <w:sz w:val="20"/>
              </w:rPr>
            </w:pPr>
            <w:r w:rsidRPr="009E68F6">
              <w:rPr>
                <w:rFonts w:ascii="Times New Roman" w:hAnsi="Times New Roman" w:cs="Times New Roman"/>
                <w:sz w:val="20"/>
              </w:rPr>
              <w:t xml:space="preserve">Количество нарушений контрольных соотношений, указанных в протоколе контроля </w:t>
            </w:r>
            <w:r w:rsidR="00CB067D">
              <w:rPr>
                <w:rFonts w:ascii="Times New Roman" w:hAnsi="Times New Roman" w:cs="Times New Roman"/>
                <w:sz w:val="20"/>
              </w:rPr>
              <w:t>УФК по УР</w:t>
            </w:r>
          </w:p>
        </w:tc>
        <w:tc>
          <w:tcPr>
            <w:tcW w:w="1049" w:type="dxa"/>
            <w:vMerge w:val="restart"/>
          </w:tcPr>
          <w:p w14:paraId="4BA9AA7C" w14:textId="77777777" w:rsidR="00B86FDE" w:rsidRPr="009E68F6" w:rsidRDefault="00B86FDE">
            <w:pPr>
              <w:pStyle w:val="ConsPlusNormal"/>
              <w:jc w:val="center"/>
              <w:rPr>
                <w:rFonts w:ascii="Times New Roman" w:hAnsi="Times New Roman" w:cs="Times New Roman"/>
                <w:sz w:val="20"/>
              </w:rPr>
            </w:pPr>
            <w:r w:rsidRPr="009E68F6">
              <w:rPr>
                <w:rFonts w:ascii="Times New Roman" w:hAnsi="Times New Roman" w:cs="Times New Roman"/>
                <w:sz w:val="20"/>
              </w:rPr>
              <w:t>ед.</w:t>
            </w:r>
          </w:p>
        </w:tc>
        <w:tc>
          <w:tcPr>
            <w:tcW w:w="1276" w:type="dxa"/>
            <w:vMerge w:val="restart"/>
          </w:tcPr>
          <w:p w14:paraId="46FE24AC" w14:textId="77777777" w:rsidR="00B86FDE" w:rsidRPr="009E68F6" w:rsidRDefault="00B86FDE">
            <w:pPr>
              <w:pStyle w:val="ConsPlusNormal"/>
              <w:jc w:val="center"/>
              <w:rPr>
                <w:rFonts w:ascii="Times New Roman" w:hAnsi="Times New Roman" w:cs="Times New Roman"/>
                <w:sz w:val="20"/>
              </w:rPr>
            </w:pPr>
            <w:r w:rsidRPr="009E68F6">
              <w:rPr>
                <w:rFonts w:ascii="Times New Roman" w:hAnsi="Times New Roman" w:cs="Times New Roman"/>
                <w:sz w:val="20"/>
              </w:rPr>
              <w:t>За отчетный период</w:t>
            </w:r>
          </w:p>
        </w:tc>
        <w:tc>
          <w:tcPr>
            <w:tcW w:w="2551" w:type="dxa"/>
            <w:vMerge w:val="restart"/>
          </w:tcPr>
          <w:p w14:paraId="1ED1BB38" w14:textId="77777777" w:rsidR="00B86FDE" w:rsidRPr="009E68F6" w:rsidRDefault="00B86FDE" w:rsidP="00CB067D">
            <w:pPr>
              <w:pStyle w:val="ConsPlusNormal"/>
              <w:rPr>
                <w:rFonts w:ascii="Times New Roman" w:hAnsi="Times New Roman" w:cs="Times New Roman"/>
                <w:sz w:val="20"/>
              </w:rPr>
            </w:pPr>
            <w:r w:rsidRPr="009E68F6">
              <w:rPr>
                <w:rFonts w:ascii="Times New Roman" w:hAnsi="Times New Roman" w:cs="Times New Roman"/>
                <w:sz w:val="20"/>
              </w:rPr>
              <w:t xml:space="preserve">Протокол </w:t>
            </w:r>
            <w:r w:rsidR="00CB067D">
              <w:rPr>
                <w:rFonts w:ascii="Times New Roman" w:hAnsi="Times New Roman" w:cs="Times New Roman"/>
                <w:sz w:val="20"/>
              </w:rPr>
              <w:t>ПК «Свод-Смарт»</w:t>
            </w:r>
          </w:p>
        </w:tc>
        <w:tc>
          <w:tcPr>
            <w:tcW w:w="1814" w:type="dxa"/>
            <w:vMerge w:val="restart"/>
          </w:tcPr>
          <w:p w14:paraId="6F0819EC" w14:textId="77777777" w:rsidR="00B86FDE" w:rsidRPr="00ED3DFF" w:rsidRDefault="00B86FDE" w:rsidP="00ED3DFF">
            <w:pPr>
              <w:pStyle w:val="ConsPlusNormal"/>
              <w:jc w:val="center"/>
              <w:rPr>
                <w:rFonts w:ascii="Times New Roman" w:hAnsi="Times New Roman" w:cs="Times New Roman"/>
                <w:sz w:val="20"/>
              </w:rPr>
            </w:pPr>
            <w:r w:rsidRPr="00ED3DFF">
              <w:rPr>
                <w:rFonts w:ascii="Times New Roman" w:hAnsi="Times New Roman" w:cs="Times New Roman"/>
                <w:sz w:val="20"/>
              </w:rPr>
              <w:t xml:space="preserve">Управление финансов </w:t>
            </w:r>
          </w:p>
        </w:tc>
      </w:tr>
      <w:tr w:rsidR="00B86FDE" w:rsidRPr="00ED3DFF" w14:paraId="61DBAA12" w14:textId="77777777" w:rsidTr="009E68F6">
        <w:trPr>
          <w:trHeight w:val="413"/>
        </w:trPr>
        <w:tc>
          <w:tcPr>
            <w:tcW w:w="567" w:type="dxa"/>
            <w:vMerge/>
          </w:tcPr>
          <w:p w14:paraId="78FC6BF3" w14:textId="77777777" w:rsidR="00B86FDE" w:rsidRPr="009E68F6" w:rsidRDefault="00B86FDE">
            <w:pPr>
              <w:pStyle w:val="ConsPlusNormal"/>
              <w:jc w:val="center"/>
              <w:rPr>
                <w:rFonts w:ascii="Times New Roman" w:hAnsi="Times New Roman" w:cs="Times New Roman"/>
                <w:sz w:val="20"/>
              </w:rPr>
            </w:pPr>
          </w:p>
        </w:tc>
        <w:tc>
          <w:tcPr>
            <w:tcW w:w="3231" w:type="dxa"/>
            <w:vMerge/>
          </w:tcPr>
          <w:p w14:paraId="06C63148" w14:textId="77777777" w:rsidR="00B86FDE" w:rsidRPr="009E68F6" w:rsidRDefault="00B86FDE" w:rsidP="00ED3DFF">
            <w:pPr>
              <w:pStyle w:val="ConsPlusNormal"/>
              <w:rPr>
                <w:rFonts w:ascii="Times New Roman" w:hAnsi="Times New Roman" w:cs="Times New Roman"/>
                <w:sz w:val="20"/>
              </w:rPr>
            </w:pPr>
          </w:p>
        </w:tc>
        <w:tc>
          <w:tcPr>
            <w:tcW w:w="1509" w:type="dxa"/>
            <w:vMerge/>
          </w:tcPr>
          <w:p w14:paraId="7C5D4F20" w14:textId="77777777" w:rsidR="00B86FDE" w:rsidRPr="009E68F6" w:rsidRDefault="00B86FDE">
            <w:pPr>
              <w:pStyle w:val="ConsPlusNormal"/>
              <w:rPr>
                <w:rFonts w:ascii="Times New Roman" w:hAnsi="Times New Roman" w:cs="Times New Roman"/>
                <w:sz w:val="20"/>
              </w:rPr>
            </w:pPr>
          </w:p>
        </w:tc>
        <w:tc>
          <w:tcPr>
            <w:tcW w:w="3345" w:type="dxa"/>
          </w:tcPr>
          <w:p w14:paraId="22B172C4" w14:textId="77777777" w:rsidR="00B86FDE" w:rsidRPr="009E68F6" w:rsidRDefault="00B86FDE" w:rsidP="00B86FDE">
            <w:pPr>
              <w:pStyle w:val="ConsPlusNormal"/>
              <w:rPr>
                <w:rFonts w:ascii="Times New Roman" w:hAnsi="Times New Roman" w:cs="Times New Roman"/>
                <w:sz w:val="20"/>
              </w:rPr>
            </w:pPr>
          </w:p>
        </w:tc>
        <w:tc>
          <w:tcPr>
            <w:tcW w:w="1049" w:type="dxa"/>
            <w:vMerge/>
          </w:tcPr>
          <w:p w14:paraId="0C8C91AA" w14:textId="77777777" w:rsidR="00B86FDE" w:rsidRPr="009E68F6" w:rsidRDefault="00B86FDE">
            <w:pPr>
              <w:pStyle w:val="ConsPlusNormal"/>
              <w:jc w:val="center"/>
              <w:rPr>
                <w:rFonts w:ascii="Times New Roman" w:hAnsi="Times New Roman" w:cs="Times New Roman"/>
                <w:sz w:val="20"/>
              </w:rPr>
            </w:pPr>
          </w:p>
        </w:tc>
        <w:tc>
          <w:tcPr>
            <w:tcW w:w="1276" w:type="dxa"/>
            <w:vMerge/>
          </w:tcPr>
          <w:p w14:paraId="07BCCCAD" w14:textId="77777777" w:rsidR="00B86FDE" w:rsidRPr="009E68F6" w:rsidRDefault="00B86FDE">
            <w:pPr>
              <w:pStyle w:val="ConsPlusNormal"/>
              <w:jc w:val="center"/>
              <w:rPr>
                <w:rFonts w:ascii="Times New Roman" w:hAnsi="Times New Roman" w:cs="Times New Roman"/>
                <w:sz w:val="20"/>
              </w:rPr>
            </w:pPr>
          </w:p>
        </w:tc>
        <w:tc>
          <w:tcPr>
            <w:tcW w:w="2551" w:type="dxa"/>
            <w:vMerge/>
          </w:tcPr>
          <w:p w14:paraId="7104B8E0" w14:textId="77777777" w:rsidR="00B86FDE" w:rsidRPr="009E68F6" w:rsidRDefault="00B86FDE">
            <w:pPr>
              <w:pStyle w:val="ConsPlusNormal"/>
              <w:rPr>
                <w:rFonts w:ascii="Times New Roman" w:hAnsi="Times New Roman" w:cs="Times New Roman"/>
                <w:sz w:val="20"/>
              </w:rPr>
            </w:pPr>
          </w:p>
        </w:tc>
        <w:tc>
          <w:tcPr>
            <w:tcW w:w="1814" w:type="dxa"/>
            <w:vMerge/>
          </w:tcPr>
          <w:p w14:paraId="5D3553C6" w14:textId="77777777" w:rsidR="00B86FDE" w:rsidRPr="00ED3DFF" w:rsidRDefault="00B86FDE" w:rsidP="00ED3DFF">
            <w:pPr>
              <w:pStyle w:val="ConsPlusNormal"/>
              <w:jc w:val="center"/>
              <w:rPr>
                <w:rFonts w:ascii="Times New Roman" w:hAnsi="Times New Roman" w:cs="Times New Roman"/>
                <w:sz w:val="20"/>
              </w:rPr>
            </w:pPr>
          </w:p>
        </w:tc>
      </w:tr>
      <w:tr w:rsidR="0056473A" w:rsidRPr="009E68F6" w14:paraId="3DDD8829" w14:textId="77777777" w:rsidTr="009E68F6">
        <w:tc>
          <w:tcPr>
            <w:tcW w:w="567" w:type="dxa"/>
            <w:vMerge w:val="restart"/>
          </w:tcPr>
          <w:p w14:paraId="431857E5"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6</w:t>
            </w:r>
          </w:p>
        </w:tc>
        <w:tc>
          <w:tcPr>
            <w:tcW w:w="3231" w:type="dxa"/>
            <w:vMerge w:val="restart"/>
          </w:tcPr>
          <w:p w14:paraId="17F0C07D"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Полнота отражения информации о начислениях в Государственной информационной системе о государственных и муниципальных платежах (далее - ГИС ГМП)</w:t>
            </w:r>
          </w:p>
        </w:tc>
        <w:tc>
          <w:tcPr>
            <w:tcW w:w="1509" w:type="dxa"/>
            <w:vMerge w:val="restart"/>
          </w:tcPr>
          <w:p w14:paraId="0A153C27"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Ежеквартально</w:t>
            </w:r>
          </w:p>
        </w:tc>
        <w:tc>
          <w:tcPr>
            <w:tcW w:w="3345" w:type="dxa"/>
          </w:tcPr>
          <w:p w14:paraId="6BB1553E"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Сумма начислений, размещенная главным администратором доходов в ГИС ГМП (с учетом переданных отдельных полномочий)</w:t>
            </w:r>
          </w:p>
        </w:tc>
        <w:tc>
          <w:tcPr>
            <w:tcW w:w="1049" w:type="dxa"/>
            <w:vMerge w:val="restart"/>
          </w:tcPr>
          <w:p w14:paraId="0D202AC1"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тыс. рублей</w:t>
            </w:r>
          </w:p>
        </w:tc>
        <w:tc>
          <w:tcPr>
            <w:tcW w:w="1276" w:type="dxa"/>
            <w:vMerge w:val="restart"/>
          </w:tcPr>
          <w:p w14:paraId="2614F213" w14:textId="77777777" w:rsidR="0056473A" w:rsidRPr="009E68F6" w:rsidRDefault="0056473A">
            <w:pPr>
              <w:pStyle w:val="ConsPlusNormal"/>
              <w:jc w:val="center"/>
              <w:rPr>
                <w:rFonts w:ascii="Times New Roman" w:hAnsi="Times New Roman" w:cs="Times New Roman"/>
                <w:sz w:val="20"/>
              </w:rPr>
            </w:pPr>
            <w:r w:rsidRPr="009E68F6">
              <w:rPr>
                <w:rFonts w:ascii="Times New Roman" w:hAnsi="Times New Roman" w:cs="Times New Roman"/>
                <w:sz w:val="20"/>
              </w:rPr>
              <w:t>На отчетную дату</w:t>
            </w:r>
          </w:p>
        </w:tc>
        <w:tc>
          <w:tcPr>
            <w:tcW w:w="2551" w:type="dxa"/>
            <w:vMerge w:val="restart"/>
          </w:tcPr>
          <w:p w14:paraId="0C979314"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Информация Управления Федерального казначейства по Удмуртской Республике</w:t>
            </w:r>
          </w:p>
        </w:tc>
        <w:tc>
          <w:tcPr>
            <w:tcW w:w="1814" w:type="dxa"/>
            <w:vMerge w:val="restart"/>
          </w:tcPr>
          <w:p w14:paraId="2DF22761" w14:textId="77777777" w:rsidR="0056473A" w:rsidRPr="009E68F6" w:rsidRDefault="00ED3DFF" w:rsidP="00CB067D">
            <w:pPr>
              <w:pStyle w:val="ConsPlusNormal"/>
              <w:jc w:val="center"/>
              <w:rPr>
                <w:rFonts w:ascii="Times New Roman" w:hAnsi="Times New Roman" w:cs="Times New Roman"/>
                <w:sz w:val="20"/>
              </w:rPr>
            </w:pPr>
            <w:r>
              <w:rPr>
                <w:rFonts w:ascii="Times New Roman" w:hAnsi="Times New Roman" w:cs="Times New Roman"/>
                <w:sz w:val="20"/>
              </w:rPr>
              <w:t>Управление</w:t>
            </w:r>
            <w:r w:rsidR="0056473A" w:rsidRPr="009E68F6">
              <w:rPr>
                <w:rFonts w:ascii="Times New Roman" w:hAnsi="Times New Roman" w:cs="Times New Roman"/>
                <w:sz w:val="20"/>
              </w:rPr>
              <w:t xml:space="preserve"> </w:t>
            </w:r>
            <w:r w:rsidR="00CB067D">
              <w:rPr>
                <w:rFonts w:ascii="Times New Roman" w:hAnsi="Times New Roman" w:cs="Times New Roman"/>
                <w:sz w:val="20"/>
              </w:rPr>
              <w:t>Федерального казначейства по Удмуртской Республике</w:t>
            </w:r>
          </w:p>
        </w:tc>
      </w:tr>
      <w:tr w:rsidR="0056473A" w:rsidRPr="009E68F6" w14:paraId="764C178D" w14:textId="77777777" w:rsidTr="009E68F6">
        <w:tc>
          <w:tcPr>
            <w:tcW w:w="567" w:type="dxa"/>
            <w:vMerge/>
          </w:tcPr>
          <w:p w14:paraId="76BD5127" w14:textId="77777777" w:rsidR="0056473A" w:rsidRPr="009E68F6" w:rsidRDefault="0056473A">
            <w:pPr>
              <w:rPr>
                <w:rFonts w:ascii="Times New Roman" w:hAnsi="Times New Roman" w:cs="Times New Roman"/>
                <w:sz w:val="20"/>
                <w:szCs w:val="20"/>
              </w:rPr>
            </w:pPr>
          </w:p>
        </w:tc>
        <w:tc>
          <w:tcPr>
            <w:tcW w:w="3231" w:type="dxa"/>
            <w:vMerge/>
          </w:tcPr>
          <w:p w14:paraId="57DF3137" w14:textId="77777777" w:rsidR="0056473A" w:rsidRPr="009E68F6" w:rsidRDefault="0056473A">
            <w:pPr>
              <w:rPr>
                <w:rFonts w:ascii="Times New Roman" w:hAnsi="Times New Roman" w:cs="Times New Roman"/>
                <w:sz w:val="20"/>
                <w:szCs w:val="20"/>
              </w:rPr>
            </w:pPr>
          </w:p>
        </w:tc>
        <w:tc>
          <w:tcPr>
            <w:tcW w:w="1509" w:type="dxa"/>
            <w:vMerge/>
          </w:tcPr>
          <w:p w14:paraId="286FE220" w14:textId="77777777" w:rsidR="0056473A" w:rsidRPr="009E68F6" w:rsidRDefault="0056473A">
            <w:pPr>
              <w:rPr>
                <w:rFonts w:ascii="Times New Roman" w:hAnsi="Times New Roman" w:cs="Times New Roman"/>
                <w:sz w:val="20"/>
                <w:szCs w:val="20"/>
              </w:rPr>
            </w:pPr>
          </w:p>
        </w:tc>
        <w:tc>
          <w:tcPr>
            <w:tcW w:w="3345" w:type="dxa"/>
          </w:tcPr>
          <w:p w14:paraId="6742A29D" w14:textId="77777777" w:rsidR="0056473A" w:rsidRPr="009E68F6" w:rsidRDefault="0056473A">
            <w:pPr>
              <w:pStyle w:val="ConsPlusNormal"/>
              <w:rPr>
                <w:rFonts w:ascii="Times New Roman" w:hAnsi="Times New Roman" w:cs="Times New Roman"/>
                <w:sz w:val="20"/>
              </w:rPr>
            </w:pPr>
            <w:r w:rsidRPr="009E68F6">
              <w:rPr>
                <w:rFonts w:ascii="Times New Roman" w:hAnsi="Times New Roman" w:cs="Times New Roman"/>
                <w:sz w:val="20"/>
              </w:rPr>
              <w:t>Сумма платежей, отраженная на лицевом счете главного администратора доходов (с учетом переданных отдельных полномочий)</w:t>
            </w:r>
          </w:p>
        </w:tc>
        <w:tc>
          <w:tcPr>
            <w:tcW w:w="1049" w:type="dxa"/>
            <w:vMerge/>
          </w:tcPr>
          <w:p w14:paraId="02655BB2" w14:textId="77777777" w:rsidR="0056473A" w:rsidRPr="009E68F6" w:rsidRDefault="0056473A">
            <w:pPr>
              <w:rPr>
                <w:rFonts w:ascii="Times New Roman" w:hAnsi="Times New Roman" w:cs="Times New Roman"/>
                <w:sz w:val="20"/>
                <w:szCs w:val="20"/>
              </w:rPr>
            </w:pPr>
          </w:p>
        </w:tc>
        <w:tc>
          <w:tcPr>
            <w:tcW w:w="1276" w:type="dxa"/>
            <w:vMerge/>
          </w:tcPr>
          <w:p w14:paraId="057B7C68" w14:textId="77777777" w:rsidR="0056473A" w:rsidRPr="009E68F6" w:rsidRDefault="0056473A">
            <w:pPr>
              <w:rPr>
                <w:rFonts w:ascii="Times New Roman" w:hAnsi="Times New Roman" w:cs="Times New Roman"/>
                <w:sz w:val="20"/>
                <w:szCs w:val="20"/>
              </w:rPr>
            </w:pPr>
          </w:p>
        </w:tc>
        <w:tc>
          <w:tcPr>
            <w:tcW w:w="2551" w:type="dxa"/>
            <w:vMerge/>
          </w:tcPr>
          <w:p w14:paraId="6D6052DC" w14:textId="77777777" w:rsidR="0056473A" w:rsidRPr="009E68F6" w:rsidRDefault="0056473A">
            <w:pPr>
              <w:rPr>
                <w:rFonts w:ascii="Times New Roman" w:hAnsi="Times New Roman" w:cs="Times New Roman"/>
                <w:sz w:val="20"/>
                <w:szCs w:val="20"/>
              </w:rPr>
            </w:pPr>
          </w:p>
        </w:tc>
        <w:tc>
          <w:tcPr>
            <w:tcW w:w="1814" w:type="dxa"/>
            <w:vMerge/>
          </w:tcPr>
          <w:p w14:paraId="2357B1C8" w14:textId="77777777" w:rsidR="0056473A" w:rsidRPr="009E68F6" w:rsidRDefault="0056473A">
            <w:pPr>
              <w:rPr>
                <w:rFonts w:ascii="Times New Roman" w:hAnsi="Times New Roman" w:cs="Times New Roman"/>
                <w:sz w:val="20"/>
                <w:szCs w:val="20"/>
              </w:rPr>
            </w:pPr>
          </w:p>
        </w:tc>
      </w:tr>
    </w:tbl>
    <w:p w14:paraId="60306A84" w14:textId="77777777" w:rsidR="0056473A" w:rsidRPr="00370F65" w:rsidRDefault="0056473A">
      <w:pPr>
        <w:pStyle w:val="ConsPlusNormal"/>
        <w:jc w:val="both"/>
        <w:rPr>
          <w:rFonts w:ascii="Times New Roman" w:hAnsi="Times New Roman" w:cs="Times New Roman"/>
        </w:rPr>
      </w:pPr>
    </w:p>
    <w:p w14:paraId="3C73322E" w14:textId="77777777" w:rsidR="0056473A" w:rsidRPr="00370F65" w:rsidRDefault="0056473A">
      <w:pPr>
        <w:pStyle w:val="ConsPlusNormal"/>
        <w:jc w:val="both"/>
        <w:rPr>
          <w:rFonts w:ascii="Times New Roman" w:hAnsi="Times New Roman" w:cs="Times New Roman"/>
        </w:rPr>
      </w:pPr>
    </w:p>
    <w:p w14:paraId="2A58DB97" w14:textId="77777777" w:rsidR="0056473A" w:rsidRPr="00370F65" w:rsidRDefault="0056473A">
      <w:pPr>
        <w:pStyle w:val="ConsPlusNormal"/>
        <w:jc w:val="both"/>
        <w:rPr>
          <w:rFonts w:ascii="Times New Roman" w:hAnsi="Times New Roman" w:cs="Times New Roman"/>
        </w:rPr>
      </w:pPr>
    </w:p>
    <w:p w14:paraId="2DECF145" w14:textId="77777777" w:rsidR="0056473A" w:rsidRPr="00370F65" w:rsidRDefault="0056473A">
      <w:pPr>
        <w:pStyle w:val="ConsPlusNormal"/>
        <w:jc w:val="both"/>
        <w:rPr>
          <w:rFonts w:ascii="Times New Roman" w:hAnsi="Times New Roman" w:cs="Times New Roman"/>
        </w:rPr>
      </w:pPr>
    </w:p>
    <w:p w14:paraId="75F0AD7E" w14:textId="77777777" w:rsidR="0056473A" w:rsidRPr="00370F65" w:rsidRDefault="0056473A">
      <w:pPr>
        <w:pStyle w:val="ConsPlusNormal"/>
        <w:jc w:val="both"/>
        <w:rPr>
          <w:rFonts w:ascii="Times New Roman" w:hAnsi="Times New Roman" w:cs="Times New Roman"/>
        </w:rPr>
      </w:pPr>
    </w:p>
    <w:p w14:paraId="2D3CBB47" w14:textId="77777777" w:rsidR="00ED3DFF" w:rsidRDefault="00ED3DFF">
      <w:pPr>
        <w:pStyle w:val="ConsPlusNormal"/>
        <w:jc w:val="right"/>
        <w:outlineLvl w:val="1"/>
        <w:rPr>
          <w:rFonts w:ascii="Times New Roman" w:hAnsi="Times New Roman" w:cs="Times New Roman"/>
        </w:rPr>
      </w:pPr>
    </w:p>
    <w:p w14:paraId="0DE95A0E" w14:textId="77777777" w:rsidR="00ED3DFF" w:rsidRDefault="00ED3DFF">
      <w:pPr>
        <w:pStyle w:val="ConsPlusNormal"/>
        <w:jc w:val="right"/>
        <w:outlineLvl w:val="1"/>
        <w:rPr>
          <w:rFonts w:ascii="Times New Roman" w:hAnsi="Times New Roman" w:cs="Times New Roman"/>
        </w:rPr>
      </w:pPr>
    </w:p>
    <w:p w14:paraId="4C307499" w14:textId="77777777" w:rsidR="00ED3DFF" w:rsidRDefault="00ED3DFF">
      <w:pPr>
        <w:pStyle w:val="ConsPlusNormal"/>
        <w:jc w:val="right"/>
        <w:outlineLvl w:val="1"/>
        <w:rPr>
          <w:rFonts w:ascii="Times New Roman" w:hAnsi="Times New Roman" w:cs="Times New Roman"/>
        </w:rPr>
      </w:pPr>
    </w:p>
    <w:p w14:paraId="79F5DD2E" w14:textId="77777777" w:rsidR="00ED3DFF" w:rsidRDefault="00ED3DFF">
      <w:pPr>
        <w:pStyle w:val="ConsPlusNormal"/>
        <w:jc w:val="right"/>
        <w:outlineLvl w:val="1"/>
        <w:rPr>
          <w:rFonts w:ascii="Times New Roman" w:hAnsi="Times New Roman" w:cs="Times New Roman"/>
        </w:rPr>
      </w:pPr>
    </w:p>
    <w:p w14:paraId="6833387A" w14:textId="77777777" w:rsidR="00ED3DFF" w:rsidRDefault="00ED3DFF">
      <w:pPr>
        <w:pStyle w:val="ConsPlusNormal"/>
        <w:jc w:val="right"/>
        <w:outlineLvl w:val="1"/>
        <w:rPr>
          <w:rFonts w:ascii="Times New Roman" w:hAnsi="Times New Roman" w:cs="Times New Roman"/>
        </w:rPr>
      </w:pPr>
    </w:p>
    <w:p w14:paraId="100A8973" w14:textId="77777777" w:rsidR="00ED3DFF" w:rsidRDefault="00ED3DFF">
      <w:pPr>
        <w:pStyle w:val="ConsPlusNormal"/>
        <w:jc w:val="right"/>
        <w:outlineLvl w:val="1"/>
        <w:rPr>
          <w:rFonts w:ascii="Times New Roman" w:hAnsi="Times New Roman" w:cs="Times New Roman"/>
        </w:rPr>
      </w:pPr>
    </w:p>
    <w:p w14:paraId="7F47AE2E" w14:textId="77777777" w:rsidR="00ED3DFF" w:rsidRDefault="00ED3DFF">
      <w:pPr>
        <w:pStyle w:val="ConsPlusNormal"/>
        <w:jc w:val="right"/>
        <w:outlineLvl w:val="1"/>
        <w:rPr>
          <w:rFonts w:ascii="Times New Roman" w:hAnsi="Times New Roman" w:cs="Times New Roman"/>
        </w:rPr>
      </w:pPr>
    </w:p>
    <w:p w14:paraId="7BF21DC2" w14:textId="77777777" w:rsidR="00ED3DFF" w:rsidRDefault="00ED3DFF">
      <w:pPr>
        <w:pStyle w:val="ConsPlusNormal"/>
        <w:jc w:val="right"/>
        <w:outlineLvl w:val="1"/>
        <w:rPr>
          <w:rFonts w:ascii="Times New Roman" w:hAnsi="Times New Roman" w:cs="Times New Roman"/>
        </w:rPr>
      </w:pPr>
    </w:p>
    <w:p w14:paraId="126C8FD8" w14:textId="77777777" w:rsidR="00ED3DFF" w:rsidRDefault="00ED3DFF">
      <w:pPr>
        <w:pStyle w:val="ConsPlusNormal"/>
        <w:jc w:val="right"/>
        <w:outlineLvl w:val="1"/>
        <w:rPr>
          <w:rFonts w:ascii="Times New Roman" w:hAnsi="Times New Roman" w:cs="Times New Roman"/>
        </w:rPr>
      </w:pPr>
    </w:p>
    <w:p w14:paraId="69D70864" w14:textId="77777777" w:rsidR="00ED3DFF" w:rsidRDefault="00ED3DFF">
      <w:pPr>
        <w:pStyle w:val="ConsPlusNormal"/>
        <w:jc w:val="right"/>
        <w:outlineLvl w:val="1"/>
        <w:rPr>
          <w:rFonts w:ascii="Times New Roman" w:hAnsi="Times New Roman" w:cs="Times New Roman"/>
        </w:rPr>
      </w:pPr>
    </w:p>
    <w:p w14:paraId="7969C3A2" w14:textId="77777777" w:rsidR="00ED3DFF" w:rsidRDefault="00ED3DFF">
      <w:pPr>
        <w:pStyle w:val="ConsPlusNormal"/>
        <w:jc w:val="right"/>
        <w:outlineLvl w:val="1"/>
        <w:rPr>
          <w:rFonts w:ascii="Times New Roman" w:hAnsi="Times New Roman" w:cs="Times New Roman"/>
        </w:rPr>
      </w:pPr>
    </w:p>
    <w:p w14:paraId="69831FDA" w14:textId="77777777" w:rsidR="00ED3DFF" w:rsidRDefault="00ED3DFF">
      <w:pPr>
        <w:pStyle w:val="ConsPlusNormal"/>
        <w:jc w:val="right"/>
        <w:outlineLvl w:val="1"/>
        <w:rPr>
          <w:rFonts w:ascii="Times New Roman" w:hAnsi="Times New Roman" w:cs="Times New Roman"/>
        </w:rPr>
      </w:pPr>
    </w:p>
    <w:p w14:paraId="6669CDBA" w14:textId="77777777" w:rsidR="00ED3DFF" w:rsidRDefault="00ED3DFF">
      <w:pPr>
        <w:pStyle w:val="ConsPlusNormal"/>
        <w:jc w:val="right"/>
        <w:outlineLvl w:val="1"/>
        <w:rPr>
          <w:rFonts w:ascii="Times New Roman" w:hAnsi="Times New Roman" w:cs="Times New Roman"/>
        </w:rPr>
      </w:pPr>
    </w:p>
    <w:p w14:paraId="0406491E" w14:textId="77777777" w:rsidR="00ED3DFF" w:rsidRDefault="00ED3DFF">
      <w:pPr>
        <w:pStyle w:val="ConsPlusNormal"/>
        <w:jc w:val="right"/>
        <w:outlineLvl w:val="1"/>
        <w:rPr>
          <w:rFonts w:ascii="Times New Roman" w:hAnsi="Times New Roman" w:cs="Times New Roman"/>
        </w:rPr>
      </w:pPr>
    </w:p>
    <w:p w14:paraId="002FB0A3" w14:textId="77777777" w:rsidR="00ED3DFF" w:rsidRDefault="00ED3DFF">
      <w:pPr>
        <w:pStyle w:val="ConsPlusNormal"/>
        <w:jc w:val="right"/>
        <w:outlineLvl w:val="1"/>
        <w:rPr>
          <w:rFonts w:ascii="Times New Roman" w:hAnsi="Times New Roman" w:cs="Times New Roman"/>
        </w:rPr>
      </w:pPr>
    </w:p>
    <w:p w14:paraId="4097FB30" w14:textId="77777777" w:rsidR="00ED3DFF" w:rsidRDefault="00ED3DFF">
      <w:pPr>
        <w:pStyle w:val="ConsPlusNormal"/>
        <w:jc w:val="right"/>
        <w:outlineLvl w:val="1"/>
        <w:rPr>
          <w:rFonts w:ascii="Times New Roman" w:hAnsi="Times New Roman" w:cs="Times New Roman"/>
        </w:rPr>
      </w:pPr>
    </w:p>
    <w:p w14:paraId="218C2D18" w14:textId="77777777" w:rsidR="00ED3DFF" w:rsidRDefault="00ED3DFF">
      <w:pPr>
        <w:pStyle w:val="ConsPlusNormal"/>
        <w:jc w:val="right"/>
        <w:outlineLvl w:val="1"/>
        <w:rPr>
          <w:rFonts w:ascii="Times New Roman" w:hAnsi="Times New Roman" w:cs="Times New Roman"/>
        </w:rPr>
      </w:pPr>
    </w:p>
    <w:p w14:paraId="19AAAC9D" w14:textId="77777777" w:rsidR="00ED3DFF" w:rsidRDefault="00ED3DFF">
      <w:pPr>
        <w:pStyle w:val="ConsPlusNormal"/>
        <w:jc w:val="right"/>
        <w:outlineLvl w:val="1"/>
        <w:rPr>
          <w:rFonts w:ascii="Times New Roman" w:hAnsi="Times New Roman" w:cs="Times New Roman"/>
        </w:rPr>
      </w:pPr>
    </w:p>
    <w:p w14:paraId="43ACD408" w14:textId="77777777" w:rsidR="00ED3DFF" w:rsidRDefault="00ED3DFF">
      <w:pPr>
        <w:pStyle w:val="ConsPlusNormal"/>
        <w:jc w:val="right"/>
        <w:outlineLvl w:val="1"/>
        <w:rPr>
          <w:rFonts w:ascii="Times New Roman" w:hAnsi="Times New Roman" w:cs="Times New Roman"/>
        </w:rPr>
      </w:pPr>
    </w:p>
    <w:p w14:paraId="584F1E4E" w14:textId="77777777" w:rsidR="00ED3DFF" w:rsidRDefault="00ED3DFF">
      <w:pPr>
        <w:pStyle w:val="ConsPlusNormal"/>
        <w:jc w:val="right"/>
        <w:outlineLvl w:val="1"/>
        <w:rPr>
          <w:rFonts w:ascii="Times New Roman" w:hAnsi="Times New Roman" w:cs="Times New Roman"/>
        </w:rPr>
      </w:pPr>
    </w:p>
    <w:p w14:paraId="6E4A89A6" w14:textId="77777777" w:rsidR="00ED3DFF" w:rsidRDefault="00ED3DFF">
      <w:pPr>
        <w:pStyle w:val="ConsPlusNormal"/>
        <w:jc w:val="right"/>
        <w:outlineLvl w:val="1"/>
        <w:rPr>
          <w:rFonts w:ascii="Times New Roman" w:hAnsi="Times New Roman" w:cs="Times New Roman"/>
        </w:rPr>
      </w:pPr>
    </w:p>
    <w:p w14:paraId="3C8F940D" w14:textId="77777777" w:rsidR="00192E40" w:rsidRDefault="00192E40">
      <w:pPr>
        <w:pStyle w:val="ConsPlusNormal"/>
        <w:jc w:val="right"/>
        <w:outlineLvl w:val="1"/>
        <w:rPr>
          <w:rFonts w:ascii="Times New Roman" w:hAnsi="Times New Roman" w:cs="Times New Roman"/>
        </w:rPr>
      </w:pPr>
    </w:p>
    <w:p w14:paraId="6B2F7C2E" w14:textId="77777777" w:rsidR="0056473A" w:rsidRPr="00370F65" w:rsidRDefault="0056473A">
      <w:pPr>
        <w:pStyle w:val="ConsPlusNormal"/>
        <w:jc w:val="right"/>
        <w:outlineLvl w:val="1"/>
        <w:rPr>
          <w:rFonts w:ascii="Times New Roman" w:hAnsi="Times New Roman" w:cs="Times New Roman"/>
        </w:rPr>
      </w:pPr>
      <w:r w:rsidRPr="00370F65">
        <w:rPr>
          <w:rFonts w:ascii="Times New Roman" w:hAnsi="Times New Roman" w:cs="Times New Roman"/>
        </w:rPr>
        <w:lastRenderedPageBreak/>
        <w:t>Приложение 5</w:t>
      </w:r>
    </w:p>
    <w:p w14:paraId="17BBD92A"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к Порядку проведения</w:t>
      </w:r>
    </w:p>
    <w:p w14:paraId="1C86DBD4" w14:textId="77777777" w:rsidR="00192E40" w:rsidRDefault="00B47F9C">
      <w:pPr>
        <w:pStyle w:val="ConsPlusNormal"/>
        <w:jc w:val="right"/>
        <w:rPr>
          <w:rFonts w:ascii="Times New Roman" w:hAnsi="Times New Roman" w:cs="Times New Roman"/>
        </w:rPr>
      </w:pPr>
      <w:r>
        <w:rPr>
          <w:rFonts w:ascii="Times New Roman" w:hAnsi="Times New Roman" w:cs="Times New Roman"/>
        </w:rPr>
        <w:t>Управлением</w:t>
      </w:r>
      <w:r w:rsidR="0056473A" w:rsidRPr="00370F65">
        <w:rPr>
          <w:rFonts w:ascii="Times New Roman" w:hAnsi="Times New Roman" w:cs="Times New Roman"/>
        </w:rPr>
        <w:t xml:space="preserve"> финансов</w:t>
      </w:r>
      <w:r w:rsidR="00A54D80">
        <w:rPr>
          <w:rFonts w:ascii="Times New Roman" w:hAnsi="Times New Roman" w:cs="Times New Roman"/>
        </w:rPr>
        <w:t xml:space="preserve"> </w:t>
      </w:r>
    </w:p>
    <w:p w14:paraId="7CAC1700" w14:textId="77777777" w:rsidR="0056473A" w:rsidRPr="00370F65" w:rsidRDefault="00B47F9C">
      <w:pPr>
        <w:pStyle w:val="ConsPlusNormal"/>
        <w:jc w:val="right"/>
        <w:rPr>
          <w:rFonts w:ascii="Times New Roman" w:hAnsi="Times New Roman" w:cs="Times New Roman"/>
        </w:rPr>
      </w:pPr>
      <w:r>
        <w:rPr>
          <w:rFonts w:ascii="Times New Roman" w:hAnsi="Times New Roman" w:cs="Times New Roman"/>
        </w:rPr>
        <w:t>Юкаменского района</w:t>
      </w:r>
    </w:p>
    <w:p w14:paraId="70FB43AC" w14:textId="77777777" w:rsidR="00192E40" w:rsidRDefault="0056473A">
      <w:pPr>
        <w:pStyle w:val="ConsPlusNormal"/>
        <w:jc w:val="right"/>
        <w:rPr>
          <w:rFonts w:ascii="Times New Roman" w:hAnsi="Times New Roman" w:cs="Times New Roman"/>
        </w:rPr>
      </w:pPr>
      <w:r w:rsidRPr="00370F65">
        <w:rPr>
          <w:rFonts w:ascii="Times New Roman" w:hAnsi="Times New Roman" w:cs="Times New Roman"/>
        </w:rPr>
        <w:t>мониторинга качества</w:t>
      </w:r>
      <w:r w:rsidR="00A54D80">
        <w:rPr>
          <w:rFonts w:ascii="Times New Roman" w:hAnsi="Times New Roman" w:cs="Times New Roman"/>
        </w:rPr>
        <w:t xml:space="preserve"> </w:t>
      </w:r>
    </w:p>
    <w:p w14:paraId="7260143E"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финансового менеджмента</w:t>
      </w:r>
    </w:p>
    <w:p w14:paraId="6AF58AFA" w14:textId="77777777" w:rsidR="0056473A" w:rsidRPr="00370F65" w:rsidRDefault="0056473A">
      <w:pPr>
        <w:pStyle w:val="ConsPlusNormal"/>
        <w:jc w:val="both"/>
        <w:rPr>
          <w:rFonts w:ascii="Times New Roman" w:hAnsi="Times New Roman" w:cs="Times New Roman"/>
        </w:rPr>
      </w:pPr>
    </w:p>
    <w:p w14:paraId="68E18DC8" w14:textId="77777777" w:rsidR="0056473A" w:rsidRPr="00370F65" w:rsidRDefault="0056473A">
      <w:pPr>
        <w:pStyle w:val="ConsPlusNormal"/>
        <w:jc w:val="center"/>
        <w:rPr>
          <w:rFonts w:ascii="Times New Roman" w:hAnsi="Times New Roman" w:cs="Times New Roman"/>
        </w:rPr>
      </w:pPr>
      <w:bookmarkStart w:id="10" w:name="P1733"/>
      <w:bookmarkEnd w:id="10"/>
      <w:r w:rsidRPr="00370F65">
        <w:rPr>
          <w:rFonts w:ascii="Times New Roman" w:hAnsi="Times New Roman" w:cs="Times New Roman"/>
        </w:rPr>
        <w:t>Сведения для проведения годового мониторинга и оценки</w:t>
      </w:r>
    </w:p>
    <w:p w14:paraId="30092054"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качества финансового менеджмента, осуществляемого главными</w:t>
      </w:r>
    </w:p>
    <w:p w14:paraId="6929F4DB"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администраторами средств бюджета Удмуртской Республики</w:t>
      </w:r>
    </w:p>
    <w:p w14:paraId="09A35432"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________________________________________________________</w:t>
      </w:r>
    </w:p>
    <w:p w14:paraId="59E1C573"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наименование главного администратора средств бюджета</w:t>
      </w:r>
    </w:p>
    <w:p w14:paraId="4560AAF6" w14:textId="77777777" w:rsidR="0056473A" w:rsidRPr="00370F65" w:rsidRDefault="0056473A">
      <w:pPr>
        <w:pStyle w:val="ConsPlusNormal"/>
        <w:jc w:val="both"/>
        <w:rPr>
          <w:rFonts w:ascii="Times New Roman" w:hAnsi="Times New Roman" w:cs="Times New Roman"/>
        </w:rPr>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5789"/>
        <w:gridCol w:w="1417"/>
        <w:gridCol w:w="2552"/>
        <w:gridCol w:w="2551"/>
        <w:gridCol w:w="1843"/>
      </w:tblGrid>
      <w:tr w:rsidR="0056473A" w:rsidRPr="00210ED9" w14:paraId="7CD5C7E7" w14:textId="77777777" w:rsidTr="00063CBB">
        <w:tc>
          <w:tcPr>
            <w:tcW w:w="794" w:type="dxa"/>
          </w:tcPr>
          <w:p w14:paraId="288B8592"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N показателя</w:t>
            </w:r>
          </w:p>
        </w:tc>
        <w:tc>
          <w:tcPr>
            <w:tcW w:w="5789" w:type="dxa"/>
          </w:tcPr>
          <w:p w14:paraId="0B900297"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Показатели</w:t>
            </w:r>
          </w:p>
        </w:tc>
        <w:tc>
          <w:tcPr>
            <w:tcW w:w="1417" w:type="dxa"/>
          </w:tcPr>
          <w:p w14:paraId="2EC01873"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Значение показателя</w:t>
            </w:r>
          </w:p>
        </w:tc>
        <w:tc>
          <w:tcPr>
            <w:tcW w:w="2552" w:type="dxa"/>
          </w:tcPr>
          <w:p w14:paraId="1A76B318"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Подтверждающие документы</w:t>
            </w:r>
          </w:p>
        </w:tc>
        <w:tc>
          <w:tcPr>
            <w:tcW w:w="2551" w:type="dxa"/>
          </w:tcPr>
          <w:p w14:paraId="56C165DA"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Реквизиты нормативного правового акта</w:t>
            </w:r>
          </w:p>
        </w:tc>
        <w:tc>
          <w:tcPr>
            <w:tcW w:w="1843" w:type="dxa"/>
          </w:tcPr>
          <w:p w14:paraId="546D36A2"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Ссылка в информационно-телекоммуникационной сети "Интернет"</w:t>
            </w:r>
          </w:p>
        </w:tc>
      </w:tr>
      <w:tr w:rsidR="0056473A" w:rsidRPr="00210ED9" w14:paraId="17C5891E" w14:textId="77777777" w:rsidTr="00063CBB">
        <w:tc>
          <w:tcPr>
            <w:tcW w:w="794" w:type="dxa"/>
          </w:tcPr>
          <w:p w14:paraId="3062EE11"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1</w:t>
            </w:r>
          </w:p>
        </w:tc>
        <w:tc>
          <w:tcPr>
            <w:tcW w:w="5789" w:type="dxa"/>
          </w:tcPr>
          <w:p w14:paraId="5E53D379"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2</w:t>
            </w:r>
          </w:p>
        </w:tc>
        <w:tc>
          <w:tcPr>
            <w:tcW w:w="1417" w:type="dxa"/>
          </w:tcPr>
          <w:p w14:paraId="50E4A5DE"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3</w:t>
            </w:r>
          </w:p>
        </w:tc>
        <w:tc>
          <w:tcPr>
            <w:tcW w:w="2552" w:type="dxa"/>
          </w:tcPr>
          <w:p w14:paraId="6EBC187A"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4</w:t>
            </w:r>
          </w:p>
        </w:tc>
        <w:tc>
          <w:tcPr>
            <w:tcW w:w="2551" w:type="dxa"/>
          </w:tcPr>
          <w:p w14:paraId="4103F090"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5</w:t>
            </w:r>
          </w:p>
        </w:tc>
        <w:tc>
          <w:tcPr>
            <w:tcW w:w="1843" w:type="dxa"/>
          </w:tcPr>
          <w:p w14:paraId="4F30A20C"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6</w:t>
            </w:r>
          </w:p>
        </w:tc>
      </w:tr>
      <w:tr w:rsidR="0056473A" w:rsidRPr="00210ED9" w14:paraId="059BA856" w14:textId="77777777" w:rsidTr="00063CBB">
        <w:tc>
          <w:tcPr>
            <w:tcW w:w="794" w:type="dxa"/>
            <w:vMerge w:val="restart"/>
          </w:tcPr>
          <w:p w14:paraId="102A06D0" w14:textId="77777777" w:rsidR="0056473A" w:rsidRPr="00210ED9" w:rsidRDefault="0056473A" w:rsidP="002949B5">
            <w:pPr>
              <w:pStyle w:val="ConsPlusNormal"/>
              <w:jc w:val="center"/>
              <w:rPr>
                <w:rFonts w:ascii="Times New Roman" w:hAnsi="Times New Roman" w:cs="Times New Roman"/>
                <w:sz w:val="20"/>
              </w:rPr>
            </w:pPr>
            <w:r w:rsidRPr="00210ED9">
              <w:rPr>
                <w:rFonts w:ascii="Times New Roman" w:hAnsi="Times New Roman" w:cs="Times New Roman"/>
                <w:sz w:val="20"/>
              </w:rPr>
              <w:t>1.</w:t>
            </w:r>
            <w:r w:rsidR="002949B5">
              <w:rPr>
                <w:rFonts w:ascii="Times New Roman" w:hAnsi="Times New Roman" w:cs="Times New Roman"/>
                <w:sz w:val="20"/>
              </w:rPr>
              <w:t>3</w:t>
            </w:r>
          </w:p>
        </w:tc>
        <w:tc>
          <w:tcPr>
            <w:tcW w:w="5789" w:type="dxa"/>
          </w:tcPr>
          <w:p w14:paraId="375414E8"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Наличие утвержденной актом </w:t>
            </w:r>
            <w:r w:rsidR="002949B5">
              <w:rPr>
                <w:rFonts w:ascii="Times New Roman" w:hAnsi="Times New Roman" w:cs="Times New Roman"/>
                <w:sz w:val="20"/>
              </w:rPr>
              <w:t>Администрации Юкаменского района</w:t>
            </w:r>
            <w:r w:rsidRPr="00210ED9">
              <w:rPr>
                <w:rFonts w:ascii="Times New Roman" w:hAnsi="Times New Roman" w:cs="Times New Roman"/>
                <w:sz w:val="20"/>
              </w:rPr>
              <w:t xml:space="preserve"> предельной штатной численности работников в разрезе </w:t>
            </w:r>
            <w:r w:rsidR="00CB067D">
              <w:rPr>
                <w:rFonts w:ascii="Times New Roman" w:hAnsi="Times New Roman" w:cs="Times New Roman"/>
                <w:sz w:val="20"/>
              </w:rPr>
              <w:t>муниципальных</w:t>
            </w:r>
            <w:r w:rsidRPr="00210ED9">
              <w:rPr>
                <w:rFonts w:ascii="Times New Roman" w:hAnsi="Times New Roman" w:cs="Times New Roman"/>
                <w:sz w:val="20"/>
              </w:rPr>
              <w:t xml:space="preserve"> учреждений, подведомственных главному администратору средств бюджета,</w:t>
            </w:r>
          </w:p>
          <w:p w14:paraId="2FB2DCBA"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Р = (Ч</w:t>
            </w:r>
            <w:r w:rsidRPr="00210ED9">
              <w:rPr>
                <w:rFonts w:ascii="Times New Roman" w:hAnsi="Times New Roman" w:cs="Times New Roman"/>
                <w:sz w:val="20"/>
                <w:vertAlign w:val="subscript"/>
              </w:rPr>
              <w:t>У</w:t>
            </w:r>
            <w:r w:rsidRPr="00210ED9">
              <w:rPr>
                <w:rFonts w:ascii="Times New Roman" w:hAnsi="Times New Roman" w:cs="Times New Roman"/>
                <w:sz w:val="20"/>
              </w:rPr>
              <w:t xml:space="preserve"> / Ч) x 100%</w:t>
            </w:r>
          </w:p>
        </w:tc>
        <w:tc>
          <w:tcPr>
            <w:tcW w:w="1417" w:type="dxa"/>
          </w:tcPr>
          <w:p w14:paraId="7BCA9A3E" w14:textId="77777777" w:rsidR="0056473A" w:rsidRPr="00210ED9" w:rsidRDefault="0056473A">
            <w:pPr>
              <w:pStyle w:val="ConsPlusNormal"/>
              <w:rPr>
                <w:rFonts w:ascii="Times New Roman" w:hAnsi="Times New Roman" w:cs="Times New Roman"/>
                <w:sz w:val="20"/>
              </w:rPr>
            </w:pPr>
          </w:p>
        </w:tc>
        <w:tc>
          <w:tcPr>
            <w:tcW w:w="2552" w:type="dxa"/>
            <w:vMerge w:val="restart"/>
          </w:tcPr>
          <w:p w14:paraId="268C3216"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2551" w:type="dxa"/>
            <w:vMerge w:val="restart"/>
          </w:tcPr>
          <w:p w14:paraId="6B6A4FAE" w14:textId="77777777" w:rsidR="0056473A" w:rsidRPr="00210ED9" w:rsidRDefault="0056473A" w:rsidP="00CB067D">
            <w:pPr>
              <w:pStyle w:val="ConsPlusNormal"/>
              <w:jc w:val="center"/>
              <w:rPr>
                <w:rFonts w:ascii="Times New Roman" w:hAnsi="Times New Roman" w:cs="Times New Roman"/>
                <w:sz w:val="20"/>
              </w:rPr>
            </w:pPr>
            <w:r w:rsidRPr="00210ED9">
              <w:rPr>
                <w:rFonts w:ascii="Times New Roman" w:hAnsi="Times New Roman" w:cs="Times New Roman"/>
                <w:sz w:val="20"/>
              </w:rPr>
              <w:t xml:space="preserve">Реквизиты правовых актов </w:t>
            </w:r>
            <w:r w:rsidR="00CB067D">
              <w:rPr>
                <w:rFonts w:ascii="Times New Roman" w:hAnsi="Times New Roman" w:cs="Times New Roman"/>
                <w:sz w:val="20"/>
              </w:rPr>
              <w:t>главных администраторов средств бюджета</w:t>
            </w:r>
            <w:r w:rsidRPr="00210ED9">
              <w:rPr>
                <w:rFonts w:ascii="Times New Roman" w:hAnsi="Times New Roman" w:cs="Times New Roman"/>
                <w:sz w:val="20"/>
              </w:rPr>
              <w:t xml:space="preserve">, утверждающих предельную штатную численность работников в целом по учреждениям, подведомственным главному администратору средств бюджета, и в разрезе </w:t>
            </w:r>
            <w:r w:rsidR="00CB067D">
              <w:rPr>
                <w:rFonts w:ascii="Times New Roman" w:hAnsi="Times New Roman" w:cs="Times New Roman"/>
                <w:sz w:val="20"/>
              </w:rPr>
              <w:t>муниципальных</w:t>
            </w:r>
            <w:r w:rsidR="00CB067D" w:rsidRPr="00210ED9">
              <w:rPr>
                <w:rFonts w:ascii="Times New Roman" w:hAnsi="Times New Roman" w:cs="Times New Roman"/>
                <w:sz w:val="20"/>
              </w:rPr>
              <w:t xml:space="preserve"> </w:t>
            </w:r>
            <w:r w:rsidRPr="00210ED9">
              <w:rPr>
                <w:rFonts w:ascii="Times New Roman" w:hAnsi="Times New Roman" w:cs="Times New Roman"/>
                <w:sz w:val="20"/>
              </w:rPr>
              <w:t>учреждений, подведомственных главному администратору средств бюджета</w:t>
            </w:r>
          </w:p>
        </w:tc>
        <w:tc>
          <w:tcPr>
            <w:tcW w:w="1843" w:type="dxa"/>
            <w:vMerge w:val="restart"/>
          </w:tcPr>
          <w:p w14:paraId="687FB04F"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r>
      <w:tr w:rsidR="0056473A" w:rsidRPr="00210ED9" w14:paraId="339D2EBB" w14:textId="77777777" w:rsidTr="00063CBB">
        <w:tc>
          <w:tcPr>
            <w:tcW w:w="794" w:type="dxa"/>
            <w:vMerge/>
          </w:tcPr>
          <w:p w14:paraId="3F95925B" w14:textId="77777777" w:rsidR="0056473A" w:rsidRPr="00210ED9" w:rsidRDefault="0056473A">
            <w:pPr>
              <w:rPr>
                <w:rFonts w:ascii="Times New Roman" w:hAnsi="Times New Roman" w:cs="Times New Roman"/>
                <w:sz w:val="20"/>
                <w:szCs w:val="20"/>
              </w:rPr>
            </w:pPr>
          </w:p>
        </w:tc>
        <w:tc>
          <w:tcPr>
            <w:tcW w:w="5789" w:type="dxa"/>
          </w:tcPr>
          <w:p w14:paraId="681C7FDA" w14:textId="77777777" w:rsidR="0056473A" w:rsidRPr="00210ED9" w:rsidRDefault="0056473A" w:rsidP="00B20576">
            <w:pPr>
              <w:pStyle w:val="ConsPlusNormal"/>
              <w:rPr>
                <w:rFonts w:ascii="Times New Roman" w:hAnsi="Times New Roman" w:cs="Times New Roman"/>
                <w:sz w:val="20"/>
              </w:rPr>
            </w:pPr>
            <w:r w:rsidRPr="00210ED9">
              <w:rPr>
                <w:rFonts w:ascii="Times New Roman" w:hAnsi="Times New Roman" w:cs="Times New Roman"/>
                <w:sz w:val="20"/>
              </w:rPr>
              <w:t xml:space="preserve">Ч - предельная штатная численность работников </w:t>
            </w:r>
            <w:r w:rsidR="00CB067D">
              <w:rPr>
                <w:rFonts w:ascii="Times New Roman" w:hAnsi="Times New Roman" w:cs="Times New Roman"/>
                <w:sz w:val="20"/>
              </w:rPr>
              <w:t>муниципальных</w:t>
            </w:r>
            <w:r w:rsidR="00CB067D" w:rsidRPr="00210ED9">
              <w:rPr>
                <w:rFonts w:ascii="Times New Roman" w:hAnsi="Times New Roman" w:cs="Times New Roman"/>
                <w:sz w:val="20"/>
              </w:rPr>
              <w:t xml:space="preserve"> </w:t>
            </w:r>
            <w:r w:rsidRPr="00210ED9">
              <w:rPr>
                <w:rFonts w:ascii="Times New Roman" w:hAnsi="Times New Roman" w:cs="Times New Roman"/>
                <w:sz w:val="20"/>
              </w:rPr>
              <w:t xml:space="preserve">учреждений, подведомственных главному администратору средств бюджета, утвержденная </w:t>
            </w:r>
            <w:r w:rsidR="00B20576">
              <w:rPr>
                <w:rFonts w:ascii="Times New Roman" w:hAnsi="Times New Roman" w:cs="Times New Roman"/>
                <w:sz w:val="20"/>
              </w:rPr>
              <w:t>Администрацией Юкаменского района</w:t>
            </w:r>
            <w:r w:rsidRPr="00210ED9">
              <w:rPr>
                <w:rFonts w:ascii="Times New Roman" w:hAnsi="Times New Roman" w:cs="Times New Roman"/>
                <w:sz w:val="20"/>
              </w:rPr>
              <w:t>, в целом по учреждениям, шт. ед.</w:t>
            </w:r>
          </w:p>
        </w:tc>
        <w:tc>
          <w:tcPr>
            <w:tcW w:w="1417" w:type="dxa"/>
          </w:tcPr>
          <w:p w14:paraId="2861C363" w14:textId="77777777" w:rsidR="0056473A" w:rsidRPr="00210ED9" w:rsidRDefault="0056473A">
            <w:pPr>
              <w:pStyle w:val="ConsPlusNormal"/>
              <w:rPr>
                <w:rFonts w:ascii="Times New Roman" w:hAnsi="Times New Roman" w:cs="Times New Roman"/>
                <w:sz w:val="20"/>
              </w:rPr>
            </w:pPr>
          </w:p>
        </w:tc>
        <w:tc>
          <w:tcPr>
            <w:tcW w:w="2552" w:type="dxa"/>
            <w:vMerge/>
          </w:tcPr>
          <w:p w14:paraId="499163BD" w14:textId="77777777" w:rsidR="0056473A" w:rsidRPr="00210ED9" w:rsidRDefault="0056473A">
            <w:pPr>
              <w:rPr>
                <w:rFonts w:ascii="Times New Roman" w:hAnsi="Times New Roman" w:cs="Times New Roman"/>
                <w:sz w:val="20"/>
                <w:szCs w:val="20"/>
              </w:rPr>
            </w:pPr>
          </w:p>
        </w:tc>
        <w:tc>
          <w:tcPr>
            <w:tcW w:w="2551" w:type="dxa"/>
            <w:vMerge/>
          </w:tcPr>
          <w:p w14:paraId="69AC1B08" w14:textId="77777777" w:rsidR="0056473A" w:rsidRPr="00210ED9" w:rsidRDefault="0056473A">
            <w:pPr>
              <w:rPr>
                <w:rFonts w:ascii="Times New Roman" w:hAnsi="Times New Roman" w:cs="Times New Roman"/>
                <w:sz w:val="20"/>
                <w:szCs w:val="20"/>
              </w:rPr>
            </w:pPr>
          </w:p>
        </w:tc>
        <w:tc>
          <w:tcPr>
            <w:tcW w:w="1843" w:type="dxa"/>
            <w:vMerge/>
          </w:tcPr>
          <w:p w14:paraId="0A95E5CA" w14:textId="77777777" w:rsidR="0056473A" w:rsidRPr="00210ED9" w:rsidRDefault="0056473A">
            <w:pPr>
              <w:rPr>
                <w:rFonts w:ascii="Times New Roman" w:hAnsi="Times New Roman" w:cs="Times New Roman"/>
                <w:sz w:val="20"/>
                <w:szCs w:val="20"/>
              </w:rPr>
            </w:pPr>
          </w:p>
        </w:tc>
      </w:tr>
      <w:tr w:rsidR="0056473A" w:rsidRPr="00210ED9" w14:paraId="5206B8A8" w14:textId="77777777" w:rsidTr="00063CBB">
        <w:tc>
          <w:tcPr>
            <w:tcW w:w="794" w:type="dxa"/>
            <w:vMerge/>
          </w:tcPr>
          <w:p w14:paraId="30168630" w14:textId="77777777" w:rsidR="0056473A" w:rsidRPr="00210ED9" w:rsidRDefault="0056473A">
            <w:pPr>
              <w:rPr>
                <w:rFonts w:ascii="Times New Roman" w:hAnsi="Times New Roman" w:cs="Times New Roman"/>
                <w:sz w:val="20"/>
                <w:szCs w:val="20"/>
              </w:rPr>
            </w:pPr>
          </w:p>
        </w:tc>
        <w:tc>
          <w:tcPr>
            <w:tcW w:w="5789" w:type="dxa"/>
          </w:tcPr>
          <w:p w14:paraId="6B26B980" w14:textId="77777777" w:rsidR="0056473A" w:rsidRPr="00210ED9" w:rsidRDefault="0056473A" w:rsidP="00B20576">
            <w:pPr>
              <w:pStyle w:val="ConsPlusNormal"/>
              <w:rPr>
                <w:rFonts w:ascii="Times New Roman" w:hAnsi="Times New Roman" w:cs="Times New Roman"/>
                <w:sz w:val="20"/>
              </w:rPr>
            </w:pPr>
            <w:r w:rsidRPr="00210ED9">
              <w:rPr>
                <w:rFonts w:ascii="Times New Roman" w:hAnsi="Times New Roman" w:cs="Times New Roman"/>
                <w:sz w:val="20"/>
              </w:rPr>
              <w:t>Ч</w:t>
            </w:r>
            <w:r w:rsidRPr="00210ED9">
              <w:rPr>
                <w:rFonts w:ascii="Times New Roman" w:hAnsi="Times New Roman" w:cs="Times New Roman"/>
                <w:sz w:val="20"/>
                <w:vertAlign w:val="subscript"/>
              </w:rPr>
              <w:t>У</w:t>
            </w:r>
            <w:r w:rsidRPr="00210ED9">
              <w:rPr>
                <w:rFonts w:ascii="Times New Roman" w:hAnsi="Times New Roman" w:cs="Times New Roman"/>
                <w:sz w:val="20"/>
              </w:rPr>
              <w:t xml:space="preserve"> - предельная штатная численность работников </w:t>
            </w:r>
            <w:r w:rsidR="00B20576">
              <w:rPr>
                <w:rFonts w:ascii="Times New Roman" w:hAnsi="Times New Roman" w:cs="Times New Roman"/>
                <w:sz w:val="20"/>
              </w:rPr>
              <w:t>муниципальных</w:t>
            </w:r>
            <w:r w:rsidR="00B20576" w:rsidRPr="00210ED9">
              <w:rPr>
                <w:rFonts w:ascii="Times New Roman" w:hAnsi="Times New Roman" w:cs="Times New Roman"/>
                <w:sz w:val="20"/>
              </w:rPr>
              <w:t xml:space="preserve"> </w:t>
            </w:r>
            <w:r w:rsidRPr="00210ED9">
              <w:rPr>
                <w:rFonts w:ascii="Times New Roman" w:hAnsi="Times New Roman" w:cs="Times New Roman"/>
                <w:sz w:val="20"/>
              </w:rPr>
              <w:t xml:space="preserve">учреждений, подведомственных главному администратору средств бюджета, по которым штатная численность утверждена </w:t>
            </w:r>
            <w:r w:rsidR="00B20576">
              <w:rPr>
                <w:rFonts w:ascii="Times New Roman" w:hAnsi="Times New Roman" w:cs="Times New Roman"/>
                <w:sz w:val="20"/>
              </w:rPr>
              <w:t>Администрацией Юкаменского района</w:t>
            </w:r>
            <w:r w:rsidRPr="00210ED9">
              <w:rPr>
                <w:rFonts w:ascii="Times New Roman" w:hAnsi="Times New Roman" w:cs="Times New Roman"/>
                <w:sz w:val="20"/>
              </w:rPr>
              <w:t xml:space="preserve"> в разрезе учреждений, шт. ед.</w:t>
            </w:r>
          </w:p>
        </w:tc>
        <w:tc>
          <w:tcPr>
            <w:tcW w:w="1417" w:type="dxa"/>
          </w:tcPr>
          <w:p w14:paraId="47A74A14" w14:textId="77777777" w:rsidR="0056473A" w:rsidRPr="00210ED9" w:rsidRDefault="0056473A">
            <w:pPr>
              <w:pStyle w:val="ConsPlusNormal"/>
              <w:rPr>
                <w:rFonts w:ascii="Times New Roman" w:hAnsi="Times New Roman" w:cs="Times New Roman"/>
                <w:sz w:val="20"/>
              </w:rPr>
            </w:pPr>
          </w:p>
        </w:tc>
        <w:tc>
          <w:tcPr>
            <w:tcW w:w="2552" w:type="dxa"/>
            <w:vMerge/>
          </w:tcPr>
          <w:p w14:paraId="77D1AE5D" w14:textId="77777777" w:rsidR="0056473A" w:rsidRPr="00210ED9" w:rsidRDefault="0056473A">
            <w:pPr>
              <w:rPr>
                <w:rFonts w:ascii="Times New Roman" w:hAnsi="Times New Roman" w:cs="Times New Roman"/>
                <w:sz w:val="20"/>
                <w:szCs w:val="20"/>
              </w:rPr>
            </w:pPr>
          </w:p>
        </w:tc>
        <w:tc>
          <w:tcPr>
            <w:tcW w:w="2551" w:type="dxa"/>
            <w:vMerge/>
          </w:tcPr>
          <w:p w14:paraId="421B2277" w14:textId="77777777" w:rsidR="0056473A" w:rsidRPr="00210ED9" w:rsidRDefault="0056473A">
            <w:pPr>
              <w:rPr>
                <w:rFonts w:ascii="Times New Roman" w:hAnsi="Times New Roman" w:cs="Times New Roman"/>
                <w:sz w:val="20"/>
                <w:szCs w:val="20"/>
              </w:rPr>
            </w:pPr>
          </w:p>
        </w:tc>
        <w:tc>
          <w:tcPr>
            <w:tcW w:w="1843" w:type="dxa"/>
            <w:vMerge/>
          </w:tcPr>
          <w:p w14:paraId="260612AA" w14:textId="77777777" w:rsidR="0056473A" w:rsidRPr="00210ED9" w:rsidRDefault="0056473A">
            <w:pPr>
              <w:rPr>
                <w:rFonts w:ascii="Times New Roman" w:hAnsi="Times New Roman" w:cs="Times New Roman"/>
                <w:sz w:val="20"/>
                <w:szCs w:val="20"/>
              </w:rPr>
            </w:pPr>
          </w:p>
        </w:tc>
      </w:tr>
      <w:tr w:rsidR="0056473A" w:rsidRPr="00210ED9" w14:paraId="63E61935" w14:textId="77777777" w:rsidTr="00063CBB">
        <w:tc>
          <w:tcPr>
            <w:tcW w:w="794" w:type="dxa"/>
          </w:tcPr>
          <w:p w14:paraId="66E6E802"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5.1</w:t>
            </w:r>
          </w:p>
        </w:tc>
        <w:tc>
          <w:tcPr>
            <w:tcW w:w="5789" w:type="dxa"/>
          </w:tcPr>
          <w:p w14:paraId="435F92E8"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Наличие (отсутствие) правового акта главного администратора средств бюджета, утверждающего порядок составления, </w:t>
            </w:r>
            <w:r w:rsidRPr="00210ED9">
              <w:rPr>
                <w:rFonts w:ascii="Times New Roman" w:hAnsi="Times New Roman" w:cs="Times New Roman"/>
                <w:sz w:val="20"/>
              </w:rPr>
              <w:lastRenderedPageBreak/>
              <w:t xml:space="preserve">утверждения и ведения смет подведомственных </w:t>
            </w:r>
            <w:r w:rsidR="00B20576">
              <w:rPr>
                <w:rFonts w:ascii="Times New Roman" w:hAnsi="Times New Roman" w:cs="Times New Roman"/>
                <w:sz w:val="20"/>
              </w:rPr>
              <w:t>муниципальных</w:t>
            </w:r>
            <w:r w:rsidR="00B20576" w:rsidRPr="00210ED9">
              <w:rPr>
                <w:rFonts w:ascii="Times New Roman" w:hAnsi="Times New Roman" w:cs="Times New Roman"/>
                <w:sz w:val="20"/>
              </w:rPr>
              <w:t xml:space="preserve"> </w:t>
            </w:r>
            <w:r w:rsidRPr="00210ED9">
              <w:rPr>
                <w:rFonts w:ascii="Times New Roman" w:hAnsi="Times New Roman" w:cs="Times New Roman"/>
                <w:sz w:val="20"/>
              </w:rPr>
              <w:t>казенных учреждений.</w:t>
            </w:r>
          </w:p>
          <w:p w14:paraId="4493A3A0"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(В случае наличия правового акта главного администратора средств бюджета, утверждающего порядок составления, утверждения и ведения смет подведомственных </w:t>
            </w:r>
            <w:r w:rsidR="00B20576">
              <w:rPr>
                <w:rFonts w:ascii="Times New Roman" w:hAnsi="Times New Roman" w:cs="Times New Roman"/>
                <w:sz w:val="20"/>
              </w:rPr>
              <w:t>муниципальных</w:t>
            </w:r>
            <w:r w:rsidR="00B20576" w:rsidRPr="00210ED9">
              <w:rPr>
                <w:rFonts w:ascii="Times New Roman" w:hAnsi="Times New Roman" w:cs="Times New Roman"/>
                <w:sz w:val="20"/>
              </w:rPr>
              <w:t xml:space="preserve"> </w:t>
            </w:r>
            <w:r w:rsidRPr="00210ED9">
              <w:rPr>
                <w:rFonts w:ascii="Times New Roman" w:hAnsi="Times New Roman" w:cs="Times New Roman"/>
                <w:sz w:val="20"/>
              </w:rPr>
              <w:t>казенных учреждений - 1, в случае отсутствия соответствующего правового акта - 0)</w:t>
            </w:r>
          </w:p>
        </w:tc>
        <w:tc>
          <w:tcPr>
            <w:tcW w:w="1417" w:type="dxa"/>
          </w:tcPr>
          <w:p w14:paraId="6EF906B1" w14:textId="77777777" w:rsidR="0056473A" w:rsidRPr="00210ED9" w:rsidRDefault="0056473A">
            <w:pPr>
              <w:pStyle w:val="ConsPlusNormal"/>
              <w:rPr>
                <w:rFonts w:ascii="Times New Roman" w:hAnsi="Times New Roman" w:cs="Times New Roman"/>
                <w:sz w:val="20"/>
              </w:rPr>
            </w:pPr>
          </w:p>
        </w:tc>
        <w:tc>
          <w:tcPr>
            <w:tcW w:w="2552" w:type="dxa"/>
          </w:tcPr>
          <w:p w14:paraId="62829EC6"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2551" w:type="dxa"/>
          </w:tcPr>
          <w:p w14:paraId="4811F01D"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 xml:space="preserve">Реквизиты правового акта главного администратора </w:t>
            </w:r>
            <w:r w:rsidRPr="00210ED9">
              <w:rPr>
                <w:rFonts w:ascii="Times New Roman" w:hAnsi="Times New Roman" w:cs="Times New Roman"/>
                <w:sz w:val="20"/>
              </w:rPr>
              <w:lastRenderedPageBreak/>
              <w:t xml:space="preserve">средств бюджета, утверждающего порядок составления, утверждения и ведения смет подведомственных </w:t>
            </w:r>
            <w:r w:rsidR="00B20576">
              <w:rPr>
                <w:rFonts w:ascii="Times New Roman" w:hAnsi="Times New Roman" w:cs="Times New Roman"/>
                <w:sz w:val="20"/>
              </w:rPr>
              <w:t>муниципальных</w:t>
            </w:r>
            <w:r w:rsidR="00B20576" w:rsidRPr="00210ED9">
              <w:rPr>
                <w:rFonts w:ascii="Times New Roman" w:hAnsi="Times New Roman" w:cs="Times New Roman"/>
                <w:sz w:val="20"/>
              </w:rPr>
              <w:t xml:space="preserve"> </w:t>
            </w:r>
            <w:r w:rsidRPr="00210ED9">
              <w:rPr>
                <w:rFonts w:ascii="Times New Roman" w:hAnsi="Times New Roman" w:cs="Times New Roman"/>
                <w:sz w:val="20"/>
              </w:rPr>
              <w:t>казенных учреждений</w:t>
            </w:r>
          </w:p>
        </w:tc>
        <w:tc>
          <w:tcPr>
            <w:tcW w:w="1843" w:type="dxa"/>
          </w:tcPr>
          <w:p w14:paraId="73356EBC"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lastRenderedPageBreak/>
              <w:t xml:space="preserve">Ссылка на правовой акт </w:t>
            </w:r>
            <w:r w:rsidRPr="00210ED9">
              <w:rPr>
                <w:rFonts w:ascii="Times New Roman" w:hAnsi="Times New Roman" w:cs="Times New Roman"/>
                <w:sz w:val="20"/>
              </w:rPr>
              <w:lastRenderedPageBreak/>
              <w:t xml:space="preserve">главного администратора средств бюджета, утверждающий порядок составления, утверждения и ведения смет подведомственных </w:t>
            </w:r>
            <w:r w:rsidR="00B20576">
              <w:rPr>
                <w:rFonts w:ascii="Times New Roman" w:hAnsi="Times New Roman" w:cs="Times New Roman"/>
                <w:sz w:val="20"/>
              </w:rPr>
              <w:t>муниципальных</w:t>
            </w:r>
            <w:r w:rsidR="00B20576" w:rsidRPr="00210ED9">
              <w:rPr>
                <w:rFonts w:ascii="Times New Roman" w:hAnsi="Times New Roman" w:cs="Times New Roman"/>
                <w:sz w:val="20"/>
              </w:rPr>
              <w:t xml:space="preserve"> </w:t>
            </w:r>
            <w:r w:rsidRPr="00210ED9">
              <w:rPr>
                <w:rFonts w:ascii="Times New Roman" w:hAnsi="Times New Roman" w:cs="Times New Roman"/>
                <w:sz w:val="20"/>
              </w:rPr>
              <w:t>казенных учреждений</w:t>
            </w:r>
          </w:p>
        </w:tc>
      </w:tr>
      <w:tr w:rsidR="0056473A" w:rsidRPr="00210ED9" w14:paraId="64AEFBD9" w14:textId="77777777" w:rsidTr="00063CBB">
        <w:tc>
          <w:tcPr>
            <w:tcW w:w="794" w:type="dxa"/>
          </w:tcPr>
          <w:p w14:paraId="0D61EA49"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lastRenderedPageBreak/>
              <w:t>5.2</w:t>
            </w:r>
          </w:p>
        </w:tc>
        <w:tc>
          <w:tcPr>
            <w:tcW w:w="5789" w:type="dxa"/>
          </w:tcPr>
          <w:p w14:paraId="0065B8CE"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Наличие (отсутствие) правового акта главного администратора средств бюджета, утверждающего порядок составления и утверждения планов финансово-хозяйственной деятельности </w:t>
            </w:r>
            <w:r w:rsidR="00281FF1">
              <w:rPr>
                <w:rFonts w:ascii="Times New Roman" w:hAnsi="Times New Roman" w:cs="Times New Roman"/>
                <w:sz w:val="20"/>
              </w:rPr>
              <w:t>муниципальных</w:t>
            </w:r>
            <w:r w:rsidRPr="00210ED9">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w:t>
            </w:r>
          </w:p>
          <w:p w14:paraId="596F78D9"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(В случае наличия правового акта главного администратора средств бюджета, утверждающего порядок составления и утверждения планов финансово-хозяйственной деятельности </w:t>
            </w:r>
            <w:r w:rsidR="00B20576">
              <w:rPr>
                <w:rFonts w:ascii="Times New Roman" w:hAnsi="Times New Roman" w:cs="Times New Roman"/>
                <w:sz w:val="20"/>
              </w:rPr>
              <w:t>муниципальных</w:t>
            </w:r>
            <w:r w:rsidR="00B20576" w:rsidRPr="00210ED9">
              <w:rPr>
                <w:rFonts w:ascii="Times New Roman" w:hAnsi="Times New Roman" w:cs="Times New Roman"/>
                <w:sz w:val="20"/>
              </w:rPr>
              <w:t xml:space="preserve"> </w:t>
            </w:r>
            <w:r w:rsidRPr="00210ED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составления отчетов об их исполнении - 1, в случае отсутствия соответствующего правового акта - 0)</w:t>
            </w:r>
          </w:p>
        </w:tc>
        <w:tc>
          <w:tcPr>
            <w:tcW w:w="1417" w:type="dxa"/>
          </w:tcPr>
          <w:p w14:paraId="247BF7A6" w14:textId="77777777" w:rsidR="0056473A" w:rsidRPr="00210ED9" w:rsidRDefault="0056473A">
            <w:pPr>
              <w:pStyle w:val="ConsPlusNormal"/>
              <w:rPr>
                <w:rFonts w:ascii="Times New Roman" w:hAnsi="Times New Roman" w:cs="Times New Roman"/>
                <w:sz w:val="20"/>
              </w:rPr>
            </w:pPr>
          </w:p>
        </w:tc>
        <w:tc>
          <w:tcPr>
            <w:tcW w:w="2552" w:type="dxa"/>
          </w:tcPr>
          <w:p w14:paraId="42D862DD"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2551" w:type="dxa"/>
          </w:tcPr>
          <w:p w14:paraId="02557DAC"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Реквизиты правового акта главного администратора средств бюджета, утверждающего порядок составления и утверждения планов финансово-хозяйственной деятельности 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1843" w:type="dxa"/>
          </w:tcPr>
          <w:p w14:paraId="24C2EA9B"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Ссылка на правовой акт главного администратора средств бюджета, утверждающий порядок составления и утверждения планов финансово-хозяйственной деятельности бюджетных и автономных учреждений, в отношении которых главный администратор средств бюджета осуществляет функции и полномочия учредителя</w:t>
            </w:r>
          </w:p>
        </w:tc>
      </w:tr>
      <w:tr w:rsidR="0056473A" w:rsidRPr="00210ED9" w14:paraId="647B0EAD" w14:textId="77777777" w:rsidTr="00063CBB">
        <w:tc>
          <w:tcPr>
            <w:tcW w:w="794" w:type="dxa"/>
            <w:vMerge w:val="restart"/>
          </w:tcPr>
          <w:p w14:paraId="2800A5E0"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5.3</w:t>
            </w:r>
          </w:p>
        </w:tc>
        <w:tc>
          <w:tcPr>
            <w:tcW w:w="5789" w:type="dxa"/>
          </w:tcPr>
          <w:p w14:paraId="3BE84762"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Доля </w:t>
            </w:r>
            <w:r w:rsidR="00281FF1">
              <w:rPr>
                <w:rFonts w:ascii="Times New Roman" w:hAnsi="Times New Roman" w:cs="Times New Roman"/>
                <w:sz w:val="20"/>
              </w:rPr>
              <w:t>муниципальных</w:t>
            </w:r>
            <w:r w:rsidRPr="00210ED9">
              <w:rPr>
                <w:rFonts w:ascii="Times New Roman" w:hAnsi="Times New Roman" w:cs="Times New Roman"/>
                <w:sz w:val="20"/>
              </w:rPr>
              <w:t xml:space="preserve"> бюджетных и автономных учреждений, в отношении которых главный администратор средств бюджета осуществляет функции и полномочия учредителя, выполнивших </w:t>
            </w:r>
            <w:r w:rsidR="00281FF1">
              <w:rPr>
                <w:rFonts w:ascii="Times New Roman" w:hAnsi="Times New Roman" w:cs="Times New Roman"/>
                <w:sz w:val="20"/>
              </w:rPr>
              <w:t>муниципальные</w:t>
            </w:r>
            <w:r w:rsidR="00281FF1" w:rsidRPr="00210ED9">
              <w:rPr>
                <w:rFonts w:ascii="Times New Roman" w:hAnsi="Times New Roman" w:cs="Times New Roman"/>
                <w:sz w:val="20"/>
              </w:rPr>
              <w:t xml:space="preserve"> </w:t>
            </w:r>
            <w:r w:rsidRPr="00210ED9">
              <w:rPr>
                <w:rFonts w:ascii="Times New Roman" w:hAnsi="Times New Roman" w:cs="Times New Roman"/>
                <w:sz w:val="20"/>
              </w:rPr>
              <w:t xml:space="preserve">задания на 100%, в общем объеме </w:t>
            </w:r>
            <w:r w:rsidR="00281FF1">
              <w:rPr>
                <w:rFonts w:ascii="Times New Roman" w:hAnsi="Times New Roman" w:cs="Times New Roman"/>
                <w:sz w:val="20"/>
              </w:rPr>
              <w:lastRenderedPageBreak/>
              <w:t>муниципальных</w:t>
            </w:r>
            <w:r w:rsidR="00281FF1" w:rsidRPr="00210ED9">
              <w:rPr>
                <w:rFonts w:ascii="Times New Roman" w:hAnsi="Times New Roman" w:cs="Times New Roman"/>
                <w:sz w:val="20"/>
              </w:rPr>
              <w:t xml:space="preserve"> </w:t>
            </w:r>
            <w:r w:rsidRPr="00210ED9">
              <w:rPr>
                <w:rFonts w:ascii="Times New Roman" w:hAnsi="Times New Roman" w:cs="Times New Roman"/>
                <w:sz w:val="20"/>
              </w:rPr>
              <w:t xml:space="preserve">учреждений, для которых главный администратор средств бюджета установил </w:t>
            </w:r>
            <w:r w:rsidR="00281FF1">
              <w:rPr>
                <w:rFonts w:ascii="Times New Roman" w:hAnsi="Times New Roman" w:cs="Times New Roman"/>
                <w:sz w:val="20"/>
              </w:rPr>
              <w:t>муниципальные</w:t>
            </w:r>
            <w:r w:rsidR="00281FF1" w:rsidRPr="00210ED9">
              <w:rPr>
                <w:rFonts w:ascii="Times New Roman" w:hAnsi="Times New Roman" w:cs="Times New Roman"/>
                <w:sz w:val="20"/>
              </w:rPr>
              <w:t xml:space="preserve"> </w:t>
            </w:r>
            <w:r w:rsidRPr="00210ED9">
              <w:rPr>
                <w:rFonts w:ascii="Times New Roman" w:hAnsi="Times New Roman" w:cs="Times New Roman"/>
                <w:sz w:val="20"/>
              </w:rPr>
              <w:t>задания,</w:t>
            </w:r>
          </w:p>
          <w:p w14:paraId="59075F9B"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P = (R / U) x 100%</w:t>
            </w:r>
          </w:p>
        </w:tc>
        <w:tc>
          <w:tcPr>
            <w:tcW w:w="1417" w:type="dxa"/>
          </w:tcPr>
          <w:p w14:paraId="0AEB9175" w14:textId="77777777" w:rsidR="0056473A" w:rsidRPr="00210ED9" w:rsidRDefault="0056473A">
            <w:pPr>
              <w:pStyle w:val="ConsPlusNormal"/>
              <w:rPr>
                <w:rFonts w:ascii="Times New Roman" w:hAnsi="Times New Roman" w:cs="Times New Roman"/>
                <w:sz w:val="20"/>
              </w:rPr>
            </w:pPr>
          </w:p>
        </w:tc>
        <w:tc>
          <w:tcPr>
            <w:tcW w:w="2552" w:type="dxa"/>
            <w:vMerge w:val="restart"/>
          </w:tcPr>
          <w:p w14:paraId="0A37E84F" w14:textId="77777777" w:rsidR="0056473A" w:rsidRPr="00210ED9" w:rsidRDefault="0056473A" w:rsidP="00281FF1">
            <w:pPr>
              <w:pStyle w:val="ConsPlusNormal"/>
              <w:jc w:val="center"/>
              <w:rPr>
                <w:rFonts w:ascii="Times New Roman" w:hAnsi="Times New Roman" w:cs="Times New Roman"/>
                <w:sz w:val="20"/>
              </w:rPr>
            </w:pPr>
            <w:r w:rsidRPr="00210ED9">
              <w:rPr>
                <w:rFonts w:ascii="Times New Roman" w:hAnsi="Times New Roman" w:cs="Times New Roman"/>
                <w:sz w:val="20"/>
              </w:rPr>
              <w:t xml:space="preserve">Расчетная </w:t>
            </w:r>
            <w:hyperlink w:anchor="P1982" w:history="1">
              <w:r w:rsidRPr="00210ED9">
                <w:rPr>
                  <w:rFonts w:ascii="Times New Roman" w:hAnsi="Times New Roman" w:cs="Times New Roman"/>
                  <w:color w:val="0000FF"/>
                  <w:sz w:val="20"/>
                </w:rPr>
                <w:t>таблица</w:t>
              </w:r>
            </w:hyperlink>
            <w:r w:rsidRPr="00210ED9">
              <w:rPr>
                <w:rFonts w:ascii="Times New Roman" w:hAnsi="Times New Roman" w:cs="Times New Roman"/>
                <w:sz w:val="20"/>
              </w:rPr>
              <w:t xml:space="preserve"> к показателю 5.3 "Доля </w:t>
            </w:r>
            <w:r w:rsidR="00063CBB">
              <w:rPr>
                <w:rFonts w:ascii="Times New Roman" w:hAnsi="Times New Roman" w:cs="Times New Roman"/>
                <w:sz w:val="20"/>
              </w:rPr>
              <w:t>муниципальных</w:t>
            </w:r>
            <w:r w:rsidRPr="00210ED9">
              <w:rPr>
                <w:rFonts w:ascii="Times New Roman" w:hAnsi="Times New Roman" w:cs="Times New Roman"/>
                <w:sz w:val="20"/>
              </w:rPr>
              <w:t xml:space="preserve"> бюджетных и автономных </w:t>
            </w:r>
            <w:r w:rsidRPr="00210ED9">
              <w:rPr>
                <w:rFonts w:ascii="Times New Roman" w:hAnsi="Times New Roman" w:cs="Times New Roman"/>
                <w:sz w:val="20"/>
              </w:rPr>
              <w:lastRenderedPageBreak/>
              <w:t xml:space="preserve">учреждений, в отношении которых главный администратор средств бюджета осуществляет функции и полномочия учредителя, выполнивших </w:t>
            </w:r>
            <w:r w:rsidR="00063CBB">
              <w:rPr>
                <w:rFonts w:ascii="Times New Roman" w:hAnsi="Times New Roman" w:cs="Times New Roman"/>
                <w:sz w:val="20"/>
              </w:rPr>
              <w:t>муниципальные</w:t>
            </w:r>
            <w:r w:rsidRPr="00210ED9">
              <w:rPr>
                <w:rFonts w:ascii="Times New Roman" w:hAnsi="Times New Roman" w:cs="Times New Roman"/>
                <w:sz w:val="20"/>
              </w:rPr>
              <w:t xml:space="preserve"> задания на 100%, в общем объеме </w:t>
            </w:r>
            <w:r w:rsidR="00281FF1">
              <w:rPr>
                <w:rFonts w:ascii="Times New Roman" w:hAnsi="Times New Roman" w:cs="Times New Roman"/>
                <w:sz w:val="20"/>
              </w:rPr>
              <w:t>муниципальных</w:t>
            </w:r>
            <w:r w:rsidRPr="00210ED9">
              <w:rPr>
                <w:rFonts w:ascii="Times New Roman" w:hAnsi="Times New Roman" w:cs="Times New Roman"/>
                <w:sz w:val="20"/>
              </w:rPr>
              <w:t xml:space="preserve"> учреждений, для которых главный администратор средств бюджета установил </w:t>
            </w:r>
            <w:r w:rsidR="00063CBB">
              <w:rPr>
                <w:rFonts w:ascii="Times New Roman" w:hAnsi="Times New Roman" w:cs="Times New Roman"/>
                <w:sz w:val="20"/>
              </w:rPr>
              <w:t>муниципальные</w:t>
            </w:r>
            <w:r w:rsidRPr="00210ED9">
              <w:rPr>
                <w:rFonts w:ascii="Times New Roman" w:hAnsi="Times New Roman" w:cs="Times New Roman"/>
                <w:sz w:val="20"/>
              </w:rPr>
              <w:t xml:space="preserve"> задания"</w:t>
            </w:r>
          </w:p>
        </w:tc>
        <w:tc>
          <w:tcPr>
            <w:tcW w:w="2551" w:type="dxa"/>
            <w:vMerge w:val="restart"/>
          </w:tcPr>
          <w:p w14:paraId="1DD7D806"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lastRenderedPageBreak/>
              <w:t>x</w:t>
            </w:r>
          </w:p>
        </w:tc>
        <w:tc>
          <w:tcPr>
            <w:tcW w:w="1843" w:type="dxa"/>
            <w:vMerge w:val="restart"/>
          </w:tcPr>
          <w:p w14:paraId="7C870FEE"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r>
      <w:tr w:rsidR="0056473A" w:rsidRPr="00210ED9" w14:paraId="7F532116" w14:textId="77777777" w:rsidTr="00063CBB">
        <w:tc>
          <w:tcPr>
            <w:tcW w:w="794" w:type="dxa"/>
            <w:vMerge/>
          </w:tcPr>
          <w:p w14:paraId="5FEEEE5E" w14:textId="77777777" w:rsidR="0056473A" w:rsidRPr="00210ED9" w:rsidRDefault="0056473A">
            <w:pPr>
              <w:rPr>
                <w:rFonts w:ascii="Times New Roman" w:hAnsi="Times New Roman" w:cs="Times New Roman"/>
                <w:sz w:val="20"/>
                <w:szCs w:val="20"/>
              </w:rPr>
            </w:pPr>
          </w:p>
        </w:tc>
        <w:tc>
          <w:tcPr>
            <w:tcW w:w="5789" w:type="dxa"/>
          </w:tcPr>
          <w:p w14:paraId="6C3B7F16"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R - количество </w:t>
            </w:r>
            <w:r w:rsidR="00B20576">
              <w:rPr>
                <w:rFonts w:ascii="Times New Roman" w:hAnsi="Times New Roman" w:cs="Times New Roman"/>
                <w:sz w:val="20"/>
              </w:rPr>
              <w:t>муниципальных</w:t>
            </w:r>
            <w:r w:rsidR="00B20576" w:rsidRPr="00210ED9">
              <w:rPr>
                <w:rFonts w:ascii="Times New Roman" w:hAnsi="Times New Roman" w:cs="Times New Roman"/>
                <w:sz w:val="20"/>
              </w:rPr>
              <w:t xml:space="preserve"> </w:t>
            </w:r>
            <w:r w:rsidRPr="00210ED9">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выполнивших </w:t>
            </w:r>
            <w:r w:rsidR="00281FF1">
              <w:rPr>
                <w:rFonts w:ascii="Times New Roman" w:hAnsi="Times New Roman" w:cs="Times New Roman"/>
                <w:sz w:val="20"/>
              </w:rPr>
              <w:t>муниципальные</w:t>
            </w:r>
            <w:r w:rsidR="00281FF1" w:rsidRPr="00210ED9">
              <w:rPr>
                <w:rFonts w:ascii="Times New Roman" w:hAnsi="Times New Roman" w:cs="Times New Roman"/>
                <w:sz w:val="20"/>
              </w:rPr>
              <w:t xml:space="preserve"> </w:t>
            </w:r>
            <w:r w:rsidRPr="00210ED9">
              <w:rPr>
                <w:rFonts w:ascii="Times New Roman" w:hAnsi="Times New Roman" w:cs="Times New Roman"/>
                <w:sz w:val="20"/>
              </w:rPr>
              <w:t>задания на 100%, единиц</w:t>
            </w:r>
          </w:p>
        </w:tc>
        <w:tc>
          <w:tcPr>
            <w:tcW w:w="1417" w:type="dxa"/>
          </w:tcPr>
          <w:p w14:paraId="41876142" w14:textId="77777777" w:rsidR="0056473A" w:rsidRPr="00210ED9" w:rsidRDefault="0056473A">
            <w:pPr>
              <w:pStyle w:val="ConsPlusNormal"/>
              <w:rPr>
                <w:rFonts w:ascii="Times New Roman" w:hAnsi="Times New Roman" w:cs="Times New Roman"/>
                <w:sz w:val="20"/>
              </w:rPr>
            </w:pPr>
          </w:p>
        </w:tc>
        <w:tc>
          <w:tcPr>
            <w:tcW w:w="2552" w:type="dxa"/>
            <w:vMerge/>
          </w:tcPr>
          <w:p w14:paraId="01AAFAF8" w14:textId="77777777" w:rsidR="0056473A" w:rsidRPr="00210ED9" w:rsidRDefault="0056473A">
            <w:pPr>
              <w:rPr>
                <w:rFonts w:ascii="Times New Roman" w:hAnsi="Times New Roman" w:cs="Times New Roman"/>
                <w:sz w:val="20"/>
                <w:szCs w:val="20"/>
              </w:rPr>
            </w:pPr>
          </w:p>
        </w:tc>
        <w:tc>
          <w:tcPr>
            <w:tcW w:w="2551" w:type="dxa"/>
            <w:vMerge/>
          </w:tcPr>
          <w:p w14:paraId="176AB557" w14:textId="77777777" w:rsidR="0056473A" w:rsidRPr="00210ED9" w:rsidRDefault="0056473A">
            <w:pPr>
              <w:rPr>
                <w:rFonts w:ascii="Times New Roman" w:hAnsi="Times New Roman" w:cs="Times New Roman"/>
                <w:sz w:val="20"/>
                <w:szCs w:val="20"/>
              </w:rPr>
            </w:pPr>
          </w:p>
        </w:tc>
        <w:tc>
          <w:tcPr>
            <w:tcW w:w="1843" w:type="dxa"/>
            <w:vMerge/>
          </w:tcPr>
          <w:p w14:paraId="73BB9BC1" w14:textId="77777777" w:rsidR="0056473A" w:rsidRPr="00210ED9" w:rsidRDefault="0056473A">
            <w:pPr>
              <w:rPr>
                <w:rFonts w:ascii="Times New Roman" w:hAnsi="Times New Roman" w:cs="Times New Roman"/>
                <w:sz w:val="20"/>
                <w:szCs w:val="20"/>
              </w:rPr>
            </w:pPr>
          </w:p>
        </w:tc>
      </w:tr>
      <w:tr w:rsidR="0056473A" w:rsidRPr="00210ED9" w14:paraId="2EE50BEB" w14:textId="77777777" w:rsidTr="00063CBB">
        <w:tc>
          <w:tcPr>
            <w:tcW w:w="794" w:type="dxa"/>
            <w:vMerge/>
          </w:tcPr>
          <w:p w14:paraId="33295170" w14:textId="77777777" w:rsidR="0056473A" w:rsidRPr="00210ED9" w:rsidRDefault="0056473A">
            <w:pPr>
              <w:rPr>
                <w:rFonts w:ascii="Times New Roman" w:hAnsi="Times New Roman" w:cs="Times New Roman"/>
                <w:sz w:val="20"/>
                <w:szCs w:val="20"/>
              </w:rPr>
            </w:pPr>
          </w:p>
        </w:tc>
        <w:tc>
          <w:tcPr>
            <w:tcW w:w="5789" w:type="dxa"/>
          </w:tcPr>
          <w:p w14:paraId="532606AF"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U - общее количество </w:t>
            </w:r>
            <w:r w:rsidR="00B20576">
              <w:rPr>
                <w:rFonts w:ascii="Times New Roman" w:hAnsi="Times New Roman" w:cs="Times New Roman"/>
                <w:sz w:val="20"/>
              </w:rPr>
              <w:t>муниципальных</w:t>
            </w:r>
            <w:r w:rsidR="00B20576" w:rsidRPr="00210ED9">
              <w:rPr>
                <w:rFonts w:ascii="Times New Roman" w:hAnsi="Times New Roman" w:cs="Times New Roman"/>
                <w:sz w:val="20"/>
              </w:rPr>
              <w:t xml:space="preserve"> </w:t>
            </w:r>
            <w:r w:rsidRPr="00210ED9">
              <w:rPr>
                <w:rFonts w:ascii="Times New Roman" w:hAnsi="Times New Roman" w:cs="Times New Roman"/>
                <w:sz w:val="20"/>
              </w:rPr>
              <w:t xml:space="preserve">бюджетных и автономных учреждений, для которых главный администратор средств бюджета установил </w:t>
            </w:r>
            <w:r w:rsidR="00281FF1">
              <w:rPr>
                <w:rFonts w:ascii="Times New Roman" w:hAnsi="Times New Roman" w:cs="Times New Roman"/>
                <w:sz w:val="20"/>
              </w:rPr>
              <w:t>муниципальные</w:t>
            </w:r>
            <w:r w:rsidR="00281FF1" w:rsidRPr="00210ED9">
              <w:rPr>
                <w:rFonts w:ascii="Times New Roman" w:hAnsi="Times New Roman" w:cs="Times New Roman"/>
                <w:sz w:val="20"/>
              </w:rPr>
              <w:t xml:space="preserve"> </w:t>
            </w:r>
            <w:r w:rsidRPr="00210ED9">
              <w:rPr>
                <w:rFonts w:ascii="Times New Roman" w:hAnsi="Times New Roman" w:cs="Times New Roman"/>
                <w:sz w:val="20"/>
              </w:rPr>
              <w:t>задания, единиц</w:t>
            </w:r>
          </w:p>
        </w:tc>
        <w:tc>
          <w:tcPr>
            <w:tcW w:w="1417" w:type="dxa"/>
          </w:tcPr>
          <w:p w14:paraId="74DB4EF9" w14:textId="77777777" w:rsidR="0056473A" w:rsidRPr="00210ED9" w:rsidRDefault="0056473A">
            <w:pPr>
              <w:pStyle w:val="ConsPlusNormal"/>
              <w:rPr>
                <w:rFonts w:ascii="Times New Roman" w:hAnsi="Times New Roman" w:cs="Times New Roman"/>
                <w:sz w:val="20"/>
              </w:rPr>
            </w:pPr>
          </w:p>
        </w:tc>
        <w:tc>
          <w:tcPr>
            <w:tcW w:w="2552" w:type="dxa"/>
            <w:vMerge/>
          </w:tcPr>
          <w:p w14:paraId="1C7199C6" w14:textId="77777777" w:rsidR="0056473A" w:rsidRPr="00210ED9" w:rsidRDefault="0056473A">
            <w:pPr>
              <w:rPr>
                <w:rFonts w:ascii="Times New Roman" w:hAnsi="Times New Roman" w:cs="Times New Roman"/>
                <w:sz w:val="20"/>
                <w:szCs w:val="20"/>
              </w:rPr>
            </w:pPr>
          </w:p>
        </w:tc>
        <w:tc>
          <w:tcPr>
            <w:tcW w:w="2551" w:type="dxa"/>
            <w:vMerge/>
          </w:tcPr>
          <w:p w14:paraId="4D250963" w14:textId="77777777" w:rsidR="0056473A" w:rsidRPr="00210ED9" w:rsidRDefault="0056473A">
            <w:pPr>
              <w:rPr>
                <w:rFonts w:ascii="Times New Roman" w:hAnsi="Times New Roman" w:cs="Times New Roman"/>
                <w:sz w:val="20"/>
                <w:szCs w:val="20"/>
              </w:rPr>
            </w:pPr>
          </w:p>
        </w:tc>
        <w:tc>
          <w:tcPr>
            <w:tcW w:w="1843" w:type="dxa"/>
            <w:vMerge/>
          </w:tcPr>
          <w:p w14:paraId="20E5E73E" w14:textId="77777777" w:rsidR="0056473A" w:rsidRPr="00210ED9" w:rsidRDefault="0056473A">
            <w:pPr>
              <w:rPr>
                <w:rFonts w:ascii="Times New Roman" w:hAnsi="Times New Roman" w:cs="Times New Roman"/>
                <w:sz w:val="20"/>
                <w:szCs w:val="20"/>
              </w:rPr>
            </w:pPr>
          </w:p>
        </w:tc>
      </w:tr>
      <w:tr w:rsidR="0056473A" w:rsidRPr="00210ED9" w14:paraId="79271092" w14:textId="77777777" w:rsidTr="00063CBB">
        <w:tc>
          <w:tcPr>
            <w:tcW w:w="794" w:type="dxa"/>
            <w:vMerge w:val="restart"/>
          </w:tcPr>
          <w:p w14:paraId="2406FA68"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5.4</w:t>
            </w:r>
          </w:p>
        </w:tc>
        <w:tc>
          <w:tcPr>
            <w:tcW w:w="5789" w:type="dxa"/>
          </w:tcPr>
          <w:p w14:paraId="3AC13EEC" w14:textId="77777777" w:rsidR="0056473A" w:rsidRPr="00210ED9" w:rsidRDefault="0056473A" w:rsidP="00281FF1">
            <w:pPr>
              <w:pStyle w:val="ConsPlusNormal"/>
              <w:rPr>
                <w:rFonts w:ascii="Times New Roman" w:hAnsi="Times New Roman" w:cs="Times New Roman"/>
                <w:sz w:val="20"/>
              </w:rPr>
            </w:pPr>
            <w:r w:rsidRPr="00210ED9">
              <w:rPr>
                <w:rFonts w:ascii="Times New Roman" w:hAnsi="Times New Roman" w:cs="Times New Roman"/>
                <w:sz w:val="20"/>
              </w:rPr>
              <w:t xml:space="preserve">Доля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для которых установлены количественно измеримые финансовые санкции (штрафы, изъятия) за нарушения условий выполнения </w:t>
            </w:r>
            <w:r w:rsidR="00281FF1">
              <w:rPr>
                <w:rFonts w:ascii="Times New Roman" w:hAnsi="Times New Roman" w:cs="Times New Roman"/>
                <w:sz w:val="20"/>
              </w:rPr>
              <w:t>муниципальных</w:t>
            </w:r>
            <w:r w:rsidRPr="00210ED9">
              <w:rPr>
                <w:rFonts w:ascii="Times New Roman" w:hAnsi="Times New Roman" w:cs="Times New Roman"/>
                <w:sz w:val="20"/>
              </w:rPr>
              <w:t xml:space="preserve"> заданий, P = (Q / V) x 100%</w:t>
            </w:r>
          </w:p>
        </w:tc>
        <w:tc>
          <w:tcPr>
            <w:tcW w:w="1417" w:type="dxa"/>
          </w:tcPr>
          <w:p w14:paraId="2297C717" w14:textId="77777777" w:rsidR="0056473A" w:rsidRPr="00210ED9" w:rsidRDefault="0056473A">
            <w:pPr>
              <w:pStyle w:val="ConsPlusNormal"/>
              <w:rPr>
                <w:rFonts w:ascii="Times New Roman" w:hAnsi="Times New Roman" w:cs="Times New Roman"/>
                <w:sz w:val="20"/>
              </w:rPr>
            </w:pPr>
          </w:p>
        </w:tc>
        <w:tc>
          <w:tcPr>
            <w:tcW w:w="2552" w:type="dxa"/>
            <w:vMerge w:val="restart"/>
          </w:tcPr>
          <w:p w14:paraId="33BD91A7"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 xml:space="preserve">Выписка из документов главного администратора средств бюджета об установлении количественно измеримых финансовых санкций (штрафов, изъятий) за нарушения условий выполнения </w:t>
            </w:r>
            <w:r w:rsidR="00281FF1">
              <w:rPr>
                <w:rFonts w:ascii="Times New Roman" w:hAnsi="Times New Roman" w:cs="Times New Roman"/>
                <w:sz w:val="20"/>
              </w:rPr>
              <w:t>муниципальных</w:t>
            </w:r>
            <w:r w:rsidR="00281FF1" w:rsidRPr="00210ED9">
              <w:rPr>
                <w:rFonts w:ascii="Times New Roman" w:hAnsi="Times New Roman" w:cs="Times New Roman"/>
                <w:sz w:val="20"/>
              </w:rPr>
              <w:t xml:space="preserve"> </w:t>
            </w:r>
            <w:r w:rsidRPr="00210ED9">
              <w:rPr>
                <w:rFonts w:ascii="Times New Roman" w:hAnsi="Times New Roman" w:cs="Times New Roman"/>
                <w:sz w:val="20"/>
              </w:rPr>
              <w:t>заданий</w:t>
            </w:r>
          </w:p>
        </w:tc>
        <w:tc>
          <w:tcPr>
            <w:tcW w:w="2551" w:type="dxa"/>
            <w:vMerge w:val="restart"/>
          </w:tcPr>
          <w:p w14:paraId="0A897469"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1843" w:type="dxa"/>
            <w:vMerge w:val="restart"/>
          </w:tcPr>
          <w:p w14:paraId="56439139"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r>
      <w:tr w:rsidR="0056473A" w:rsidRPr="00210ED9" w14:paraId="032F0C8B" w14:textId="77777777" w:rsidTr="00063CBB">
        <w:tc>
          <w:tcPr>
            <w:tcW w:w="794" w:type="dxa"/>
            <w:vMerge/>
          </w:tcPr>
          <w:p w14:paraId="6AB39B36" w14:textId="77777777" w:rsidR="0056473A" w:rsidRPr="00210ED9" w:rsidRDefault="0056473A">
            <w:pPr>
              <w:rPr>
                <w:rFonts w:ascii="Times New Roman" w:hAnsi="Times New Roman" w:cs="Times New Roman"/>
                <w:sz w:val="20"/>
                <w:szCs w:val="20"/>
              </w:rPr>
            </w:pPr>
          </w:p>
        </w:tc>
        <w:tc>
          <w:tcPr>
            <w:tcW w:w="5789" w:type="dxa"/>
          </w:tcPr>
          <w:p w14:paraId="07564F4C"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Q - количество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бюджетных и автономных учреждений, для которых установлены количественно измеримые финансовые санкции (штрафы, изъятия) за нарушения условий выполнения </w:t>
            </w:r>
            <w:r w:rsidR="00281FF1">
              <w:rPr>
                <w:rFonts w:ascii="Times New Roman" w:hAnsi="Times New Roman" w:cs="Times New Roman"/>
                <w:sz w:val="20"/>
              </w:rPr>
              <w:t>муниципальных</w:t>
            </w:r>
            <w:r w:rsidR="00281FF1" w:rsidRPr="00210ED9">
              <w:rPr>
                <w:rFonts w:ascii="Times New Roman" w:hAnsi="Times New Roman" w:cs="Times New Roman"/>
                <w:sz w:val="20"/>
              </w:rPr>
              <w:t xml:space="preserve"> </w:t>
            </w:r>
            <w:r w:rsidRPr="00210ED9">
              <w:rPr>
                <w:rFonts w:ascii="Times New Roman" w:hAnsi="Times New Roman" w:cs="Times New Roman"/>
                <w:sz w:val="20"/>
              </w:rPr>
              <w:t>заданий, единиц</w:t>
            </w:r>
          </w:p>
        </w:tc>
        <w:tc>
          <w:tcPr>
            <w:tcW w:w="1417" w:type="dxa"/>
          </w:tcPr>
          <w:p w14:paraId="152CC092" w14:textId="77777777" w:rsidR="0056473A" w:rsidRPr="00210ED9" w:rsidRDefault="0056473A">
            <w:pPr>
              <w:pStyle w:val="ConsPlusNormal"/>
              <w:rPr>
                <w:rFonts w:ascii="Times New Roman" w:hAnsi="Times New Roman" w:cs="Times New Roman"/>
                <w:sz w:val="20"/>
              </w:rPr>
            </w:pPr>
          </w:p>
        </w:tc>
        <w:tc>
          <w:tcPr>
            <w:tcW w:w="2552" w:type="dxa"/>
            <w:vMerge/>
          </w:tcPr>
          <w:p w14:paraId="70E47016" w14:textId="77777777" w:rsidR="0056473A" w:rsidRPr="00210ED9" w:rsidRDefault="0056473A">
            <w:pPr>
              <w:rPr>
                <w:rFonts w:ascii="Times New Roman" w:hAnsi="Times New Roman" w:cs="Times New Roman"/>
                <w:sz w:val="20"/>
                <w:szCs w:val="20"/>
              </w:rPr>
            </w:pPr>
          </w:p>
        </w:tc>
        <w:tc>
          <w:tcPr>
            <w:tcW w:w="2551" w:type="dxa"/>
            <w:vMerge/>
          </w:tcPr>
          <w:p w14:paraId="06ACEE09" w14:textId="77777777" w:rsidR="0056473A" w:rsidRPr="00210ED9" w:rsidRDefault="0056473A">
            <w:pPr>
              <w:rPr>
                <w:rFonts w:ascii="Times New Roman" w:hAnsi="Times New Roman" w:cs="Times New Roman"/>
                <w:sz w:val="20"/>
                <w:szCs w:val="20"/>
              </w:rPr>
            </w:pPr>
          </w:p>
        </w:tc>
        <w:tc>
          <w:tcPr>
            <w:tcW w:w="1843" w:type="dxa"/>
            <w:vMerge/>
          </w:tcPr>
          <w:p w14:paraId="3334946E" w14:textId="77777777" w:rsidR="0056473A" w:rsidRPr="00210ED9" w:rsidRDefault="0056473A">
            <w:pPr>
              <w:rPr>
                <w:rFonts w:ascii="Times New Roman" w:hAnsi="Times New Roman" w:cs="Times New Roman"/>
                <w:sz w:val="20"/>
                <w:szCs w:val="20"/>
              </w:rPr>
            </w:pPr>
          </w:p>
        </w:tc>
      </w:tr>
      <w:tr w:rsidR="0056473A" w:rsidRPr="00210ED9" w14:paraId="6E4F451D" w14:textId="77777777" w:rsidTr="00063CBB">
        <w:tc>
          <w:tcPr>
            <w:tcW w:w="794" w:type="dxa"/>
            <w:vMerge/>
          </w:tcPr>
          <w:p w14:paraId="3F00D609" w14:textId="77777777" w:rsidR="0056473A" w:rsidRPr="00210ED9" w:rsidRDefault="0056473A">
            <w:pPr>
              <w:rPr>
                <w:rFonts w:ascii="Times New Roman" w:hAnsi="Times New Roman" w:cs="Times New Roman"/>
                <w:sz w:val="20"/>
                <w:szCs w:val="20"/>
              </w:rPr>
            </w:pPr>
          </w:p>
        </w:tc>
        <w:tc>
          <w:tcPr>
            <w:tcW w:w="5789" w:type="dxa"/>
          </w:tcPr>
          <w:p w14:paraId="1E1FF130"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V - общее количество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единиц</w:t>
            </w:r>
          </w:p>
        </w:tc>
        <w:tc>
          <w:tcPr>
            <w:tcW w:w="1417" w:type="dxa"/>
          </w:tcPr>
          <w:p w14:paraId="4A7487B8" w14:textId="77777777" w:rsidR="0056473A" w:rsidRPr="00210ED9" w:rsidRDefault="0056473A">
            <w:pPr>
              <w:pStyle w:val="ConsPlusNormal"/>
              <w:rPr>
                <w:rFonts w:ascii="Times New Roman" w:hAnsi="Times New Roman" w:cs="Times New Roman"/>
                <w:sz w:val="20"/>
              </w:rPr>
            </w:pPr>
          </w:p>
        </w:tc>
        <w:tc>
          <w:tcPr>
            <w:tcW w:w="2552" w:type="dxa"/>
            <w:vMerge/>
          </w:tcPr>
          <w:p w14:paraId="73876A0B" w14:textId="77777777" w:rsidR="0056473A" w:rsidRPr="00210ED9" w:rsidRDefault="0056473A">
            <w:pPr>
              <w:rPr>
                <w:rFonts w:ascii="Times New Roman" w:hAnsi="Times New Roman" w:cs="Times New Roman"/>
                <w:sz w:val="20"/>
                <w:szCs w:val="20"/>
              </w:rPr>
            </w:pPr>
          </w:p>
        </w:tc>
        <w:tc>
          <w:tcPr>
            <w:tcW w:w="2551" w:type="dxa"/>
            <w:vMerge/>
          </w:tcPr>
          <w:p w14:paraId="2CFC1DC9" w14:textId="77777777" w:rsidR="0056473A" w:rsidRPr="00210ED9" w:rsidRDefault="0056473A">
            <w:pPr>
              <w:rPr>
                <w:rFonts w:ascii="Times New Roman" w:hAnsi="Times New Roman" w:cs="Times New Roman"/>
                <w:sz w:val="20"/>
                <w:szCs w:val="20"/>
              </w:rPr>
            </w:pPr>
          </w:p>
        </w:tc>
        <w:tc>
          <w:tcPr>
            <w:tcW w:w="1843" w:type="dxa"/>
            <w:vMerge/>
          </w:tcPr>
          <w:p w14:paraId="5F0F702D" w14:textId="77777777" w:rsidR="0056473A" w:rsidRPr="00210ED9" w:rsidRDefault="0056473A">
            <w:pPr>
              <w:rPr>
                <w:rFonts w:ascii="Times New Roman" w:hAnsi="Times New Roman" w:cs="Times New Roman"/>
                <w:sz w:val="20"/>
                <w:szCs w:val="20"/>
              </w:rPr>
            </w:pPr>
          </w:p>
        </w:tc>
      </w:tr>
      <w:tr w:rsidR="0056473A" w:rsidRPr="00210ED9" w14:paraId="6F3C51C5" w14:textId="77777777" w:rsidTr="00063CBB">
        <w:tc>
          <w:tcPr>
            <w:tcW w:w="794" w:type="dxa"/>
            <w:vMerge w:val="restart"/>
          </w:tcPr>
          <w:p w14:paraId="721B5069" w14:textId="77777777" w:rsidR="0056473A" w:rsidRPr="00210ED9" w:rsidRDefault="0056473A" w:rsidP="00063CBB">
            <w:pPr>
              <w:pStyle w:val="ConsPlusNormal"/>
              <w:jc w:val="center"/>
              <w:rPr>
                <w:rFonts w:ascii="Times New Roman" w:hAnsi="Times New Roman" w:cs="Times New Roman"/>
                <w:sz w:val="20"/>
              </w:rPr>
            </w:pPr>
            <w:r w:rsidRPr="00210ED9">
              <w:rPr>
                <w:rFonts w:ascii="Times New Roman" w:hAnsi="Times New Roman" w:cs="Times New Roman"/>
                <w:sz w:val="20"/>
              </w:rPr>
              <w:t>5.</w:t>
            </w:r>
            <w:r w:rsidR="00063CBB">
              <w:rPr>
                <w:rFonts w:ascii="Times New Roman" w:hAnsi="Times New Roman" w:cs="Times New Roman"/>
                <w:sz w:val="20"/>
              </w:rPr>
              <w:t>5</w:t>
            </w:r>
          </w:p>
        </w:tc>
        <w:tc>
          <w:tcPr>
            <w:tcW w:w="5789" w:type="dxa"/>
          </w:tcPr>
          <w:p w14:paraId="1CE8B51F"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Периодичность мониторинга выполнения </w:t>
            </w:r>
            <w:r w:rsidR="00281FF1">
              <w:rPr>
                <w:rFonts w:ascii="Times New Roman" w:hAnsi="Times New Roman" w:cs="Times New Roman"/>
                <w:sz w:val="20"/>
              </w:rPr>
              <w:t>муниципальных</w:t>
            </w:r>
            <w:r w:rsidR="00281FF1" w:rsidRPr="00210ED9">
              <w:rPr>
                <w:rFonts w:ascii="Times New Roman" w:hAnsi="Times New Roman" w:cs="Times New Roman"/>
                <w:sz w:val="20"/>
              </w:rPr>
              <w:t xml:space="preserve"> </w:t>
            </w:r>
            <w:r w:rsidRPr="00210ED9">
              <w:rPr>
                <w:rFonts w:ascii="Times New Roman" w:hAnsi="Times New Roman" w:cs="Times New Roman"/>
                <w:sz w:val="20"/>
              </w:rPr>
              <w:t xml:space="preserve">заданий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1417" w:type="dxa"/>
          </w:tcPr>
          <w:p w14:paraId="26792C2C"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2552" w:type="dxa"/>
            <w:vMerge w:val="restart"/>
          </w:tcPr>
          <w:p w14:paraId="11A05985"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 xml:space="preserve">Выписка из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заданий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бюджетных и автономных учреждений о периодичности мониторинга выполнения </w:t>
            </w:r>
            <w:r w:rsidR="00281FF1">
              <w:rPr>
                <w:rFonts w:ascii="Times New Roman" w:hAnsi="Times New Roman" w:cs="Times New Roman"/>
                <w:sz w:val="20"/>
              </w:rPr>
              <w:t>муниципальных</w:t>
            </w:r>
            <w:r w:rsidR="00281FF1" w:rsidRPr="00210ED9">
              <w:rPr>
                <w:rFonts w:ascii="Times New Roman" w:hAnsi="Times New Roman" w:cs="Times New Roman"/>
                <w:sz w:val="20"/>
              </w:rPr>
              <w:t xml:space="preserve"> </w:t>
            </w:r>
            <w:r w:rsidRPr="00210ED9">
              <w:rPr>
                <w:rFonts w:ascii="Times New Roman" w:hAnsi="Times New Roman" w:cs="Times New Roman"/>
                <w:sz w:val="20"/>
              </w:rPr>
              <w:t>заданий</w:t>
            </w:r>
          </w:p>
        </w:tc>
        <w:tc>
          <w:tcPr>
            <w:tcW w:w="2551" w:type="dxa"/>
            <w:vMerge w:val="restart"/>
          </w:tcPr>
          <w:p w14:paraId="4F970C5F"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1843" w:type="dxa"/>
            <w:vMerge w:val="restart"/>
          </w:tcPr>
          <w:p w14:paraId="70C2762B"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r>
      <w:tr w:rsidR="0056473A" w:rsidRPr="00210ED9" w14:paraId="34BB2104" w14:textId="77777777" w:rsidTr="00063CBB">
        <w:tc>
          <w:tcPr>
            <w:tcW w:w="794" w:type="dxa"/>
            <w:vMerge/>
          </w:tcPr>
          <w:p w14:paraId="7819E009" w14:textId="77777777" w:rsidR="0056473A" w:rsidRPr="00210ED9" w:rsidRDefault="0056473A">
            <w:pPr>
              <w:rPr>
                <w:rFonts w:ascii="Times New Roman" w:hAnsi="Times New Roman" w:cs="Times New Roman"/>
                <w:sz w:val="20"/>
                <w:szCs w:val="20"/>
              </w:rPr>
            </w:pPr>
          </w:p>
        </w:tc>
        <w:tc>
          <w:tcPr>
            <w:tcW w:w="5789" w:type="dxa"/>
          </w:tcPr>
          <w:p w14:paraId="13B4A1A6"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В случае проведения ежемесячного мониторинга выполнения </w:t>
            </w:r>
            <w:r w:rsidR="00281FF1">
              <w:rPr>
                <w:rFonts w:ascii="Times New Roman" w:hAnsi="Times New Roman" w:cs="Times New Roman"/>
                <w:sz w:val="20"/>
              </w:rPr>
              <w:t>муниципальных</w:t>
            </w:r>
            <w:r w:rsidR="00281FF1" w:rsidRPr="00210ED9">
              <w:rPr>
                <w:rFonts w:ascii="Times New Roman" w:hAnsi="Times New Roman" w:cs="Times New Roman"/>
                <w:sz w:val="20"/>
              </w:rPr>
              <w:t xml:space="preserve"> </w:t>
            </w:r>
            <w:r w:rsidRPr="00210ED9">
              <w:rPr>
                <w:rFonts w:ascii="Times New Roman" w:hAnsi="Times New Roman" w:cs="Times New Roman"/>
                <w:sz w:val="20"/>
              </w:rPr>
              <w:t xml:space="preserve">заданий - 3, в случае проведения ежеквартального мониторинга выполнения </w:t>
            </w:r>
            <w:r w:rsidR="00281FF1">
              <w:rPr>
                <w:rFonts w:ascii="Times New Roman" w:hAnsi="Times New Roman" w:cs="Times New Roman"/>
                <w:sz w:val="20"/>
              </w:rPr>
              <w:t>муниципальных</w:t>
            </w:r>
            <w:r w:rsidR="00281FF1" w:rsidRPr="00210ED9">
              <w:rPr>
                <w:rFonts w:ascii="Times New Roman" w:hAnsi="Times New Roman" w:cs="Times New Roman"/>
                <w:sz w:val="20"/>
              </w:rPr>
              <w:t xml:space="preserve"> </w:t>
            </w:r>
            <w:r w:rsidRPr="00210ED9">
              <w:rPr>
                <w:rFonts w:ascii="Times New Roman" w:hAnsi="Times New Roman" w:cs="Times New Roman"/>
                <w:sz w:val="20"/>
              </w:rPr>
              <w:t xml:space="preserve">заданий - 2, в случае проведения ежегодного мониторинга выполнения </w:t>
            </w:r>
            <w:r w:rsidR="00281FF1">
              <w:rPr>
                <w:rFonts w:ascii="Times New Roman" w:hAnsi="Times New Roman" w:cs="Times New Roman"/>
                <w:sz w:val="20"/>
              </w:rPr>
              <w:t>муниципальных</w:t>
            </w:r>
            <w:r w:rsidR="00281FF1" w:rsidRPr="00210ED9">
              <w:rPr>
                <w:rFonts w:ascii="Times New Roman" w:hAnsi="Times New Roman" w:cs="Times New Roman"/>
                <w:sz w:val="20"/>
              </w:rPr>
              <w:t xml:space="preserve"> </w:t>
            </w:r>
            <w:r w:rsidRPr="00210ED9">
              <w:rPr>
                <w:rFonts w:ascii="Times New Roman" w:hAnsi="Times New Roman" w:cs="Times New Roman"/>
                <w:sz w:val="20"/>
              </w:rPr>
              <w:t xml:space="preserve">заданий - 1, в случае отсутствия </w:t>
            </w:r>
            <w:r w:rsidRPr="00210ED9">
              <w:rPr>
                <w:rFonts w:ascii="Times New Roman" w:hAnsi="Times New Roman" w:cs="Times New Roman"/>
                <w:sz w:val="20"/>
              </w:rPr>
              <w:lastRenderedPageBreak/>
              <w:t xml:space="preserve">мониторинга выполнения </w:t>
            </w:r>
            <w:r w:rsidR="00281FF1">
              <w:rPr>
                <w:rFonts w:ascii="Times New Roman" w:hAnsi="Times New Roman" w:cs="Times New Roman"/>
                <w:sz w:val="20"/>
              </w:rPr>
              <w:t>муниципальных</w:t>
            </w:r>
            <w:r w:rsidR="00281FF1" w:rsidRPr="00210ED9">
              <w:rPr>
                <w:rFonts w:ascii="Times New Roman" w:hAnsi="Times New Roman" w:cs="Times New Roman"/>
                <w:sz w:val="20"/>
              </w:rPr>
              <w:t xml:space="preserve"> </w:t>
            </w:r>
            <w:r w:rsidRPr="00210ED9">
              <w:rPr>
                <w:rFonts w:ascii="Times New Roman" w:hAnsi="Times New Roman" w:cs="Times New Roman"/>
                <w:sz w:val="20"/>
              </w:rPr>
              <w:t>заданий - 0</w:t>
            </w:r>
          </w:p>
        </w:tc>
        <w:tc>
          <w:tcPr>
            <w:tcW w:w="1417" w:type="dxa"/>
          </w:tcPr>
          <w:p w14:paraId="13AA11D5" w14:textId="77777777" w:rsidR="0056473A" w:rsidRPr="00210ED9" w:rsidRDefault="0056473A">
            <w:pPr>
              <w:pStyle w:val="ConsPlusNormal"/>
              <w:rPr>
                <w:rFonts w:ascii="Times New Roman" w:hAnsi="Times New Roman" w:cs="Times New Roman"/>
                <w:sz w:val="20"/>
              </w:rPr>
            </w:pPr>
          </w:p>
        </w:tc>
        <w:tc>
          <w:tcPr>
            <w:tcW w:w="2552" w:type="dxa"/>
            <w:vMerge/>
          </w:tcPr>
          <w:p w14:paraId="7E7AD884" w14:textId="77777777" w:rsidR="0056473A" w:rsidRPr="00210ED9" w:rsidRDefault="0056473A">
            <w:pPr>
              <w:rPr>
                <w:rFonts w:ascii="Times New Roman" w:hAnsi="Times New Roman" w:cs="Times New Roman"/>
                <w:sz w:val="20"/>
                <w:szCs w:val="20"/>
              </w:rPr>
            </w:pPr>
          </w:p>
        </w:tc>
        <w:tc>
          <w:tcPr>
            <w:tcW w:w="2551" w:type="dxa"/>
            <w:vMerge/>
          </w:tcPr>
          <w:p w14:paraId="49D12C60" w14:textId="77777777" w:rsidR="0056473A" w:rsidRPr="00210ED9" w:rsidRDefault="0056473A">
            <w:pPr>
              <w:rPr>
                <w:rFonts w:ascii="Times New Roman" w:hAnsi="Times New Roman" w:cs="Times New Roman"/>
                <w:sz w:val="20"/>
                <w:szCs w:val="20"/>
              </w:rPr>
            </w:pPr>
          </w:p>
        </w:tc>
        <w:tc>
          <w:tcPr>
            <w:tcW w:w="1843" w:type="dxa"/>
            <w:vMerge/>
          </w:tcPr>
          <w:p w14:paraId="78A0326B" w14:textId="77777777" w:rsidR="0056473A" w:rsidRPr="00210ED9" w:rsidRDefault="0056473A">
            <w:pPr>
              <w:rPr>
                <w:rFonts w:ascii="Times New Roman" w:hAnsi="Times New Roman" w:cs="Times New Roman"/>
                <w:sz w:val="20"/>
                <w:szCs w:val="20"/>
              </w:rPr>
            </w:pPr>
          </w:p>
        </w:tc>
      </w:tr>
      <w:tr w:rsidR="0056473A" w:rsidRPr="00210ED9" w14:paraId="52F8D0AD" w14:textId="77777777" w:rsidTr="00063CBB">
        <w:tc>
          <w:tcPr>
            <w:tcW w:w="794" w:type="dxa"/>
            <w:vMerge w:val="restart"/>
          </w:tcPr>
          <w:p w14:paraId="09EE70E5" w14:textId="77777777" w:rsidR="0056473A" w:rsidRPr="00210ED9" w:rsidRDefault="0056473A" w:rsidP="00281FF1">
            <w:pPr>
              <w:pStyle w:val="ConsPlusNormal"/>
              <w:jc w:val="center"/>
              <w:rPr>
                <w:rFonts w:ascii="Times New Roman" w:hAnsi="Times New Roman" w:cs="Times New Roman"/>
                <w:sz w:val="20"/>
              </w:rPr>
            </w:pPr>
            <w:r w:rsidRPr="00210ED9">
              <w:rPr>
                <w:rFonts w:ascii="Times New Roman" w:hAnsi="Times New Roman" w:cs="Times New Roman"/>
                <w:sz w:val="20"/>
              </w:rPr>
              <w:t>5.</w:t>
            </w:r>
            <w:r w:rsidR="00281FF1">
              <w:rPr>
                <w:rFonts w:ascii="Times New Roman" w:hAnsi="Times New Roman" w:cs="Times New Roman"/>
                <w:sz w:val="20"/>
              </w:rPr>
              <w:t>6</w:t>
            </w:r>
          </w:p>
        </w:tc>
        <w:tc>
          <w:tcPr>
            <w:tcW w:w="5789" w:type="dxa"/>
          </w:tcPr>
          <w:p w14:paraId="1B6DBDE3"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Наличие (отсутствие) нормативного правового акта, утверждающего значения нормативных затрат на оказание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услуг (выполнение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работ), P = (R / Y) x 100%</w:t>
            </w:r>
          </w:p>
        </w:tc>
        <w:tc>
          <w:tcPr>
            <w:tcW w:w="1417" w:type="dxa"/>
          </w:tcPr>
          <w:p w14:paraId="5C1A65E2" w14:textId="77777777" w:rsidR="0056473A" w:rsidRPr="00210ED9" w:rsidRDefault="0056473A">
            <w:pPr>
              <w:pStyle w:val="ConsPlusNormal"/>
              <w:rPr>
                <w:rFonts w:ascii="Times New Roman" w:hAnsi="Times New Roman" w:cs="Times New Roman"/>
                <w:sz w:val="20"/>
              </w:rPr>
            </w:pPr>
          </w:p>
        </w:tc>
        <w:tc>
          <w:tcPr>
            <w:tcW w:w="2552" w:type="dxa"/>
            <w:vMerge w:val="restart"/>
          </w:tcPr>
          <w:p w14:paraId="7BC386AF"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2551" w:type="dxa"/>
            <w:vMerge w:val="restart"/>
          </w:tcPr>
          <w:p w14:paraId="1712E3E2"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 xml:space="preserve">Реквизиты нормативного правового акта, утверждающего значения нормативных затрат на оказание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услуг (выполнение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работ)</w:t>
            </w:r>
          </w:p>
        </w:tc>
        <w:tc>
          <w:tcPr>
            <w:tcW w:w="1843" w:type="dxa"/>
            <w:vMerge w:val="restart"/>
          </w:tcPr>
          <w:p w14:paraId="4ABD15C4"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 xml:space="preserve">Ссылка на нормативный правовой акт, утверждающий значения нормативных затрат на оказание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услуг (выполнение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работ)</w:t>
            </w:r>
          </w:p>
        </w:tc>
      </w:tr>
      <w:tr w:rsidR="0056473A" w:rsidRPr="00210ED9" w14:paraId="7208D9B3" w14:textId="77777777" w:rsidTr="00063CBB">
        <w:tc>
          <w:tcPr>
            <w:tcW w:w="794" w:type="dxa"/>
            <w:vMerge/>
          </w:tcPr>
          <w:p w14:paraId="2E6A59D6" w14:textId="77777777" w:rsidR="0056473A" w:rsidRPr="00210ED9" w:rsidRDefault="0056473A">
            <w:pPr>
              <w:rPr>
                <w:rFonts w:ascii="Times New Roman" w:hAnsi="Times New Roman" w:cs="Times New Roman"/>
                <w:sz w:val="20"/>
                <w:szCs w:val="20"/>
              </w:rPr>
            </w:pPr>
          </w:p>
        </w:tc>
        <w:tc>
          <w:tcPr>
            <w:tcW w:w="5789" w:type="dxa"/>
          </w:tcPr>
          <w:p w14:paraId="41052A2E" w14:textId="77777777" w:rsidR="0056473A" w:rsidRPr="00210ED9" w:rsidRDefault="0056473A" w:rsidP="005F489C">
            <w:pPr>
              <w:pStyle w:val="ConsPlusNormal"/>
              <w:rPr>
                <w:rFonts w:ascii="Times New Roman" w:hAnsi="Times New Roman" w:cs="Times New Roman"/>
                <w:sz w:val="20"/>
              </w:rPr>
            </w:pPr>
            <w:r w:rsidRPr="00210ED9">
              <w:rPr>
                <w:rFonts w:ascii="Times New Roman" w:hAnsi="Times New Roman" w:cs="Times New Roman"/>
                <w:sz w:val="20"/>
              </w:rPr>
              <w:t xml:space="preserve">R - количество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услуг и работ из Регионального перечня (классификатора) муниципальных услуг и работ (далее - Региональный перечень), включенных в </w:t>
            </w:r>
            <w:r w:rsidR="005F489C">
              <w:rPr>
                <w:rFonts w:ascii="Times New Roman" w:hAnsi="Times New Roman" w:cs="Times New Roman"/>
                <w:sz w:val="20"/>
              </w:rPr>
              <w:t>муниципальное</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задание, по которым нормативным правовым актом утверждены значения нормативных затрат на оказание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услуг (выполнение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работ), единиц</w:t>
            </w:r>
          </w:p>
        </w:tc>
        <w:tc>
          <w:tcPr>
            <w:tcW w:w="1417" w:type="dxa"/>
          </w:tcPr>
          <w:p w14:paraId="7E2FEC77" w14:textId="77777777" w:rsidR="0056473A" w:rsidRPr="00210ED9" w:rsidRDefault="0056473A">
            <w:pPr>
              <w:pStyle w:val="ConsPlusNormal"/>
              <w:rPr>
                <w:rFonts w:ascii="Times New Roman" w:hAnsi="Times New Roman" w:cs="Times New Roman"/>
                <w:sz w:val="20"/>
              </w:rPr>
            </w:pPr>
          </w:p>
        </w:tc>
        <w:tc>
          <w:tcPr>
            <w:tcW w:w="2552" w:type="dxa"/>
            <w:vMerge/>
          </w:tcPr>
          <w:p w14:paraId="0F8F958F" w14:textId="77777777" w:rsidR="0056473A" w:rsidRPr="00210ED9" w:rsidRDefault="0056473A">
            <w:pPr>
              <w:rPr>
                <w:rFonts w:ascii="Times New Roman" w:hAnsi="Times New Roman" w:cs="Times New Roman"/>
                <w:sz w:val="20"/>
                <w:szCs w:val="20"/>
              </w:rPr>
            </w:pPr>
          </w:p>
        </w:tc>
        <w:tc>
          <w:tcPr>
            <w:tcW w:w="2551" w:type="dxa"/>
            <w:vMerge/>
          </w:tcPr>
          <w:p w14:paraId="12693A09" w14:textId="77777777" w:rsidR="0056473A" w:rsidRPr="00210ED9" w:rsidRDefault="0056473A">
            <w:pPr>
              <w:rPr>
                <w:rFonts w:ascii="Times New Roman" w:hAnsi="Times New Roman" w:cs="Times New Roman"/>
                <w:sz w:val="20"/>
                <w:szCs w:val="20"/>
              </w:rPr>
            </w:pPr>
          </w:p>
        </w:tc>
        <w:tc>
          <w:tcPr>
            <w:tcW w:w="1843" w:type="dxa"/>
            <w:vMerge/>
          </w:tcPr>
          <w:p w14:paraId="69E42FC0" w14:textId="77777777" w:rsidR="0056473A" w:rsidRPr="00210ED9" w:rsidRDefault="0056473A">
            <w:pPr>
              <w:rPr>
                <w:rFonts w:ascii="Times New Roman" w:hAnsi="Times New Roman" w:cs="Times New Roman"/>
                <w:sz w:val="20"/>
                <w:szCs w:val="20"/>
              </w:rPr>
            </w:pPr>
          </w:p>
        </w:tc>
      </w:tr>
      <w:tr w:rsidR="0056473A" w:rsidRPr="00210ED9" w14:paraId="6C3A06A6" w14:textId="77777777" w:rsidTr="00063CBB">
        <w:tc>
          <w:tcPr>
            <w:tcW w:w="794" w:type="dxa"/>
            <w:vMerge/>
          </w:tcPr>
          <w:p w14:paraId="58949905" w14:textId="77777777" w:rsidR="0056473A" w:rsidRPr="00210ED9" w:rsidRDefault="0056473A">
            <w:pPr>
              <w:rPr>
                <w:rFonts w:ascii="Times New Roman" w:hAnsi="Times New Roman" w:cs="Times New Roman"/>
                <w:sz w:val="20"/>
                <w:szCs w:val="20"/>
              </w:rPr>
            </w:pPr>
          </w:p>
        </w:tc>
        <w:tc>
          <w:tcPr>
            <w:tcW w:w="5789" w:type="dxa"/>
          </w:tcPr>
          <w:p w14:paraId="57BF2B5C"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Y - общее количество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услуг (работ) из Регионального перечня, включенных в </w:t>
            </w:r>
            <w:r w:rsidR="005F489C">
              <w:rPr>
                <w:rFonts w:ascii="Times New Roman" w:hAnsi="Times New Roman" w:cs="Times New Roman"/>
                <w:sz w:val="20"/>
              </w:rPr>
              <w:t>муниципальное</w:t>
            </w:r>
            <w:r w:rsidR="005F489C" w:rsidRPr="00210ED9">
              <w:rPr>
                <w:rFonts w:ascii="Times New Roman" w:hAnsi="Times New Roman" w:cs="Times New Roman"/>
                <w:sz w:val="20"/>
              </w:rPr>
              <w:t xml:space="preserve"> </w:t>
            </w:r>
            <w:r w:rsidRPr="00210ED9">
              <w:rPr>
                <w:rFonts w:ascii="Times New Roman" w:hAnsi="Times New Roman" w:cs="Times New Roman"/>
                <w:sz w:val="20"/>
              </w:rPr>
              <w:t>задание, единиц</w:t>
            </w:r>
          </w:p>
        </w:tc>
        <w:tc>
          <w:tcPr>
            <w:tcW w:w="1417" w:type="dxa"/>
          </w:tcPr>
          <w:p w14:paraId="5BEF3A64" w14:textId="77777777" w:rsidR="0056473A" w:rsidRPr="00210ED9" w:rsidRDefault="0056473A">
            <w:pPr>
              <w:pStyle w:val="ConsPlusNormal"/>
              <w:rPr>
                <w:rFonts w:ascii="Times New Roman" w:hAnsi="Times New Roman" w:cs="Times New Roman"/>
                <w:sz w:val="20"/>
              </w:rPr>
            </w:pPr>
          </w:p>
        </w:tc>
        <w:tc>
          <w:tcPr>
            <w:tcW w:w="2552" w:type="dxa"/>
            <w:vMerge/>
          </w:tcPr>
          <w:p w14:paraId="03A00398" w14:textId="77777777" w:rsidR="0056473A" w:rsidRPr="00210ED9" w:rsidRDefault="0056473A">
            <w:pPr>
              <w:rPr>
                <w:rFonts w:ascii="Times New Roman" w:hAnsi="Times New Roman" w:cs="Times New Roman"/>
                <w:sz w:val="20"/>
                <w:szCs w:val="20"/>
              </w:rPr>
            </w:pPr>
          </w:p>
        </w:tc>
        <w:tc>
          <w:tcPr>
            <w:tcW w:w="2551" w:type="dxa"/>
            <w:vMerge/>
          </w:tcPr>
          <w:p w14:paraId="2CB69BF6" w14:textId="77777777" w:rsidR="0056473A" w:rsidRPr="00210ED9" w:rsidRDefault="0056473A">
            <w:pPr>
              <w:rPr>
                <w:rFonts w:ascii="Times New Roman" w:hAnsi="Times New Roman" w:cs="Times New Roman"/>
                <w:sz w:val="20"/>
                <w:szCs w:val="20"/>
              </w:rPr>
            </w:pPr>
          </w:p>
        </w:tc>
        <w:tc>
          <w:tcPr>
            <w:tcW w:w="1843" w:type="dxa"/>
            <w:vMerge/>
          </w:tcPr>
          <w:p w14:paraId="7489F99E" w14:textId="77777777" w:rsidR="0056473A" w:rsidRPr="00210ED9" w:rsidRDefault="0056473A">
            <w:pPr>
              <w:rPr>
                <w:rFonts w:ascii="Times New Roman" w:hAnsi="Times New Roman" w:cs="Times New Roman"/>
                <w:sz w:val="20"/>
                <w:szCs w:val="20"/>
              </w:rPr>
            </w:pPr>
          </w:p>
        </w:tc>
      </w:tr>
      <w:tr w:rsidR="0056473A" w:rsidRPr="00210ED9" w14:paraId="4B329EA2" w14:textId="77777777" w:rsidTr="00063CBB">
        <w:tc>
          <w:tcPr>
            <w:tcW w:w="794" w:type="dxa"/>
            <w:vMerge w:val="restart"/>
          </w:tcPr>
          <w:p w14:paraId="091E1002" w14:textId="77777777" w:rsidR="0056473A" w:rsidRPr="00210ED9" w:rsidRDefault="0056473A" w:rsidP="005F489C">
            <w:pPr>
              <w:pStyle w:val="ConsPlusNormal"/>
              <w:jc w:val="center"/>
              <w:rPr>
                <w:rFonts w:ascii="Times New Roman" w:hAnsi="Times New Roman" w:cs="Times New Roman"/>
                <w:sz w:val="20"/>
              </w:rPr>
            </w:pPr>
            <w:r w:rsidRPr="00210ED9">
              <w:rPr>
                <w:rFonts w:ascii="Times New Roman" w:hAnsi="Times New Roman" w:cs="Times New Roman"/>
                <w:sz w:val="20"/>
              </w:rPr>
              <w:t>5.</w:t>
            </w:r>
            <w:r w:rsidR="005F489C">
              <w:rPr>
                <w:rFonts w:ascii="Times New Roman" w:hAnsi="Times New Roman" w:cs="Times New Roman"/>
                <w:sz w:val="20"/>
              </w:rPr>
              <w:t>7</w:t>
            </w:r>
          </w:p>
        </w:tc>
        <w:tc>
          <w:tcPr>
            <w:tcW w:w="5789" w:type="dxa"/>
          </w:tcPr>
          <w:p w14:paraId="6158E063"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Доля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учреждений, в отношении которых главный администратор средств бюджета осуществляет функции и полномочия учредителя, в которых фактический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заместителей руководителя, главного бухгалтера) за отчетный финансовый год превысил предельный уровень, установленный правовым актом государственного органа Удмуртской Республики, осуществляющего функции и полномочия учредителя соответствующих учреждений,</w:t>
            </w:r>
          </w:p>
          <w:p w14:paraId="29A510A1"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P = (R / U) x 100%</w:t>
            </w:r>
          </w:p>
        </w:tc>
        <w:tc>
          <w:tcPr>
            <w:tcW w:w="1417" w:type="dxa"/>
          </w:tcPr>
          <w:p w14:paraId="3C7BC216" w14:textId="77777777" w:rsidR="0056473A" w:rsidRPr="00210ED9" w:rsidRDefault="0056473A">
            <w:pPr>
              <w:pStyle w:val="ConsPlusNormal"/>
              <w:rPr>
                <w:rFonts w:ascii="Times New Roman" w:hAnsi="Times New Roman" w:cs="Times New Roman"/>
                <w:sz w:val="20"/>
              </w:rPr>
            </w:pPr>
          </w:p>
        </w:tc>
        <w:tc>
          <w:tcPr>
            <w:tcW w:w="2552" w:type="dxa"/>
            <w:vMerge w:val="restart"/>
          </w:tcPr>
          <w:p w14:paraId="72D19869" w14:textId="77777777" w:rsidR="0056473A" w:rsidRPr="00210ED9" w:rsidRDefault="0056473A" w:rsidP="005F489C">
            <w:pPr>
              <w:pStyle w:val="ConsPlusNormal"/>
              <w:jc w:val="center"/>
              <w:rPr>
                <w:rFonts w:ascii="Times New Roman" w:hAnsi="Times New Roman" w:cs="Times New Roman"/>
                <w:sz w:val="20"/>
              </w:rPr>
            </w:pPr>
            <w:r w:rsidRPr="00210ED9">
              <w:rPr>
                <w:rFonts w:ascii="Times New Roman" w:hAnsi="Times New Roman" w:cs="Times New Roman"/>
                <w:sz w:val="20"/>
              </w:rPr>
              <w:t xml:space="preserve">Расчетная </w:t>
            </w:r>
            <w:hyperlink w:anchor="P2067" w:history="1">
              <w:r w:rsidRPr="00210ED9">
                <w:rPr>
                  <w:rFonts w:ascii="Times New Roman" w:hAnsi="Times New Roman" w:cs="Times New Roman"/>
                  <w:color w:val="0000FF"/>
                  <w:sz w:val="20"/>
                </w:rPr>
                <w:t>таблица</w:t>
              </w:r>
            </w:hyperlink>
            <w:r w:rsidRPr="00210ED9">
              <w:rPr>
                <w:rFonts w:ascii="Times New Roman" w:hAnsi="Times New Roman" w:cs="Times New Roman"/>
                <w:sz w:val="20"/>
              </w:rPr>
              <w:t xml:space="preserve"> к показателю 5.</w:t>
            </w:r>
            <w:r w:rsidR="005F489C">
              <w:rPr>
                <w:rFonts w:ascii="Times New Roman" w:hAnsi="Times New Roman" w:cs="Times New Roman"/>
                <w:sz w:val="20"/>
              </w:rPr>
              <w:t>7</w:t>
            </w:r>
            <w:r w:rsidRPr="00210ED9">
              <w:rPr>
                <w:rFonts w:ascii="Times New Roman" w:hAnsi="Times New Roman" w:cs="Times New Roman"/>
                <w:sz w:val="20"/>
              </w:rPr>
              <w:t xml:space="preserve"> "Доля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 xml:space="preserve">учреждений, в отношении которых главный администратор средств бюджета осуществляет функции и полномочия учредителя, в которых фактический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заместителей руководителя, главного бухгалтера) за отчетный финансовый год превысил предельный уровень, </w:t>
            </w:r>
            <w:r w:rsidRPr="00210ED9">
              <w:rPr>
                <w:rFonts w:ascii="Times New Roman" w:hAnsi="Times New Roman" w:cs="Times New Roman"/>
                <w:sz w:val="20"/>
              </w:rPr>
              <w:lastRenderedPageBreak/>
              <w:t>установленный правовым актом государственного органа Удмуртской Республики, осуществляющего функции и полномочия учредителя соответствующих учреждений"</w:t>
            </w:r>
          </w:p>
        </w:tc>
        <w:tc>
          <w:tcPr>
            <w:tcW w:w="2551" w:type="dxa"/>
            <w:vMerge w:val="restart"/>
          </w:tcPr>
          <w:p w14:paraId="6DD0ECDA"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lastRenderedPageBreak/>
              <w:t>x</w:t>
            </w:r>
          </w:p>
        </w:tc>
        <w:tc>
          <w:tcPr>
            <w:tcW w:w="1843" w:type="dxa"/>
            <w:vMerge w:val="restart"/>
          </w:tcPr>
          <w:p w14:paraId="031B5904"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r>
      <w:tr w:rsidR="0056473A" w:rsidRPr="00210ED9" w14:paraId="028D3F60" w14:textId="77777777" w:rsidTr="00063CBB">
        <w:tc>
          <w:tcPr>
            <w:tcW w:w="794" w:type="dxa"/>
            <w:vMerge/>
          </w:tcPr>
          <w:p w14:paraId="6FFC7ED3" w14:textId="77777777" w:rsidR="0056473A" w:rsidRPr="00210ED9" w:rsidRDefault="0056473A">
            <w:pPr>
              <w:rPr>
                <w:rFonts w:ascii="Times New Roman" w:hAnsi="Times New Roman" w:cs="Times New Roman"/>
                <w:sz w:val="20"/>
                <w:szCs w:val="20"/>
              </w:rPr>
            </w:pPr>
          </w:p>
        </w:tc>
        <w:tc>
          <w:tcPr>
            <w:tcW w:w="5789" w:type="dxa"/>
          </w:tcPr>
          <w:p w14:paraId="449A4A8E"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R - количество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учреждений, в отношении которых главный администратор средств бюджета осуществляет функции и полномочия учредителя, в которых фактический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заместителей руководителя, главного бухгалтера) за отчетный финансовый год превысил предельный уровень, установленный правовым актом государственного органа Удмуртской Республики, осуществляющего функции и полномочия учредителя соответствующих учреждений, единиц</w:t>
            </w:r>
          </w:p>
        </w:tc>
        <w:tc>
          <w:tcPr>
            <w:tcW w:w="1417" w:type="dxa"/>
          </w:tcPr>
          <w:p w14:paraId="6E2B049F" w14:textId="77777777" w:rsidR="0056473A" w:rsidRPr="00210ED9" w:rsidRDefault="0056473A">
            <w:pPr>
              <w:pStyle w:val="ConsPlusNormal"/>
              <w:rPr>
                <w:rFonts w:ascii="Times New Roman" w:hAnsi="Times New Roman" w:cs="Times New Roman"/>
                <w:sz w:val="20"/>
              </w:rPr>
            </w:pPr>
          </w:p>
        </w:tc>
        <w:tc>
          <w:tcPr>
            <w:tcW w:w="2552" w:type="dxa"/>
            <w:vMerge/>
          </w:tcPr>
          <w:p w14:paraId="035D3C34" w14:textId="77777777" w:rsidR="0056473A" w:rsidRPr="00210ED9" w:rsidRDefault="0056473A">
            <w:pPr>
              <w:rPr>
                <w:rFonts w:ascii="Times New Roman" w:hAnsi="Times New Roman" w:cs="Times New Roman"/>
                <w:sz w:val="20"/>
                <w:szCs w:val="20"/>
              </w:rPr>
            </w:pPr>
          </w:p>
        </w:tc>
        <w:tc>
          <w:tcPr>
            <w:tcW w:w="2551" w:type="dxa"/>
            <w:vMerge/>
          </w:tcPr>
          <w:p w14:paraId="2ADB54DC" w14:textId="77777777" w:rsidR="0056473A" w:rsidRPr="00210ED9" w:rsidRDefault="0056473A">
            <w:pPr>
              <w:rPr>
                <w:rFonts w:ascii="Times New Roman" w:hAnsi="Times New Roman" w:cs="Times New Roman"/>
                <w:sz w:val="20"/>
                <w:szCs w:val="20"/>
              </w:rPr>
            </w:pPr>
          </w:p>
        </w:tc>
        <w:tc>
          <w:tcPr>
            <w:tcW w:w="1843" w:type="dxa"/>
            <w:vMerge/>
          </w:tcPr>
          <w:p w14:paraId="3B5337B7" w14:textId="77777777" w:rsidR="0056473A" w:rsidRPr="00210ED9" w:rsidRDefault="0056473A">
            <w:pPr>
              <w:rPr>
                <w:rFonts w:ascii="Times New Roman" w:hAnsi="Times New Roman" w:cs="Times New Roman"/>
                <w:sz w:val="20"/>
                <w:szCs w:val="20"/>
              </w:rPr>
            </w:pPr>
          </w:p>
        </w:tc>
      </w:tr>
      <w:tr w:rsidR="0056473A" w:rsidRPr="00210ED9" w14:paraId="44F98D6A" w14:textId="77777777" w:rsidTr="00063CBB">
        <w:tc>
          <w:tcPr>
            <w:tcW w:w="794" w:type="dxa"/>
            <w:vMerge/>
          </w:tcPr>
          <w:p w14:paraId="7FC4FBD2" w14:textId="77777777" w:rsidR="0056473A" w:rsidRPr="00210ED9" w:rsidRDefault="0056473A">
            <w:pPr>
              <w:rPr>
                <w:rFonts w:ascii="Times New Roman" w:hAnsi="Times New Roman" w:cs="Times New Roman"/>
                <w:sz w:val="20"/>
                <w:szCs w:val="20"/>
              </w:rPr>
            </w:pPr>
          </w:p>
        </w:tc>
        <w:tc>
          <w:tcPr>
            <w:tcW w:w="5789" w:type="dxa"/>
          </w:tcPr>
          <w:p w14:paraId="42FD9F1A"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U - общее количество </w:t>
            </w:r>
            <w:r w:rsidR="005F489C">
              <w:rPr>
                <w:rFonts w:ascii="Times New Roman" w:hAnsi="Times New Roman" w:cs="Times New Roman"/>
                <w:sz w:val="20"/>
              </w:rPr>
              <w:t>муниципальных</w:t>
            </w:r>
            <w:r w:rsidR="005F489C" w:rsidRPr="00210ED9">
              <w:rPr>
                <w:rFonts w:ascii="Times New Roman" w:hAnsi="Times New Roman" w:cs="Times New Roman"/>
                <w:sz w:val="20"/>
              </w:rPr>
              <w:t xml:space="preserve"> </w:t>
            </w:r>
            <w:r w:rsidRPr="00210ED9">
              <w:rPr>
                <w:rFonts w:ascii="Times New Roman" w:hAnsi="Times New Roman" w:cs="Times New Roman"/>
                <w:sz w:val="20"/>
              </w:rPr>
              <w:t>учреждений, в отношении которых главный администратор средств бюджета осуществляет функции и полномочия учредителя, единиц</w:t>
            </w:r>
          </w:p>
        </w:tc>
        <w:tc>
          <w:tcPr>
            <w:tcW w:w="1417" w:type="dxa"/>
          </w:tcPr>
          <w:p w14:paraId="16CD83F0" w14:textId="77777777" w:rsidR="0056473A" w:rsidRPr="00210ED9" w:rsidRDefault="0056473A">
            <w:pPr>
              <w:pStyle w:val="ConsPlusNormal"/>
              <w:rPr>
                <w:rFonts w:ascii="Times New Roman" w:hAnsi="Times New Roman" w:cs="Times New Roman"/>
                <w:sz w:val="20"/>
              </w:rPr>
            </w:pPr>
          </w:p>
        </w:tc>
        <w:tc>
          <w:tcPr>
            <w:tcW w:w="2552" w:type="dxa"/>
            <w:vMerge/>
          </w:tcPr>
          <w:p w14:paraId="654B3958" w14:textId="77777777" w:rsidR="0056473A" w:rsidRPr="00210ED9" w:rsidRDefault="0056473A">
            <w:pPr>
              <w:rPr>
                <w:rFonts w:ascii="Times New Roman" w:hAnsi="Times New Roman" w:cs="Times New Roman"/>
                <w:sz w:val="20"/>
                <w:szCs w:val="20"/>
              </w:rPr>
            </w:pPr>
          </w:p>
        </w:tc>
        <w:tc>
          <w:tcPr>
            <w:tcW w:w="2551" w:type="dxa"/>
            <w:vMerge/>
          </w:tcPr>
          <w:p w14:paraId="11E3D6CA" w14:textId="77777777" w:rsidR="0056473A" w:rsidRPr="00210ED9" w:rsidRDefault="0056473A">
            <w:pPr>
              <w:rPr>
                <w:rFonts w:ascii="Times New Roman" w:hAnsi="Times New Roman" w:cs="Times New Roman"/>
                <w:sz w:val="20"/>
                <w:szCs w:val="20"/>
              </w:rPr>
            </w:pPr>
          </w:p>
        </w:tc>
        <w:tc>
          <w:tcPr>
            <w:tcW w:w="1843" w:type="dxa"/>
            <w:vMerge/>
          </w:tcPr>
          <w:p w14:paraId="6CB3B37C" w14:textId="77777777" w:rsidR="0056473A" w:rsidRPr="00210ED9" w:rsidRDefault="0056473A">
            <w:pPr>
              <w:rPr>
                <w:rFonts w:ascii="Times New Roman" w:hAnsi="Times New Roman" w:cs="Times New Roman"/>
                <w:sz w:val="20"/>
                <w:szCs w:val="20"/>
              </w:rPr>
            </w:pPr>
          </w:p>
        </w:tc>
      </w:tr>
      <w:tr w:rsidR="0056473A" w:rsidRPr="00210ED9" w14:paraId="5696C00A" w14:textId="77777777" w:rsidTr="00063CBB">
        <w:tc>
          <w:tcPr>
            <w:tcW w:w="794" w:type="dxa"/>
            <w:vMerge w:val="restart"/>
          </w:tcPr>
          <w:p w14:paraId="34B2EE9B"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6.1</w:t>
            </w:r>
          </w:p>
        </w:tc>
        <w:tc>
          <w:tcPr>
            <w:tcW w:w="5789" w:type="dxa"/>
          </w:tcPr>
          <w:p w14:paraId="4F7874A5" w14:textId="77777777" w:rsidR="0056473A" w:rsidRPr="00210ED9" w:rsidRDefault="0056473A" w:rsidP="00806023">
            <w:pPr>
              <w:pStyle w:val="ConsPlusNormal"/>
              <w:rPr>
                <w:rFonts w:ascii="Times New Roman" w:hAnsi="Times New Roman" w:cs="Times New Roman"/>
                <w:sz w:val="20"/>
              </w:rPr>
            </w:pPr>
            <w:r w:rsidRPr="00210ED9">
              <w:rPr>
                <w:rFonts w:ascii="Times New Roman" w:hAnsi="Times New Roman" w:cs="Times New Roman"/>
                <w:sz w:val="20"/>
              </w:rPr>
              <w:t xml:space="preserve">Размещение на официальных сайтах главных администраторов средств бюджета в информационно-телекоммуникационной сети "Интернет" отчетов о реализации </w:t>
            </w:r>
            <w:r w:rsidR="00806023">
              <w:rPr>
                <w:rFonts w:ascii="Times New Roman" w:hAnsi="Times New Roman" w:cs="Times New Roman"/>
                <w:sz w:val="20"/>
              </w:rPr>
              <w:t>муниципальных</w:t>
            </w:r>
            <w:r w:rsidRPr="00210ED9">
              <w:rPr>
                <w:rFonts w:ascii="Times New Roman" w:hAnsi="Times New Roman" w:cs="Times New Roman"/>
                <w:sz w:val="20"/>
              </w:rPr>
              <w:t xml:space="preserve"> программ </w:t>
            </w:r>
          </w:p>
        </w:tc>
        <w:tc>
          <w:tcPr>
            <w:tcW w:w="1417" w:type="dxa"/>
          </w:tcPr>
          <w:p w14:paraId="5B1FAA97"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2552" w:type="dxa"/>
            <w:vMerge w:val="restart"/>
          </w:tcPr>
          <w:p w14:paraId="68E05C16"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2551" w:type="dxa"/>
            <w:vMerge w:val="restart"/>
          </w:tcPr>
          <w:p w14:paraId="0239B427"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 xml:space="preserve">Реквизиты нормативного правового акта, утверждающего </w:t>
            </w:r>
            <w:r w:rsidR="00806023">
              <w:rPr>
                <w:rFonts w:ascii="Times New Roman" w:hAnsi="Times New Roman" w:cs="Times New Roman"/>
                <w:sz w:val="20"/>
              </w:rPr>
              <w:t xml:space="preserve">муниципальную </w:t>
            </w:r>
            <w:r w:rsidRPr="00210ED9">
              <w:rPr>
                <w:rFonts w:ascii="Times New Roman" w:hAnsi="Times New Roman" w:cs="Times New Roman"/>
                <w:sz w:val="20"/>
              </w:rPr>
              <w:t>программу</w:t>
            </w:r>
          </w:p>
        </w:tc>
        <w:tc>
          <w:tcPr>
            <w:tcW w:w="1843" w:type="dxa"/>
            <w:vMerge w:val="restart"/>
          </w:tcPr>
          <w:p w14:paraId="7AC0EED1" w14:textId="77777777" w:rsidR="0056473A" w:rsidRPr="00210ED9" w:rsidRDefault="0056473A" w:rsidP="00806023">
            <w:pPr>
              <w:pStyle w:val="ConsPlusNormal"/>
              <w:jc w:val="center"/>
              <w:rPr>
                <w:rFonts w:ascii="Times New Roman" w:hAnsi="Times New Roman" w:cs="Times New Roman"/>
                <w:sz w:val="20"/>
              </w:rPr>
            </w:pPr>
            <w:r w:rsidRPr="00210ED9">
              <w:rPr>
                <w:rFonts w:ascii="Times New Roman" w:hAnsi="Times New Roman" w:cs="Times New Roman"/>
                <w:sz w:val="20"/>
              </w:rPr>
              <w:t xml:space="preserve">Ссылки на размещение на официальном сайте главного администратора средств бюджета в информационно-телекоммуникационной сети "Интернет" отчетов о реализации </w:t>
            </w:r>
            <w:r w:rsidR="00806023">
              <w:rPr>
                <w:rFonts w:ascii="Times New Roman" w:hAnsi="Times New Roman" w:cs="Times New Roman"/>
                <w:sz w:val="20"/>
              </w:rPr>
              <w:t>муниципальных</w:t>
            </w:r>
            <w:r w:rsidR="00806023" w:rsidRPr="00210ED9">
              <w:rPr>
                <w:rFonts w:ascii="Times New Roman" w:hAnsi="Times New Roman" w:cs="Times New Roman"/>
                <w:sz w:val="20"/>
              </w:rPr>
              <w:t xml:space="preserve"> </w:t>
            </w:r>
            <w:r w:rsidRPr="00210ED9">
              <w:rPr>
                <w:rFonts w:ascii="Times New Roman" w:hAnsi="Times New Roman" w:cs="Times New Roman"/>
                <w:sz w:val="20"/>
              </w:rPr>
              <w:t>программ за I полугодие отчетного финансового года, за отчетный финансовый год</w:t>
            </w:r>
          </w:p>
        </w:tc>
      </w:tr>
      <w:tr w:rsidR="0056473A" w:rsidRPr="00210ED9" w14:paraId="44D642D6" w14:textId="77777777" w:rsidTr="00063CBB">
        <w:tc>
          <w:tcPr>
            <w:tcW w:w="794" w:type="dxa"/>
            <w:vMerge/>
          </w:tcPr>
          <w:p w14:paraId="705210A1" w14:textId="77777777" w:rsidR="0056473A" w:rsidRPr="00210ED9" w:rsidRDefault="0056473A">
            <w:pPr>
              <w:rPr>
                <w:rFonts w:ascii="Times New Roman" w:hAnsi="Times New Roman" w:cs="Times New Roman"/>
                <w:sz w:val="20"/>
                <w:szCs w:val="20"/>
              </w:rPr>
            </w:pPr>
          </w:p>
        </w:tc>
        <w:tc>
          <w:tcPr>
            <w:tcW w:w="5789" w:type="dxa"/>
          </w:tcPr>
          <w:p w14:paraId="1754D7E4" w14:textId="77777777" w:rsidR="0056473A" w:rsidRPr="00210ED9" w:rsidRDefault="0056473A" w:rsidP="00806023">
            <w:pPr>
              <w:pStyle w:val="ConsPlusNormal"/>
              <w:rPr>
                <w:rFonts w:ascii="Times New Roman" w:hAnsi="Times New Roman" w:cs="Times New Roman"/>
                <w:sz w:val="20"/>
              </w:rPr>
            </w:pPr>
            <w:r w:rsidRPr="00210ED9">
              <w:rPr>
                <w:rFonts w:ascii="Times New Roman" w:hAnsi="Times New Roman" w:cs="Times New Roman"/>
                <w:sz w:val="20"/>
              </w:rPr>
              <w:t xml:space="preserve">В случае размещения на официальном сайте главного администратора средств бюджета в информационно-телекоммуникационной сети "Интернет" отчетов о реализации </w:t>
            </w:r>
            <w:r w:rsidR="00806023">
              <w:rPr>
                <w:rFonts w:ascii="Times New Roman" w:hAnsi="Times New Roman" w:cs="Times New Roman"/>
                <w:sz w:val="20"/>
              </w:rPr>
              <w:t>муниципальных</w:t>
            </w:r>
            <w:r w:rsidR="00806023" w:rsidRPr="00210ED9">
              <w:rPr>
                <w:rFonts w:ascii="Times New Roman" w:hAnsi="Times New Roman" w:cs="Times New Roman"/>
                <w:sz w:val="20"/>
              </w:rPr>
              <w:t xml:space="preserve"> </w:t>
            </w:r>
            <w:r w:rsidRPr="00210ED9">
              <w:rPr>
                <w:rFonts w:ascii="Times New Roman" w:hAnsi="Times New Roman" w:cs="Times New Roman"/>
                <w:sz w:val="20"/>
              </w:rPr>
              <w:t>программ за I полугодие отчетного финансового года - 1, в случае отсутствия - 0</w:t>
            </w:r>
          </w:p>
        </w:tc>
        <w:tc>
          <w:tcPr>
            <w:tcW w:w="1417" w:type="dxa"/>
          </w:tcPr>
          <w:p w14:paraId="2CEB12C8" w14:textId="77777777" w:rsidR="0056473A" w:rsidRPr="00210ED9" w:rsidRDefault="0056473A">
            <w:pPr>
              <w:pStyle w:val="ConsPlusNormal"/>
              <w:rPr>
                <w:rFonts w:ascii="Times New Roman" w:hAnsi="Times New Roman" w:cs="Times New Roman"/>
                <w:sz w:val="20"/>
              </w:rPr>
            </w:pPr>
          </w:p>
        </w:tc>
        <w:tc>
          <w:tcPr>
            <w:tcW w:w="2552" w:type="dxa"/>
            <w:vMerge/>
          </w:tcPr>
          <w:p w14:paraId="513C4B09" w14:textId="77777777" w:rsidR="0056473A" w:rsidRPr="00210ED9" w:rsidRDefault="0056473A">
            <w:pPr>
              <w:rPr>
                <w:rFonts w:ascii="Times New Roman" w:hAnsi="Times New Roman" w:cs="Times New Roman"/>
                <w:sz w:val="20"/>
                <w:szCs w:val="20"/>
              </w:rPr>
            </w:pPr>
          </w:p>
        </w:tc>
        <w:tc>
          <w:tcPr>
            <w:tcW w:w="2551" w:type="dxa"/>
            <w:vMerge/>
          </w:tcPr>
          <w:p w14:paraId="111783F2" w14:textId="77777777" w:rsidR="0056473A" w:rsidRPr="00210ED9" w:rsidRDefault="0056473A">
            <w:pPr>
              <w:rPr>
                <w:rFonts w:ascii="Times New Roman" w:hAnsi="Times New Roman" w:cs="Times New Roman"/>
                <w:sz w:val="20"/>
                <w:szCs w:val="20"/>
              </w:rPr>
            </w:pPr>
          </w:p>
        </w:tc>
        <w:tc>
          <w:tcPr>
            <w:tcW w:w="1843" w:type="dxa"/>
            <w:vMerge/>
          </w:tcPr>
          <w:p w14:paraId="4E2D8F10" w14:textId="77777777" w:rsidR="0056473A" w:rsidRPr="00210ED9" w:rsidRDefault="0056473A">
            <w:pPr>
              <w:rPr>
                <w:rFonts w:ascii="Times New Roman" w:hAnsi="Times New Roman" w:cs="Times New Roman"/>
                <w:sz w:val="20"/>
                <w:szCs w:val="20"/>
              </w:rPr>
            </w:pPr>
          </w:p>
        </w:tc>
      </w:tr>
      <w:tr w:rsidR="0056473A" w:rsidRPr="00210ED9" w14:paraId="077E9CDE" w14:textId="77777777" w:rsidTr="00063CBB">
        <w:tc>
          <w:tcPr>
            <w:tcW w:w="794" w:type="dxa"/>
            <w:vMerge/>
          </w:tcPr>
          <w:p w14:paraId="6ACEE667" w14:textId="77777777" w:rsidR="0056473A" w:rsidRPr="00210ED9" w:rsidRDefault="0056473A">
            <w:pPr>
              <w:rPr>
                <w:rFonts w:ascii="Times New Roman" w:hAnsi="Times New Roman" w:cs="Times New Roman"/>
                <w:sz w:val="20"/>
                <w:szCs w:val="20"/>
              </w:rPr>
            </w:pPr>
          </w:p>
        </w:tc>
        <w:tc>
          <w:tcPr>
            <w:tcW w:w="5789" w:type="dxa"/>
          </w:tcPr>
          <w:p w14:paraId="1E69F561" w14:textId="77777777" w:rsidR="0056473A" w:rsidRPr="00210ED9" w:rsidRDefault="0056473A" w:rsidP="00806023">
            <w:pPr>
              <w:pStyle w:val="ConsPlusNormal"/>
              <w:rPr>
                <w:rFonts w:ascii="Times New Roman" w:hAnsi="Times New Roman" w:cs="Times New Roman"/>
                <w:sz w:val="20"/>
              </w:rPr>
            </w:pPr>
            <w:r w:rsidRPr="00210ED9">
              <w:rPr>
                <w:rFonts w:ascii="Times New Roman" w:hAnsi="Times New Roman" w:cs="Times New Roman"/>
                <w:sz w:val="20"/>
              </w:rPr>
              <w:t xml:space="preserve">В случае размещения на официальном сайте главного администратора средств бюджета в информационно-телекоммуникационной сети "Интернет" отчетов о реализации </w:t>
            </w:r>
            <w:r w:rsidR="00806023">
              <w:rPr>
                <w:rFonts w:ascii="Times New Roman" w:hAnsi="Times New Roman" w:cs="Times New Roman"/>
                <w:sz w:val="20"/>
              </w:rPr>
              <w:t>муниципальных</w:t>
            </w:r>
            <w:r w:rsidR="00806023" w:rsidRPr="00210ED9">
              <w:rPr>
                <w:rFonts w:ascii="Times New Roman" w:hAnsi="Times New Roman" w:cs="Times New Roman"/>
                <w:sz w:val="20"/>
              </w:rPr>
              <w:t xml:space="preserve"> </w:t>
            </w:r>
            <w:r w:rsidRPr="00210ED9">
              <w:rPr>
                <w:rFonts w:ascii="Times New Roman" w:hAnsi="Times New Roman" w:cs="Times New Roman"/>
                <w:sz w:val="20"/>
              </w:rPr>
              <w:t>программ за отчетный финансовый год - 1, в случае отсутствия - 0</w:t>
            </w:r>
          </w:p>
        </w:tc>
        <w:tc>
          <w:tcPr>
            <w:tcW w:w="1417" w:type="dxa"/>
          </w:tcPr>
          <w:p w14:paraId="61F75CBC" w14:textId="77777777" w:rsidR="0056473A" w:rsidRPr="00210ED9" w:rsidRDefault="0056473A">
            <w:pPr>
              <w:pStyle w:val="ConsPlusNormal"/>
              <w:rPr>
                <w:rFonts w:ascii="Times New Roman" w:hAnsi="Times New Roman" w:cs="Times New Roman"/>
                <w:sz w:val="20"/>
              </w:rPr>
            </w:pPr>
          </w:p>
        </w:tc>
        <w:tc>
          <w:tcPr>
            <w:tcW w:w="2552" w:type="dxa"/>
            <w:vMerge/>
          </w:tcPr>
          <w:p w14:paraId="69AD719C" w14:textId="77777777" w:rsidR="0056473A" w:rsidRPr="00210ED9" w:rsidRDefault="0056473A">
            <w:pPr>
              <w:rPr>
                <w:rFonts w:ascii="Times New Roman" w:hAnsi="Times New Roman" w:cs="Times New Roman"/>
                <w:sz w:val="20"/>
                <w:szCs w:val="20"/>
              </w:rPr>
            </w:pPr>
          </w:p>
        </w:tc>
        <w:tc>
          <w:tcPr>
            <w:tcW w:w="2551" w:type="dxa"/>
            <w:vMerge/>
          </w:tcPr>
          <w:p w14:paraId="3DEC5B4B" w14:textId="77777777" w:rsidR="0056473A" w:rsidRPr="00210ED9" w:rsidRDefault="0056473A">
            <w:pPr>
              <w:rPr>
                <w:rFonts w:ascii="Times New Roman" w:hAnsi="Times New Roman" w:cs="Times New Roman"/>
                <w:sz w:val="20"/>
                <w:szCs w:val="20"/>
              </w:rPr>
            </w:pPr>
          </w:p>
        </w:tc>
        <w:tc>
          <w:tcPr>
            <w:tcW w:w="1843" w:type="dxa"/>
            <w:vMerge/>
          </w:tcPr>
          <w:p w14:paraId="2F771C1F" w14:textId="77777777" w:rsidR="0056473A" w:rsidRPr="00210ED9" w:rsidRDefault="0056473A">
            <w:pPr>
              <w:rPr>
                <w:rFonts w:ascii="Times New Roman" w:hAnsi="Times New Roman" w:cs="Times New Roman"/>
                <w:sz w:val="20"/>
                <w:szCs w:val="20"/>
              </w:rPr>
            </w:pPr>
          </w:p>
        </w:tc>
      </w:tr>
      <w:tr w:rsidR="0056473A" w:rsidRPr="00210ED9" w14:paraId="0F7EE53A" w14:textId="77777777" w:rsidTr="00063CBB">
        <w:tc>
          <w:tcPr>
            <w:tcW w:w="794" w:type="dxa"/>
            <w:vMerge w:val="restart"/>
          </w:tcPr>
          <w:p w14:paraId="1F54AEB1"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6.3</w:t>
            </w:r>
          </w:p>
        </w:tc>
        <w:tc>
          <w:tcPr>
            <w:tcW w:w="5789" w:type="dxa"/>
          </w:tcPr>
          <w:p w14:paraId="0EBE7F11"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Доля </w:t>
            </w:r>
            <w:r w:rsidR="00806023">
              <w:rPr>
                <w:rFonts w:ascii="Times New Roman" w:hAnsi="Times New Roman" w:cs="Times New Roman"/>
                <w:sz w:val="20"/>
              </w:rPr>
              <w:t>муниципальных</w:t>
            </w:r>
            <w:r w:rsidR="00806023" w:rsidRPr="00210ED9">
              <w:rPr>
                <w:rFonts w:ascii="Times New Roman" w:hAnsi="Times New Roman" w:cs="Times New Roman"/>
                <w:sz w:val="20"/>
              </w:rPr>
              <w:t xml:space="preserve"> </w:t>
            </w:r>
            <w:r w:rsidRPr="00210ED9">
              <w:rPr>
                <w:rFonts w:ascii="Times New Roman" w:hAnsi="Times New Roman" w:cs="Times New Roman"/>
                <w:sz w:val="20"/>
              </w:rPr>
              <w:t xml:space="preserve">бюджетных и автономных учреждений, разместивших на официальном сайте Российской Федерации для размещения информации о государственных (муниципальных) учреждениях (www.bus.gov.ru) </w:t>
            </w:r>
            <w:r w:rsidR="00806023">
              <w:rPr>
                <w:rFonts w:ascii="Times New Roman" w:hAnsi="Times New Roman" w:cs="Times New Roman"/>
                <w:sz w:val="20"/>
              </w:rPr>
              <w:t>муниципальн</w:t>
            </w:r>
            <w:r w:rsidR="00131DB4">
              <w:rPr>
                <w:rFonts w:ascii="Times New Roman" w:hAnsi="Times New Roman" w:cs="Times New Roman"/>
                <w:sz w:val="20"/>
              </w:rPr>
              <w:t>ы</w:t>
            </w:r>
            <w:r w:rsidR="00806023">
              <w:rPr>
                <w:rFonts w:ascii="Times New Roman" w:hAnsi="Times New Roman" w:cs="Times New Roman"/>
                <w:sz w:val="20"/>
              </w:rPr>
              <w:t>е</w:t>
            </w:r>
            <w:r w:rsidR="00806023" w:rsidRPr="00210ED9">
              <w:rPr>
                <w:rFonts w:ascii="Times New Roman" w:hAnsi="Times New Roman" w:cs="Times New Roman"/>
                <w:sz w:val="20"/>
              </w:rPr>
              <w:t xml:space="preserve"> </w:t>
            </w:r>
            <w:r w:rsidRPr="00210ED9">
              <w:rPr>
                <w:rFonts w:ascii="Times New Roman" w:hAnsi="Times New Roman" w:cs="Times New Roman"/>
                <w:sz w:val="20"/>
              </w:rPr>
              <w:t xml:space="preserve">задания на отчетный финансовый год и на плановый период (в процентах от общего количества </w:t>
            </w:r>
            <w:r w:rsidR="00806023">
              <w:rPr>
                <w:rFonts w:ascii="Times New Roman" w:hAnsi="Times New Roman" w:cs="Times New Roman"/>
                <w:sz w:val="20"/>
              </w:rPr>
              <w:t>муниципальных</w:t>
            </w:r>
            <w:r w:rsidR="00806023" w:rsidRPr="00210ED9">
              <w:rPr>
                <w:rFonts w:ascii="Times New Roman" w:hAnsi="Times New Roman" w:cs="Times New Roman"/>
                <w:sz w:val="20"/>
              </w:rPr>
              <w:t xml:space="preserve"> </w:t>
            </w:r>
            <w:r w:rsidRPr="00210ED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w:t>
            </w:r>
          </w:p>
        </w:tc>
        <w:tc>
          <w:tcPr>
            <w:tcW w:w="1417" w:type="dxa"/>
          </w:tcPr>
          <w:p w14:paraId="3D1D5C95" w14:textId="77777777" w:rsidR="0056473A" w:rsidRPr="00210ED9" w:rsidRDefault="0056473A">
            <w:pPr>
              <w:pStyle w:val="ConsPlusNormal"/>
              <w:rPr>
                <w:rFonts w:ascii="Times New Roman" w:hAnsi="Times New Roman" w:cs="Times New Roman"/>
                <w:sz w:val="20"/>
              </w:rPr>
            </w:pPr>
          </w:p>
        </w:tc>
        <w:tc>
          <w:tcPr>
            <w:tcW w:w="2552" w:type="dxa"/>
            <w:vMerge w:val="restart"/>
          </w:tcPr>
          <w:p w14:paraId="2A759CD1" w14:textId="77777777" w:rsidR="0056473A" w:rsidRPr="00210ED9" w:rsidRDefault="0056473A" w:rsidP="00DD52F8">
            <w:pPr>
              <w:pStyle w:val="ConsPlusNormal"/>
              <w:rPr>
                <w:rFonts w:ascii="Times New Roman" w:hAnsi="Times New Roman" w:cs="Times New Roman"/>
                <w:sz w:val="20"/>
              </w:rPr>
            </w:pPr>
            <w:r w:rsidRPr="00210ED9">
              <w:rPr>
                <w:rFonts w:ascii="Times New Roman" w:hAnsi="Times New Roman" w:cs="Times New Roman"/>
                <w:sz w:val="20"/>
              </w:rPr>
              <w:t xml:space="preserve">Расчетная </w:t>
            </w:r>
            <w:hyperlink w:anchor="P2211" w:history="1">
              <w:r w:rsidRPr="00210ED9">
                <w:rPr>
                  <w:rFonts w:ascii="Times New Roman" w:hAnsi="Times New Roman" w:cs="Times New Roman"/>
                  <w:color w:val="0000FF"/>
                  <w:sz w:val="20"/>
                </w:rPr>
                <w:t>таблица</w:t>
              </w:r>
            </w:hyperlink>
            <w:r w:rsidRPr="00210ED9">
              <w:rPr>
                <w:rFonts w:ascii="Times New Roman" w:hAnsi="Times New Roman" w:cs="Times New Roman"/>
                <w:sz w:val="20"/>
              </w:rPr>
              <w:t xml:space="preserve"> к показателям 6.3 - 6.</w:t>
            </w:r>
            <w:r w:rsidR="00806023">
              <w:rPr>
                <w:rFonts w:ascii="Times New Roman" w:hAnsi="Times New Roman" w:cs="Times New Roman"/>
                <w:sz w:val="20"/>
              </w:rPr>
              <w:t>6</w:t>
            </w:r>
            <w:r w:rsidRPr="00210ED9">
              <w:rPr>
                <w:rFonts w:ascii="Times New Roman" w:hAnsi="Times New Roman" w:cs="Times New Roman"/>
                <w:sz w:val="20"/>
              </w:rPr>
              <w:t xml:space="preserve"> раздела 6 "Обеспечение публичности и открытости информации о деятельности главного администратора средств бюджета в сфере управления </w:t>
            </w:r>
            <w:r w:rsidR="00DD52F8">
              <w:rPr>
                <w:rFonts w:ascii="Times New Roman" w:hAnsi="Times New Roman" w:cs="Times New Roman"/>
                <w:sz w:val="20"/>
              </w:rPr>
              <w:t>муниципальными</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финансами, а также информации о деятельности </w:t>
            </w:r>
            <w:r w:rsidR="00131DB4">
              <w:rPr>
                <w:rFonts w:ascii="Times New Roman" w:hAnsi="Times New Roman" w:cs="Times New Roman"/>
                <w:sz w:val="20"/>
              </w:rPr>
              <w:t>муниципальных</w:t>
            </w:r>
            <w:r w:rsidR="00131DB4" w:rsidRPr="00210ED9">
              <w:rPr>
                <w:rFonts w:ascii="Times New Roman" w:hAnsi="Times New Roman" w:cs="Times New Roman"/>
                <w:sz w:val="20"/>
              </w:rPr>
              <w:t xml:space="preserve"> </w:t>
            </w:r>
            <w:r w:rsidRPr="00210ED9">
              <w:rPr>
                <w:rFonts w:ascii="Times New Roman" w:hAnsi="Times New Roman" w:cs="Times New Roman"/>
                <w:sz w:val="20"/>
              </w:rPr>
              <w:lastRenderedPageBreak/>
              <w:t>учреждений"</w:t>
            </w:r>
          </w:p>
        </w:tc>
        <w:tc>
          <w:tcPr>
            <w:tcW w:w="2551" w:type="dxa"/>
            <w:vMerge w:val="restart"/>
          </w:tcPr>
          <w:p w14:paraId="7D0DCBD9"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lastRenderedPageBreak/>
              <w:t>x</w:t>
            </w:r>
          </w:p>
        </w:tc>
        <w:tc>
          <w:tcPr>
            <w:tcW w:w="1843" w:type="dxa"/>
            <w:vMerge w:val="restart"/>
          </w:tcPr>
          <w:p w14:paraId="15524071"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r>
      <w:tr w:rsidR="0056473A" w:rsidRPr="00210ED9" w14:paraId="37FA7C74" w14:textId="77777777" w:rsidTr="00063CBB">
        <w:tc>
          <w:tcPr>
            <w:tcW w:w="794" w:type="dxa"/>
            <w:vMerge/>
          </w:tcPr>
          <w:p w14:paraId="122CA210" w14:textId="77777777" w:rsidR="0056473A" w:rsidRPr="00210ED9" w:rsidRDefault="0056473A">
            <w:pPr>
              <w:rPr>
                <w:rFonts w:ascii="Times New Roman" w:hAnsi="Times New Roman" w:cs="Times New Roman"/>
                <w:sz w:val="20"/>
                <w:szCs w:val="20"/>
              </w:rPr>
            </w:pPr>
          </w:p>
        </w:tc>
        <w:tc>
          <w:tcPr>
            <w:tcW w:w="5789" w:type="dxa"/>
          </w:tcPr>
          <w:p w14:paraId="5551F7EF"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R - количество </w:t>
            </w:r>
            <w:r w:rsidR="00806023">
              <w:rPr>
                <w:rFonts w:ascii="Times New Roman" w:hAnsi="Times New Roman" w:cs="Times New Roman"/>
                <w:sz w:val="20"/>
              </w:rPr>
              <w:t>муниципальных</w:t>
            </w:r>
            <w:r w:rsidR="00806023" w:rsidRPr="00210ED9">
              <w:rPr>
                <w:rFonts w:ascii="Times New Roman" w:hAnsi="Times New Roman" w:cs="Times New Roman"/>
                <w:sz w:val="20"/>
              </w:rPr>
              <w:t xml:space="preserve"> </w:t>
            </w:r>
            <w:r w:rsidRPr="00210ED9">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w:t>
            </w:r>
            <w:r w:rsidRPr="00210ED9">
              <w:rPr>
                <w:rFonts w:ascii="Times New Roman" w:hAnsi="Times New Roman" w:cs="Times New Roman"/>
                <w:sz w:val="20"/>
              </w:rPr>
              <w:lastRenderedPageBreak/>
              <w:t xml:space="preserve">учредителя, разместивших </w:t>
            </w:r>
            <w:r w:rsidR="00806023">
              <w:rPr>
                <w:rFonts w:ascii="Times New Roman" w:hAnsi="Times New Roman" w:cs="Times New Roman"/>
                <w:sz w:val="20"/>
              </w:rPr>
              <w:t>муниципальн</w:t>
            </w:r>
            <w:r w:rsidR="00DD52F8">
              <w:rPr>
                <w:rFonts w:ascii="Times New Roman" w:hAnsi="Times New Roman" w:cs="Times New Roman"/>
                <w:sz w:val="20"/>
              </w:rPr>
              <w:t>ы</w:t>
            </w:r>
            <w:r w:rsidR="00806023">
              <w:rPr>
                <w:rFonts w:ascii="Times New Roman" w:hAnsi="Times New Roman" w:cs="Times New Roman"/>
                <w:sz w:val="20"/>
              </w:rPr>
              <w:t>е</w:t>
            </w:r>
            <w:r w:rsidR="00806023" w:rsidRPr="00210ED9">
              <w:rPr>
                <w:rFonts w:ascii="Times New Roman" w:hAnsi="Times New Roman" w:cs="Times New Roman"/>
                <w:sz w:val="20"/>
              </w:rPr>
              <w:t xml:space="preserve"> </w:t>
            </w:r>
            <w:r w:rsidRPr="00210ED9">
              <w:rPr>
                <w:rFonts w:ascii="Times New Roman" w:hAnsi="Times New Roman" w:cs="Times New Roman"/>
                <w:sz w:val="20"/>
              </w:rPr>
              <w:t>задания на отчетный финансовый год и на плановый период на официальном сайте Российской Федерации для размещения информации о государственных (муниципальных) учреждениях (www.bus.gov.ru), единиц</w:t>
            </w:r>
          </w:p>
        </w:tc>
        <w:tc>
          <w:tcPr>
            <w:tcW w:w="1417" w:type="dxa"/>
          </w:tcPr>
          <w:p w14:paraId="44A16789" w14:textId="77777777" w:rsidR="0056473A" w:rsidRPr="00210ED9" w:rsidRDefault="0056473A">
            <w:pPr>
              <w:pStyle w:val="ConsPlusNormal"/>
              <w:rPr>
                <w:rFonts w:ascii="Times New Roman" w:hAnsi="Times New Roman" w:cs="Times New Roman"/>
                <w:sz w:val="20"/>
              </w:rPr>
            </w:pPr>
          </w:p>
        </w:tc>
        <w:tc>
          <w:tcPr>
            <w:tcW w:w="2552" w:type="dxa"/>
            <w:vMerge/>
          </w:tcPr>
          <w:p w14:paraId="7F0DD931" w14:textId="77777777" w:rsidR="0056473A" w:rsidRPr="00210ED9" w:rsidRDefault="0056473A">
            <w:pPr>
              <w:rPr>
                <w:rFonts w:ascii="Times New Roman" w:hAnsi="Times New Roman" w:cs="Times New Roman"/>
                <w:sz w:val="20"/>
                <w:szCs w:val="20"/>
              </w:rPr>
            </w:pPr>
          </w:p>
        </w:tc>
        <w:tc>
          <w:tcPr>
            <w:tcW w:w="2551" w:type="dxa"/>
            <w:vMerge/>
          </w:tcPr>
          <w:p w14:paraId="5152389E" w14:textId="77777777" w:rsidR="0056473A" w:rsidRPr="00210ED9" w:rsidRDefault="0056473A">
            <w:pPr>
              <w:rPr>
                <w:rFonts w:ascii="Times New Roman" w:hAnsi="Times New Roman" w:cs="Times New Roman"/>
                <w:sz w:val="20"/>
                <w:szCs w:val="20"/>
              </w:rPr>
            </w:pPr>
          </w:p>
        </w:tc>
        <w:tc>
          <w:tcPr>
            <w:tcW w:w="1843" w:type="dxa"/>
            <w:vMerge/>
          </w:tcPr>
          <w:p w14:paraId="5A52DD23" w14:textId="77777777" w:rsidR="0056473A" w:rsidRPr="00210ED9" w:rsidRDefault="0056473A">
            <w:pPr>
              <w:rPr>
                <w:rFonts w:ascii="Times New Roman" w:hAnsi="Times New Roman" w:cs="Times New Roman"/>
                <w:sz w:val="20"/>
                <w:szCs w:val="20"/>
              </w:rPr>
            </w:pPr>
          </w:p>
        </w:tc>
      </w:tr>
      <w:tr w:rsidR="0056473A" w:rsidRPr="00210ED9" w14:paraId="7D907F72" w14:textId="77777777" w:rsidTr="00063CBB">
        <w:tc>
          <w:tcPr>
            <w:tcW w:w="794" w:type="dxa"/>
            <w:vMerge/>
          </w:tcPr>
          <w:p w14:paraId="1F8547D5" w14:textId="77777777" w:rsidR="0056473A" w:rsidRPr="00210ED9" w:rsidRDefault="0056473A">
            <w:pPr>
              <w:rPr>
                <w:rFonts w:ascii="Times New Roman" w:hAnsi="Times New Roman" w:cs="Times New Roman"/>
                <w:sz w:val="20"/>
                <w:szCs w:val="20"/>
              </w:rPr>
            </w:pPr>
          </w:p>
        </w:tc>
        <w:tc>
          <w:tcPr>
            <w:tcW w:w="5789" w:type="dxa"/>
          </w:tcPr>
          <w:p w14:paraId="57217A1D"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U - общее количество </w:t>
            </w:r>
            <w:r w:rsidR="00806023">
              <w:rPr>
                <w:rFonts w:ascii="Times New Roman" w:hAnsi="Times New Roman" w:cs="Times New Roman"/>
                <w:sz w:val="20"/>
              </w:rPr>
              <w:t>муниципальных</w:t>
            </w:r>
            <w:r w:rsidR="00806023" w:rsidRPr="00210ED9">
              <w:rPr>
                <w:rFonts w:ascii="Times New Roman" w:hAnsi="Times New Roman" w:cs="Times New Roman"/>
                <w:sz w:val="20"/>
              </w:rPr>
              <w:t xml:space="preserve"> </w:t>
            </w:r>
            <w:r w:rsidRPr="00210ED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единиц</w:t>
            </w:r>
          </w:p>
        </w:tc>
        <w:tc>
          <w:tcPr>
            <w:tcW w:w="1417" w:type="dxa"/>
          </w:tcPr>
          <w:p w14:paraId="3A568C2B" w14:textId="77777777" w:rsidR="0056473A" w:rsidRPr="00210ED9" w:rsidRDefault="0056473A">
            <w:pPr>
              <w:pStyle w:val="ConsPlusNormal"/>
              <w:rPr>
                <w:rFonts w:ascii="Times New Roman" w:hAnsi="Times New Roman" w:cs="Times New Roman"/>
                <w:sz w:val="20"/>
              </w:rPr>
            </w:pPr>
          </w:p>
        </w:tc>
        <w:tc>
          <w:tcPr>
            <w:tcW w:w="2552" w:type="dxa"/>
            <w:vMerge/>
          </w:tcPr>
          <w:p w14:paraId="254C1B19" w14:textId="77777777" w:rsidR="0056473A" w:rsidRPr="00210ED9" w:rsidRDefault="0056473A">
            <w:pPr>
              <w:rPr>
                <w:rFonts w:ascii="Times New Roman" w:hAnsi="Times New Roman" w:cs="Times New Roman"/>
                <w:sz w:val="20"/>
                <w:szCs w:val="20"/>
              </w:rPr>
            </w:pPr>
          </w:p>
        </w:tc>
        <w:tc>
          <w:tcPr>
            <w:tcW w:w="2551" w:type="dxa"/>
            <w:vMerge/>
          </w:tcPr>
          <w:p w14:paraId="73B860E0" w14:textId="77777777" w:rsidR="0056473A" w:rsidRPr="00210ED9" w:rsidRDefault="0056473A">
            <w:pPr>
              <w:rPr>
                <w:rFonts w:ascii="Times New Roman" w:hAnsi="Times New Roman" w:cs="Times New Roman"/>
                <w:sz w:val="20"/>
                <w:szCs w:val="20"/>
              </w:rPr>
            </w:pPr>
          </w:p>
        </w:tc>
        <w:tc>
          <w:tcPr>
            <w:tcW w:w="1843" w:type="dxa"/>
            <w:vMerge/>
          </w:tcPr>
          <w:p w14:paraId="03696691" w14:textId="77777777" w:rsidR="0056473A" w:rsidRPr="00210ED9" w:rsidRDefault="0056473A">
            <w:pPr>
              <w:rPr>
                <w:rFonts w:ascii="Times New Roman" w:hAnsi="Times New Roman" w:cs="Times New Roman"/>
                <w:sz w:val="20"/>
                <w:szCs w:val="20"/>
              </w:rPr>
            </w:pPr>
          </w:p>
        </w:tc>
      </w:tr>
      <w:tr w:rsidR="0056473A" w:rsidRPr="00210ED9" w14:paraId="0DB14485" w14:textId="77777777" w:rsidTr="00063CBB">
        <w:tc>
          <w:tcPr>
            <w:tcW w:w="794" w:type="dxa"/>
            <w:vMerge w:val="restart"/>
          </w:tcPr>
          <w:p w14:paraId="2B763027"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6.4</w:t>
            </w:r>
          </w:p>
        </w:tc>
        <w:tc>
          <w:tcPr>
            <w:tcW w:w="5789" w:type="dxa"/>
          </w:tcPr>
          <w:p w14:paraId="702205D5"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Доля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бюджетных и автономных учреждений, разместивших на официальном сайте Российской Федерации для размещения информации о государственных (муниципальных) учреждениях (www.bus.gov.ru) планы финансово-хозяйственной деятельности на отчетный финансовый год и на плановый период (в процентах от общего количества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w:t>
            </w:r>
          </w:p>
        </w:tc>
        <w:tc>
          <w:tcPr>
            <w:tcW w:w="1417" w:type="dxa"/>
          </w:tcPr>
          <w:p w14:paraId="6446A906" w14:textId="77777777" w:rsidR="0056473A" w:rsidRPr="00210ED9" w:rsidRDefault="0056473A">
            <w:pPr>
              <w:pStyle w:val="ConsPlusNormal"/>
              <w:rPr>
                <w:rFonts w:ascii="Times New Roman" w:hAnsi="Times New Roman" w:cs="Times New Roman"/>
                <w:sz w:val="20"/>
              </w:rPr>
            </w:pPr>
          </w:p>
        </w:tc>
        <w:tc>
          <w:tcPr>
            <w:tcW w:w="2552" w:type="dxa"/>
            <w:vMerge w:val="restart"/>
          </w:tcPr>
          <w:p w14:paraId="05CF33B5" w14:textId="77777777" w:rsidR="0056473A" w:rsidRPr="00210ED9" w:rsidRDefault="0056473A" w:rsidP="00DD52F8">
            <w:pPr>
              <w:pStyle w:val="ConsPlusNormal"/>
              <w:rPr>
                <w:rFonts w:ascii="Times New Roman" w:hAnsi="Times New Roman" w:cs="Times New Roman"/>
                <w:sz w:val="20"/>
              </w:rPr>
            </w:pPr>
            <w:r w:rsidRPr="00210ED9">
              <w:rPr>
                <w:rFonts w:ascii="Times New Roman" w:hAnsi="Times New Roman" w:cs="Times New Roman"/>
                <w:sz w:val="20"/>
              </w:rPr>
              <w:t xml:space="preserve">Расчетная </w:t>
            </w:r>
            <w:hyperlink w:anchor="P2211" w:history="1">
              <w:r w:rsidRPr="00210ED9">
                <w:rPr>
                  <w:rFonts w:ascii="Times New Roman" w:hAnsi="Times New Roman" w:cs="Times New Roman"/>
                  <w:color w:val="0000FF"/>
                  <w:sz w:val="20"/>
                </w:rPr>
                <w:t>таблица</w:t>
              </w:r>
            </w:hyperlink>
            <w:r w:rsidRPr="00210ED9">
              <w:rPr>
                <w:rFonts w:ascii="Times New Roman" w:hAnsi="Times New Roman" w:cs="Times New Roman"/>
                <w:sz w:val="20"/>
              </w:rPr>
              <w:t xml:space="preserve"> к показателям 6.3 - 6.</w:t>
            </w:r>
            <w:r w:rsidR="00DD52F8">
              <w:rPr>
                <w:rFonts w:ascii="Times New Roman" w:hAnsi="Times New Roman" w:cs="Times New Roman"/>
                <w:sz w:val="20"/>
              </w:rPr>
              <w:t>6</w:t>
            </w:r>
            <w:r w:rsidRPr="00210ED9">
              <w:rPr>
                <w:rFonts w:ascii="Times New Roman" w:hAnsi="Times New Roman" w:cs="Times New Roman"/>
                <w:sz w:val="20"/>
              </w:rPr>
              <w:t xml:space="preserve"> раздела 6 "Обеспечение публичности и открытости информации о деятельности главного администратора средств бюджета в сфере управления </w:t>
            </w:r>
            <w:r w:rsidR="00DD52F8">
              <w:rPr>
                <w:rFonts w:ascii="Times New Roman" w:hAnsi="Times New Roman" w:cs="Times New Roman"/>
                <w:sz w:val="20"/>
              </w:rPr>
              <w:t>муниципальными</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финансами, а также информации о деятельности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учреждений"</w:t>
            </w:r>
          </w:p>
        </w:tc>
        <w:tc>
          <w:tcPr>
            <w:tcW w:w="2551" w:type="dxa"/>
            <w:vMerge w:val="restart"/>
          </w:tcPr>
          <w:p w14:paraId="78FF6923"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1843" w:type="dxa"/>
            <w:vMerge w:val="restart"/>
          </w:tcPr>
          <w:p w14:paraId="7971615E"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r>
      <w:tr w:rsidR="0056473A" w:rsidRPr="00210ED9" w14:paraId="12B69EF4" w14:textId="77777777" w:rsidTr="00063CBB">
        <w:tc>
          <w:tcPr>
            <w:tcW w:w="794" w:type="dxa"/>
            <w:vMerge/>
          </w:tcPr>
          <w:p w14:paraId="649E4F0C" w14:textId="77777777" w:rsidR="0056473A" w:rsidRPr="00210ED9" w:rsidRDefault="0056473A">
            <w:pPr>
              <w:rPr>
                <w:rFonts w:ascii="Times New Roman" w:hAnsi="Times New Roman" w:cs="Times New Roman"/>
                <w:sz w:val="20"/>
                <w:szCs w:val="20"/>
              </w:rPr>
            </w:pPr>
          </w:p>
        </w:tc>
        <w:tc>
          <w:tcPr>
            <w:tcW w:w="5789" w:type="dxa"/>
          </w:tcPr>
          <w:p w14:paraId="284B6A0F"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R - количество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разместивших планы финансово-хозяйственной деятельности на отчетный финансовый год и на плановый период на официальном сайте Российской Федерации для размещения информации о государственных (муниципальных) учреждениях (www.bus.gov.ru), единиц</w:t>
            </w:r>
          </w:p>
        </w:tc>
        <w:tc>
          <w:tcPr>
            <w:tcW w:w="1417" w:type="dxa"/>
          </w:tcPr>
          <w:p w14:paraId="70308E19" w14:textId="77777777" w:rsidR="0056473A" w:rsidRPr="00210ED9" w:rsidRDefault="0056473A">
            <w:pPr>
              <w:pStyle w:val="ConsPlusNormal"/>
              <w:rPr>
                <w:rFonts w:ascii="Times New Roman" w:hAnsi="Times New Roman" w:cs="Times New Roman"/>
                <w:sz w:val="20"/>
              </w:rPr>
            </w:pPr>
          </w:p>
        </w:tc>
        <w:tc>
          <w:tcPr>
            <w:tcW w:w="2552" w:type="dxa"/>
            <w:vMerge/>
          </w:tcPr>
          <w:p w14:paraId="11C84E52" w14:textId="77777777" w:rsidR="0056473A" w:rsidRPr="00210ED9" w:rsidRDefault="0056473A">
            <w:pPr>
              <w:rPr>
                <w:rFonts w:ascii="Times New Roman" w:hAnsi="Times New Roman" w:cs="Times New Roman"/>
                <w:sz w:val="20"/>
                <w:szCs w:val="20"/>
              </w:rPr>
            </w:pPr>
          </w:p>
        </w:tc>
        <w:tc>
          <w:tcPr>
            <w:tcW w:w="2551" w:type="dxa"/>
            <w:vMerge/>
          </w:tcPr>
          <w:p w14:paraId="4C714F5E" w14:textId="77777777" w:rsidR="0056473A" w:rsidRPr="00210ED9" w:rsidRDefault="0056473A">
            <w:pPr>
              <w:rPr>
                <w:rFonts w:ascii="Times New Roman" w:hAnsi="Times New Roman" w:cs="Times New Roman"/>
                <w:sz w:val="20"/>
                <w:szCs w:val="20"/>
              </w:rPr>
            </w:pPr>
          </w:p>
        </w:tc>
        <w:tc>
          <w:tcPr>
            <w:tcW w:w="1843" w:type="dxa"/>
            <w:vMerge/>
          </w:tcPr>
          <w:p w14:paraId="31FEB01A" w14:textId="77777777" w:rsidR="0056473A" w:rsidRPr="00210ED9" w:rsidRDefault="0056473A">
            <w:pPr>
              <w:rPr>
                <w:rFonts w:ascii="Times New Roman" w:hAnsi="Times New Roman" w:cs="Times New Roman"/>
                <w:sz w:val="20"/>
                <w:szCs w:val="20"/>
              </w:rPr>
            </w:pPr>
          </w:p>
        </w:tc>
      </w:tr>
      <w:tr w:rsidR="0056473A" w:rsidRPr="00210ED9" w14:paraId="25217AB5" w14:textId="77777777" w:rsidTr="00063CBB">
        <w:tc>
          <w:tcPr>
            <w:tcW w:w="794" w:type="dxa"/>
            <w:vMerge/>
          </w:tcPr>
          <w:p w14:paraId="02FCB163" w14:textId="77777777" w:rsidR="0056473A" w:rsidRPr="00210ED9" w:rsidRDefault="0056473A">
            <w:pPr>
              <w:rPr>
                <w:rFonts w:ascii="Times New Roman" w:hAnsi="Times New Roman" w:cs="Times New Roman"/>
                <w:sz w:val="20"/>
                <w:szCs w:val="20"/>
              </w:rPr>
            </w:pPr>
          </w:p>
        </w:tc>
        <w:tc>
          <w:tcPr>
            <w:tcW w:w="5789" w:type="dxa"/>
          </w:tcPr>
          <w:p w14:paraId="332DE607"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U - общее количество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 единиц</w:t>
            </w:r>
          </w:p>
        </w:tc>
        <w:tc>
          <w:tcPr>
            <w:tcW w:w="1417" w:type="dxa"/>
          </w:tcPr>
          <w:p w14:paraId="02DE63D4" w14:textId="77777777" w:rsidR="0056473A" w:rsidRPr="00210ED9" w:rsidRDefault="0056473A">
            <w:pPr>
              <w:pStyle w:val="ConsPlusNormal"/>
              <w:rPr>
                <w:rFonts w:ascii="Times New Roman" w:hAnsi="Times New Roman" w:cs="Times New Roman"/>
                <w:sz w:val="20"/>
              </w:rPr>
            </w:pPr>
          </w:p>
        </w:tc>
        <w:tc>
          <w:tcPr>
            <w:tcW w:w="2552" w:type="dxa"/>
            <w:vMerge/>
          </w:tcPr>
          <w:p w14:paraId="28A878DC" w14:textId="77777777" w:rsidR="0056473A" w:rsidRPr="00210ED9" w:rsidRDefault="0056473A">
            <w:pPr>
              <w:rPr>
                <w:rFonts w:ascii="Times New Roman" w:hAnsi="Times New Roman" w:cs="Times New Roman"/>
                <w:sz w:val="20"/>
                <w:szCs w:val="20"/>
              </w:rPr>
            </w:pPr>
          </w:p>
        </w:tc>
        <w:tc>
          <w:tcPr>
            <w:tcW w:w="2551" w:type="dxa"/>
            <w:vMerge/>
          </w:tcPr>
          <w:p w14:paraId="62315648" w14:textId="77777777" w:rsidR="0056473A" w:rsidRPr="00210ED9" w:rsidRDefault="0056473A">
            <w:pPr>
              <w:rPr>
                <w:rFonts w:ascii="Times New Roman" w:hAnsi="Times New Roman" w:cs="Times New Roman"/>
                <w:sz w:val="20"/>
                <w:szCs w:val="20"/>
              </w:rPr>
            </w:pPr>
          </w:p>
        </w:tc>
        <w:tc>
          <w:tcPr>
            <w:tcW w:w="1843" w:type="dxa"/>
            <w:vMerge/>
          </w:tcPr>
          <w:p w14:paraId="19C7E824" w14:textId="77777777" w:rsidR="0056473A" w:rsidRPr="00210ED9" w:rsidRDefault="0056473A">
            <w:pPr>
              <w:rPr>
                <w:rFonts w:ascii="Times New Roman" w:hAnsi="Times New Roman" w:cs="Times New Roman"/>
                <w:sz w:val="20"/>
                <w:szCs w:val="20"/>
              </w:rPr>
            </w:pPr>
          </w:p>
        </w:tc>
      </w:tr>
      <w:tr w:rsidR="0056473A" w:rsidRPr="00210ED9" w14:paraId="0BD7A939" w14:textId="77777777" w:rsidTr="00063CBB">
        <w:tc>
          <w:tcPr>
            <w:tcW w:w="794" w:type="dxa"/>
            <w:vMerge w:val="restart"/>
          </w:tcPr>
          <w:p w14:paraId="106D2C20"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6.5</w:t>
            </w:r>
          </w:p>
        </w:tc>
        <w:tc>
          <w:tcPr>
            <w:tcW w:w="5789" w:type="dxa"/>
          </w:tcPr>
          <w:p w14:paraId="47428E35"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Доля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казенных учреждений, разместивших на официальном сайте Российской Федерации для размещения информации о государственных (муниципальных) учреждениях (www.bus.gov.ru) показатели бюджетной сметы на отчетный финансовый год и на плановый период (в процентах от общего количества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казенных учреждений, в отношении которых главный администратор средств бюджета осуществляет </w:t>
            </w:r>
            <w:r w:rsidRPr="00210ED9">
              <w:rPr>
                <w:rFonts w:ascii="Times New Roman" w:hAnsi="Times New Roman" w:cs="Times New Roman"/>
                <w:sz w:val="20"/>
              </w:rPr>
              <w:lastRenderedPageBreak/>
              <w:t>функции и полномочия учредителя), %</w:t>
            </w:r>
          </w:p>
        </w:tc>
        <w:tc>
          <w:tcPr>
            <w:tcW w:w="1417" w:type="dxa"/>
          </w:tcPr>
          <w:p w14:paraId="5F566523" w14:textId="77777777" w:rsidR="0056473A" w:rsidRPr="00210ED9" w:rsidRDefault="0056473A">
            <w:pPr>
              <w:pStyle w:val="ConsPlusNormal"/>
              <w:rPr>
                <w:rFonts w:ascii="Times New Roman" w:hAnsi="Times New Roman" w:cs="Times New Roman"/>
                <w:sz w:val="20"/>
              </w:rPr>
            </w:pPr>
          </w:p>
        </w:tc>
        <w:tc>
          <w:tcPr>
            <w:tcW w:w="2552" w:type="dxa"/>
            <w:vMerge w:val="restart"/>
          </w:tcPr>
          <w:p w14:paraId="1072E069" w14:textId="77777777" w:rsidR="0056473A" w:rsidRPr="00210ED9" w:rsidRDefault="0056473A" w:rsidP="00CB067D">
            <w:pPr>
              <w:pStyle w:val="ConsPlusNormal"/>
              <w:rPr>
                <w:rFonts w:ascii="Times New Roman" w:hAnsi="Times New Roman" w:cs="Times New Roman"/>
                <w:sz w:val="20"/>
              </w:rPr>
            </w:pPr>
            <w:r w:rsidRPr="00210ED9">
              <w:rPr>
                <w:rFonts w:ascii="Times New Roman" w:hAnsi="Times New Roman" w:cs="Times New Roman"/>
                <w:sz w:val="20"/>
              </w:rPr>
              <w:t xml:space="preserve">Расчетная </w:t>
            </w:r>
            <w:hyperlink w:anchor="P2211" w:history="1">
              <w:r w:rsidRPr="00210ED9">
                <w:rPr>
                  <w:rFonts w:ascii="Times New Roman" w:hAnsi="Times New Roman" w:cs="Times New Roman"/>
                  <w:color w:val="0000FF"/>
                  <w:sz w:val="20"/>
                </w:rPr>
                <w:t>таблица</w:t>
              </w:r>
            </w:hyperlink>
            <w:r w:rsidRPr="00210ED9">
              <w:rPr>
                <w:rFonts w:ascii="Times New Roman" w:hAnsi="Times New Roman" w:cs="Times New Roman"/>
                <w:sz w:val="20"/>
              </w:rPr>
              <w:t xml:space="preserve"> к показателям 6.3 - 6.</w:t>
            </w:r>
            <w:r w:rsidR="00CB067D">
              <w:rPr>
                <w:rFonts w:ascii="Times New Roman" w:hAnsi="Times New Roman" w:cs="Times New Roman"/>
                <w:sz w:val="20"/>
              </w:rPr>
              <w:t>6</w:t>
            </w:r>
            <w:r w:rsidRPr="00210ED9">
              <w:rPr>
                <w:rFonts w:ascii="Times New Roman" w:hAnsi="Times New Roman" w:cs="Times New Roman"/>
                <w:sz w:val="20"/>
              </w:rPr>
              <w:t xml:space="preserve"> раздела 6 "Обеспечение публичности и открытости информации о деятельности главного администратора средств бюджета в сфере </w:t>
            </w:r>
            <w:r w:rsidRPr="00210ED9">
              <w:rPr>
                <w:rFonts w:ascii="Times New Roman" w:hAnsi="Times New Roman" w:cs="Times New Roman"/>
                <w:sz w:val="20"/>
              </w:rPr>
              <w:lastRenderedPageBreak/>
              <w:t xml:space="preserve">управления </w:t>
            </w:r>
            <w:r w:rsidR="00DD52F8">
              <w:rPr>
                <w:rFonts w:ascii="Times New Roman" w:hAnsi="Times New Roman" w:cs="Times New Roman"/>
                <w:sz w:val="20"/>
              </w:rPr>
              <w:t>муниципальными</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финансами, а также информации о деятельности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учреждений"</w:t>
            </w:r>
          </w:p>
        </w:tc>
        <w:tc>
          <w:tcPr>
            <w:tcW w:w="2551" w:type="dxa"/>
            <w:vMerge w:val="restart"/>
          </w:tcPr>
          <w:p w14:paraId="2217D6D1"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lastRenderedPageBreak/>
              <w:t>x</w:t>
            </w:r>
          </w:p>
        </w:tc>
        <w:tc>
          <w:tcPr>
            <w:tcW w:w="1843" w:type="dxa"/>
            <w:vMerge w:val="restart"/>
          </w:tcPr>
          <w:p w14:paraId="0798CC06"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r>
      <w:tr w:rsidR="0056473A" w:rsidRPr="00210ED9" w14:paraId="7A27A251" w14:textId="77777777" w:rsidTr="00063CBB">
        <w:tc>
          <w:tcPr>
            <w:tcW w:w="794" w:type="dxa"/>
            <w:vMerge/>
          </w:tcPr>
          <w:p w14:paraId="6B83952B" w14:textId="77777777" w:rsidR="0056473A" w:rsidRPr="00210ED9" w:rsidRDefault="0056473A">
            <w:pPr>
              <w:rPr>
                <w:rFonts w:ascii="Times New Roman" w:hAnsi="Times New Roman" w:cs="Times New Roman"/>
                <w:sz w:val="20"/>
                <w:szCs w:val="20"/>
              </w:rPr>
            </w:pPr>
          </w:p>
        </w:tc>
        <w:tc>
          <w:tcPr>
            <w:tcW w:w="5789" w:type="dxa"/>
          </w:tcPr>
          <w:p w14:paraId="31FE8BEE"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R - количество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казенных учреждений, в отношении которых главный администратор средств бюджета осуществляет функции и полномочия учредителя, разместивших показатели бюджетной сметы на отчетный финансовый год и на плановый период на официальном сайте Российской Федерации для размещения информации о государственных (муниципальных) учреждениях (www.bus.gov.ru), единиц</w:t>
            </w:r>
          </w:p>
        </w:tc>
        <w:tc>
          <w:tcPr>
            <w:tcW w:w="1417" w:type="dxa"/>
          </w:tcPr>
          <w:p w14:paraId="0D4B064D" w14:textId="77777777" w:rsidR="0056473A" w:rsidRPr="00210ED9" w:rsidRDefault="0056473A">
            <w:pPr>
              <w:pStyle w:val="ConsPlusNormal"/>
              <w:rPr>
                <w:rFonts w:ascii="Times New Roman" w:hAnsi="Times New Roman" w:cs="Times New Roman"/>
                <w:sz w:val="20"/>
              </w:rPr>
            </w:pPr>
          </w:p>
        </w:tc>
        <w:tc>
          <w:tcPr>
            <w:tcW w:w="2552" w:type="dxa"/>
            <w:vMerge/>
          </w:tcPr>
          <w:p w14:paraId="123D6D79" w14:textId="77777777" w:rsidR="0056473A" w:rsidRPr="00210ED9" w:rsidRDefault="0056473A">
            <w:pPr>
              <w:rPr>
                <w:rFonts w:ascii="Times New Roman" w:hAnsi="Times New Roman" w:cs="Times New Roman"/>
                <w:sz w:val="20"/>
                <w:szCs w:val="20"/>
              </w:rPr>
            </w:pPr>
          </w:p>
        </w:tc>
        <w:tc>
          <w:tcPr>
            <w:tcW w:w="2551" w:type="dxa"/>
            <w:vMerge/>
          </w:tcPr>
          <w:p w14:paraId="599D88F5" w14:textId="77777777" w:rsidR="0056473A" w:rsidRPr="00210ED9" w:rsidRDefault="0056473A">
            <w:pPr>
              <w:rPr>
                <w:rFonts w:ascii="Times New Roman" w:hAnsi="Times New Roman" w:cs="Times New Roman"/>
                <w:sz w:val="20"/>
                <w:szCs w:val="20"/>
              </w:rPr>
            </w:pPr>
          </w:p>
        </w:tc>
        <w:tc>
          <w:tcPr>
            <w:tcW w:w="1843" w:type="dxa"/>
            <w:vMerge/>
          </w:tcPr>
          <w:p w14:paraId="0B9BFC38" w14:textId="77777777" w:rsidR="0056473A" w:rsidRPr="00210ED9" w:rsidRDefault="0056473A">
            <w:pPr>
              <w:rPr>
                <w:rFonts w:ascii="Times New Roman" w:hAnsi="Times New Roman" w:cs="Times New Roman"/>
                <w:sz w:val="20"/>
                <w:szCs w:val="20"/>
              </w:rPr>
            </w:pPr>
          </w:p>
        </w:tc>
      </w:tr>
      <w:tr w:rsidR="0056473A" w:rsidRPr="00210ED9" w14:paraId="59516EFB" w14:textId="77777777" w:rsidTr="00063CBB">
        <w:tc>
          <w:tcPr>
            <w:tcW w:w="794" w:type="dxa"/>
            <w:vMerge/>
          </w:tcPr>
          <w:p w14:paraId="5D8B038C" w14:textId="77777777" w:rsidR="0056473A" w:rsidRPr="00210ED9" w:rsidRDefault="0056473A">
            <w:pPr>
              <w:rPr>
                <w:rFonts w:ascii="Times New Roman" w:hAnsi="Times New Roman" w:cs="Times New Roman"/>
                <w:sz w:val="20"/>
                <w:szCs w:val="20"/>
              </w:rPr>
            </w:pPr>
          </w:p>
        </w:tc>
        <w:tc>
          <w:tcPr>
            <w:tcW w:w="5789" w:type="dxa"/>
          </w:tcPr>
          <w:p w14:paraId="3913F118"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U - общее количество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казенных учреждений, в отношении которых главный администратор средств бюджета осуществляет функции и полномочия учредителя, единиц</w:t>
            </w:r>
          </w:p>
        </w:tc>
        <w:tc>
          <w:tcPr>
            <w:tcW w:w="1417" w:type="dxa"/>
          </w:tcPr>
          <w:p w14:paraId="4D14FA63" w14:textId="77777777" w:rsidR="0056473A" w:rsidRPr="00210ED9" w:rsidRDefault="0056473A">
            <w:pPr>
              <w:pStyle w:val="ConsPlusNormal"/>
              <w:rPr>
                <w:rFonts w:ascii="Times New Roman" w:hAnsi="Times New Roman" w:cs="Times New Roman"/>
                <w:sz w:val="20"/>
              </w:rPr>
            </w:pPr>
          </w:p>
        </w:tc>
        <w:tc>
          <w:tcPr>
            <w:tcW w:w="2552" w:type="dxa"/>
            <w:vMerge/>
          </w:tcPr>
          <w:p w14:paraId="38D68B8C" w14:textId="77777777" w:rsidR="0056473A" w:rsidRPr="00210ED9" w:rsidRDefault="0056473A">
            <w:pPr>
              <w:rPr>
                <w:rFonts w:ascii="Times New Roman" w:hAnsi="Times New Roman" w:cs="Times New Roman"/>
                <w:sz w:val="20"/>
                <w:szCs w:val="20"/>
              </w:rPr>
            </w:pPr>
          </w:p>
        </w:tc>
        <w:tc>
          <w:tcPr>
            <w:tcW w:w="2551" w:type="dxa"/>
            <w:vMerge/>
          </w:tcPr>
          <w:p w14:paraId="19B43CB3" w14:textId="77777777" w:rsidR="0056473A" w:rsidRPr="00210ED9" w:rsidRDefault="0056473A">
            <w:pPr>
              <w:rPr>
                <w:rFonts w:ascii="Times New Roman" w:hAnsi="Times New Roman" w:cs="Times New Roman"/>
                <w:sz w:val="20"/>
                <w:szCs w:val="20"/>
              </w:rPr>
            </w:pPr>
          </w:p>
        </w:tc>
        <w:tc>
          <w:tcPr>
            <w:tcW w:w="1843" w:type="dxa"/>
            <w:vMerge/>
          </w:tcPr>
          <w:p w14:paraId="32895367" w14:textId="77777777" w:rsidR="0056473A" w:rsidRPr="00210ED9" w:rsidRDefault="0056473A">
            <w:pPr>
              <w:rPr>
                <w:rFonts w:ascii="Times New Roman" w:hAnsi="Times New Roman" w:cs="Times New Roman"/>
                <w:sz w:val="20"/>
                <w:szCs w:val="20"/>
              </w:rPr>
            </w:pPr>
          </w:p>
        </w:tc>
      </w:tr>
      <w:tr w:rsidR="0056473A" w:rsidRPr="00210ED9" w14:paraId="06384522" w14:textId="77777777" w:rsidTr="00063CBB">
        <w:tc>
          <w:tcPr>
            <w:tcW w:w="794" w:type="dxa"/>
            <w:vMerge w:val="restart"/>
          </w:tcPr>
          <w:p w14:paraId="241B87D9"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6.6</w:t>
            </w:r>
          </w:p>
        </w:tc>
        <w:tc>
          <w:tcPr>
            <w:tcW w:w="5789" w:type="dxa"/>
          </w:tcPr>
          <w:p w14:paraId="4F37628D"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Доля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казенных, бюджетных и автономных учреждений, разместивших на официальном сайте Российской Федерации для размещения информации о государственных (муниципальных) учреждениях (www.bus.gov.ru) отчеты о результатах деятельности и об использовании закрепленного за ними </w:t>
            </w:r>
            <w:r w:rsidR="00DD52F8">
              <w:rPr>
                <w:rFonts w:ascii="Times New Roman" w:hAnsi="Times New Roman" w:cs="Times New Roman"/>
                <w:sz w:val="20"/>
              </w:rPr>
              <w:t>муниципального</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имущества за отчетный финансовый год (в процентах от общего количества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казенных, бюджетных и автономных учреждений, в отношении которых главный администратор средств бюджета осуществляет функции и полномочия учредителя), %</w:t>
            </w:r>
          </w:p>
        </w:tc>
        <w:tc>
          <w:tcPr>
            <w:tcW w:w="1417" w:type="dxa"/>
          </w:tcPr>
          <w:p w14:paraId="1ACCA972" w14:textId="77777777" w:rsidR="0056473A" w:rsidRPr="00210ED9" w:rsidRDefault="0056473A">
            <w:pPr>
              <w:pStyle w:val="ConsPlusNormal"/>
              <w:rPr>
                <w:rFonts w:ascii="Times New Roman" w:hAnsi="Times New Roman" w:cs="Times New Roman"/>
                <w:sz w:val="20"/>
              </w:rPr>
            </w:pPr>
          </w:p>
        </w:tc>
        <w:tc>
          <w:tcPr>
            <w:tcW w:w="2552" w:type="dxa"/>
            <w:vMerge w:val="restart"/>
          </w:tcPr>
          <w:p w14:paraId="388D354F" w14:textId="77777777" w:rsidR="0056473A" w:rsidRPr="00210ED9" w:rsidRDefault="0056473A" w:rsidP="00CB067D">
            <w:pPr>
              <w:pStyle w:val="ConsPlusNormal"/>
              <w:rPr>
                <w:rFonts w:ascii="Times New Roman" w:hAnsi="Times New Roman" w:cs="Times New Roman"/>
                <w:sz w:val="20"/>
              </w:rPr>
            </w:pPr>
            <w:r w:rsidRPr="00210ED9">
              <w:rPr>
                <w:rFonts w:ascii="Times New Roman" w:hAnsi="Times New Roman" w:cs="Times New Roman"/>
                <w:sz w:val="20"/>
              </w:rPr>
              <w:t xml:space="preserve">Расчетная </w:t>
            </w:r>
            <w:hyperlink w:anchor="P2211" w:history="1">
              <w:r w:rsidRPr="00210ED9">
                <w:rPr>
                  <w:rFonts w:ascii="Times New Roman" w:hAnsi="Times New Roman" w:cs="Times New Roman"/>
                  <w:color w:val="0000FF"/>
                  <w:sz w:val="20"/>
                </w:rPr>
                <w:t>таблица</w:t>
              </w:r>
            </w:hyperlink>
            <w:r w:rsidRPr="00210ED9">
              <w:rPr>
                <w:rFonts w:ascii="Times New Roman" w:hAnsi="Times New Roman" w:cs="Times New Roman"/>
                <w:sz w:val="20"/>
              </w:rPr>
              <w:t xml:space="preserve"> к показателям 6.3 - 6.</w:t>
            </w:r>
            <w:r w:rsidR="00CB067D">
              <w:rPr>
                <w:rFonts w:ascii="Times New Roman" w:hAnsi="Times New Roman" w:cs="Times New Roman"/>
                <w:sz w:val="20"/>
              </w:rPr>
              <w:t>6</w:t>
            </w:r>
            <w:r w:rsidRPr="00210ED9">
              <w:rPr>
                <w:rFonts w:ascii="Times New Roman" w:hAnsi="Times New Roman" w:cs="Times New Roman"/>
                <w:sz w:val="20"/>
              </w:rPr>
              <w:t xml:space="preserve"> раздела 6 "Обеспечение публичности и открытости информации о деятельности главного администратора средств бюджета в сфере управления </w:t>
            </w:r>
            <w:r w:rsidR="00DD52F8">
              <w:rPr>
                <w:rFonts w:ascii="Times New Roman" w:hAnsi="Times New Roman" w:cs="Times New Roman"/>
                <w:sz w:val="20"/>
              </w:rPr>
              <w:t>муниципальными</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финансами, а также информации о деятельности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учреждений"</w:t>
            </w:r>
          </w:p>
        </w:tc>
        <w:tc>
          <w:tcPr>
            <w:tcW w:w="2551" w:type="dxa"/>
            <w:vMerge w:val="restart"/>
          </w:tcPr>
          <w:p w14:paraId="1C42E8B3"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c>
          <w:tcPr>
            <w:tcW w:w="1843" w:type="dxa"/>
            <w:vMerge w:val="restart"/>
          </w:tcPr>
          <w:p w14:paraId="4DE5DC11" w14:textId="77777777" w:rsidR="0056473A" w:rsidRPr="00210ED9" w:rsidRDefault="0056473A">
            <w:pPr>
              <w:pStyle w:val="ConsPlusNormal"/>
              <w:jc w:val="center"/>
              <w:rPr>
                <w:rFonts w:ascii="Times New Roman" w:hAnsi="Times New Roman" w:cs="Times New Roman"/>
                <w:sz w:val="20"/>
              </w:rPr>
            </w:pPr>
            <w:r w:rsidRPr="00210ED9">
              <w:rPr>
                <w:rFonts w:ascii="Times New Roman" w:hAnsi="Times New Roman" w:cs="Times New Roman"/>
                <w:sz w:val="20"/>
              </w:rPr>
              <w:t>x</w:t>
            </w:r>
          </w:p>
        </w:tc>
      </w:tr>
      <w:tr w:rsidR="0056473A" w:rsidRPr="00210ED9" w14:paraId="7555F4F5" w14:textId="77777777" w:rsidTr="00063CBB">
        <w:tc>
          <w:tcPr>
            <w:tcW w:w="794" w:type="dxa"/>
            <w:vMerge/>
          </w:tcPr>
          <w:p w14:paraId="37C0CB5F" w14:textId="77777777" w:rsidR="0056473A" w:rsidRPr="00210ED9" w:rsidRDefault="0056473A">
            <w:pPr>
              <w:rPr>
                <w:rFonts w:ascii="Times New Roman" w:hAnsi="Times New Roman" w:cs="Times New Roman"/>
                <w:sz w:val="20"/>
                <w:szCs w:val="20"/>
              </w:rPr>
            </w:pPr>
          </w:p>
        </w:tc>
        <w:tc>
          <w:tcPr>
            <w:tcW w:w="5789" w:type="dxa"/>
          </w:tcPr>
          <w:p w14:paraId="7A46C0D1" w14:textId="77777777" w:rsidR="0056473A" w:rsidRPr="00210ED9" w:rsidRDefault="0056473A" w:rsidP="00DD52F8">
            <w:pPr>
              <w:pStyle w:val="ConsPlusNormal"/>
              <w:rPr>
                <w:rFonts w:ascii="Times New Roman" w:hAnsi="Times New Roman" w:cs="Times New Roman"/>
                <w:sz w:val="20"/>
              </w:rPr>
            </w:pPr>
            <w:r w:rsidRPr="00210ED9">
              <w:rPr>
                <w:rFonts w:ascii="Times New Roman" w:hAnsi="Times New Roman" w:cs="Times New Roman"/>
                <w:sz w:val="20"/>
              </w:rPr>
              <w:t xml:space="preserve">R - количество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 xml:space="preserve">казенных, бюджетных и автономных учреждений, в отношении которых главный администратор средств бюджета осуществляет функции и полномочия учредителя, разместивших отчеты о результатах деятельности и об использовании закрепленного за ними </w:t>
            </w:r>
            <w:r w:rsidR="00DD52F8">
              <w:rPr>
                <w:rFonts w:ascii="Times New Roman" w:hAnsi="Times New Roman" w:cs="Times New Roman"/>
                <w:sz w:val="20"/>
              </w:rPr>
              <w:t>муниципального</w:t>
            </w:r>
            <w:r w:rsidR="00DD52F8" w:rsidRPr="00210ED9">
              <w:rPr>
                <w:rFonts w:ascii="Times New Roman" w:hAnsi="Times New Roman" w:cs="Times New Roman"/>
                <w:sz w:val="20"/>
              </w:rPr>
              <w:t xml:space="preserve"> </w:t>
            </w:r>
            <w:r w:rsidRPr="00210ED9">
              <w:rPr>
                <w:rFonts w:ascii="Times New Roman" w:hAnsi="Times New Roman" w:cs="Times New Roman"/>
                <w:sz w:val="20"/>
              </w:rPr>
              <w:t>имущества за отчетный финансовый год на официальном сайте Российской Федерации для размещения информации о государственных (муниципальных) учреждениях (www.bus.gov.ru), единиц</w:t>
            </w:r>
          </w:p>
        </w:tc>
        <w:tc>
          <w:tcPr>
            <w:tcW w:w="1417" w:type="dxa"/>
          </w:tcPr>
          <w:p w14:paraId="076012CE" w14:textId="77777777" w:rsidR="0056473A" w:rsidRPr="00210ED9" w:rsidRDefault="0056473A">
            <w:pPr>
              <w:pStyle w:val="ConsPlusNormal"/>
              <w:rPr>
                <w:rFonts w:ascii="Times New Roman" w:hAnsi="Times New Roman" w:cs="Times New Roman"/>
                <w:sz w:val="20"/>
              </w:rPr>
            </w:pPr>
          </w:p>
        </w:tc>
        <w:tc>
          <w:tcPr>
            <w:tcW w:w="2552" w:type="dxa"/>
            <w:vMerge/>
          </w:tcPr>
          <w:p w14:paraId="0BBE2C80" w14:textId="77777777" w:rsidR="0056473A" w:rsidRPr="00210ED9" w:rsidRDefault="0056473A">
            <w:pPr>
              <w:rPr>
                <w:rFonts w:ascii="Times New Roman" w:hAnsi="Times New Roman" w:cs="Times New Roman"/>
                <w:sz w:val="20"/>
                <w:szCs w:val="20"/>
              </w:rPr>
            </w:pPr>
          </w:p>
        </w:tc>
        <w:tc>
          <w:tcPr>
            <w:tcW w:w="2551" w:type="dxa"/>
            <w:vMerge/>
          </w:tcPr>
          <w:p w14:paraId="19BDDECD" w14:textId="77777777" w:rsidR="0056473A" w:rsidRPr="00210ED9" w:rsidRDefault="0056473A">
            <w:pPr>
              <w:rPr>
                <w:rFonts w:ascii="Times New Roman" w:hAnsi="Times New Roman" w:cs="Times New Roman"/>
                <w:sz w:val="20"/>
                <w:szCs w:val="20"/>
              </w:rPr>
            </w:pPr>
          </w:p>
        </w:tc>
        <w:tc>
          <w:tcPr>
            <w:tcW w:w="1843" w:type="dxa"/>
            <w:vMerge/>
          </w:tcPr>
          <w:p w14:paraId="24193012" w14:textId="77777777" w:rsidR="0056473A" w:rsidRPr="00210ED9" w:rsidRDefault="0056473A">
            <w:pPr>
              <w:rPr>
                <w:rFonts w:ascii="Times New Roman" w:hAnsi="Times New Roman" w:cs="Times New Roman"/>
                <w:sz w:val="20"/>
                <w:szCs w:val="20"/>
              </w:rPr>
            </w:pPr>
          </w:p>
        </w:tc>
      </w:tr>
      <w:tr w:rsidR="0056473A" w:rsidRPr="00210ED9" w14:paraId="07A35B75" w14:textId="77777777" w:rsidTr="00063CBB">
        <w:tc>
          <w:tcPr>
            <w:tcW w:w="794" w:type="dxa"/>
            <w:vMerge/>
          </w:tcPr>
          <w:p w14:paraId="7DA353B6" w14:textId="77777777" w:rsidR="0056473A" w:rsidRPr="00210ED9" w:rsidRDefault="0056473A">
            <w:pPr>
              <w:rPr>
                <w:rFonts w:ascii="Times New Roman" w:hAnsi="Times New Roman" w:cs="Times New Roman"/>
                <w:sz w:val="20"/>
                <w:szCs w:val="20"/>
              </w:rPr>
            </w:pPr>
          </w:p>
        </w:tc>
        <w:tc>
          <w:tcPr>
            <w:tcW w:w="5789" w:type="dxa"/>
          </w:tcPr>
          <w:p w14:paraId="7DCF5EEE" w14:textId="77777777" w:rsidR="0056473A" w:rsidRPr="00210ED9" w:rsidRDefault="0056473A">
            <w:pPr>
              <w:pStyle w:val="ConsPlusNormal"/>
              <w:rPr>
                <w:rFonts w:ascii="Times New Roman" w:hAnsi="Times New Roman" w:cs="Times New Roman"/>
                <w:sz w:val="20"/>
              </w:rPr>
            </w:pPr>
            <w:r w:rsidRPr="00210ED9">
              <w:rPr>
                <w:rFonts w:ascii="Times New Roman" w:hAnsi="Times New Roman" w:cs="Times New Roman"/>
                <w:sz w:val="20"/>
              </w:rPr>
              <w:t xml:space="preserve">U - общее количество </w:t>
            </w:r>
            <w:r w:rsidR="00DD52F8">
              <w:rPr>
                <w:rFonts w:ascii="Times New Roman" w:hAnsi="Times New Roman" w:cs="Times New Roman"/>
                <w:sz w:val="20"/>
              </w:rPr>
              <w:t>муниципальных</w:t>
            </w:r>
            <w:r w:rsidR="00DD52F8" w:rsidRPr="00210ED9">
              <w:rPr>
                <w:rFonts w:ascii="Times New Roman" w:hAnsi="Times New Roman" w:cs="Times New Roman"/>
                <w:sz w:val="20"/>
              </w:rPr>
              <w:t xml:space="preserve"> </w:t>
            </w:r>
            <w:r w:rsidRPr="00210ED9">
              <w:rPr>
                <w:rFonts w:ascii="Times New Roman" w:hAnsi="Times New Roman" w:cs="Times New Roman"/>
                <w:sz w:val="20"/>
              </w:rPr>
              <w:t>казенных, бюджетных и автономных учреждений, в отношении которых главный администратор средств бюджета осуществляет функции и полномочия учредителя, единиц</w:t>
            </w:r>
          </w:p>
        </w:tc>
        <w:tc>
          <w:tcPr>
            <w:tcW w:w="1417" w:type="dxa"/>
          </w:tcPr>
          <w:p w14:paraId="1779CD5F" w14:textId="77777777" w:rsidR="0056473A" w:rsidRPr="00210ED9" w:rsidRDefault="0056473A">
            <w:pPr>
              <w:pStyle w:val="ConsPlusNormal"/>
              <w:rPr>
                <w:rFonts w:ascii="Times New Roman" w:hAnsi="Times New Roman" w:cs="Times New Roman"/>
                <w:sz w:val="20"/>
              </w:rPr>
            </w:pPr>
          </w:p>
        </w:tc>
        <w:tc>
          <w:tcPr>
            <w:tcW w:w="2552" w:type="dxa"/>
            <w:vMerge/>
          </w:tcPr>
          <w:p w14:paraId="36C86132" w14:textId="77777777" w:rsidR="0056473A" w:rsidRPr="00210ED9" w:rsidRDefault="0056473A">
            <w:pPr>
              <w:rPr>
                <w:rFonts w:ascii="Times New Roman" w:hAnsi="Times New Roman" w:cs="Times New Roman"/>
                <w:sz w:val="20"/>
                <w:szCs w:val="20"/>
              </w:rPr>
            </w:pPr>
          </w:p>
        </w:tc>
        <w:tc>
          <w:tcPr>
            <w:tcW w:w="2551" w:type="dxa"/>
            <w:vMerge/>
          </w:tcPr>
          <w:p w14:paraId="40459108" w14:textId="77777777" w:rsidR="0056473A" w:rsidRPr="00210ED9" w:rsidRDefault="0056473A">
            <w:pPr>
              <w:rPr>
                <w:rFonts w:ascii="Times New Roman" w:hAnsi="Times New Roman" w:cs="Times New Roman"/>
                <w:sz w:val="20"/>
                <w:szCs w:val="20"/>
              </w:rPr>
            </w:pPr>
          </w:p>
        </w:tc>
        <w:tc>
          <w:tcPr>
            <w:tcW w:w="1843" w:type="dxa"/>
            <w:vMerge/>
          </w:tcPr>
          <w:p w14:paraId="47D9BFE4" w14:textId="77777777" w:rsidR="0056473A" w:rsidRPr="00210ED9" w:rsidRDefault="0056473A">
            <w:pPr>
              <w:rPr>
                <w:rFonts w:ascii="Times New Roman" w:hAnsi="Times New Roman" w:cs="Times New Roman"/>
                <w:sz w:val="20"/>
                <w:szCs w:val="20"/>
              </w:rPr>
            </w:pPr>
          </w:p>
        </w:tc>
      </w:tr>
    </w:tbl>
    <w:p w14:paraId="20F851E0" w14:textId="77777777" w:rsidR="0056473A" w:rsidRPr="00370F65" w:rsidRDefault="0056473A">
      <w:pPr>
        <w:rPr>
          <w:rFonts w:ascii="Times New Roman" w:hAnsi="Times New Roman" w:cs="Times New Roman"/>
        </w:rPr>
        <w:sectPr w:rsidR="0056473A" w:rsidRPr="00370F65" w:rsidSect="00192E40">
          <w:pgSz w:w="16838" w:h="11905" w:orient="landscape"/>
          <w:pgMar w:top="1418" w:right="1134" w:bottom="680" w:left="1134" w:header="0" w:footer="0" w:gutter="0"/>
          <w:cols w:space="720"/>
        </w:sectPr>
      </w:pPr>
    </w:p>
    <w:p w14:paraId="7169C4F4" w14:textId="77777777" w:rsidR="0056473A" w:rsidRPr="00370F65" w:rsidRDefault="0056473A">
      <w:pPr>
        <w:pStyle w:val="ConsPlusNormal"/>
        <w:jc w:val="right"/>
        <w:outlineLvl w:val="1"/>
        <w:rPr>
          <w:rFonts w:ascii="Times New Roman" w:hAnsi="Times New Roman" w:cs="Times New Roman"/>
        </w:rPr>
      </w:pPr>
      <w:bookmarkStart w:id="11" w:name="P1934"/>
      <w:bookmarkEnd w:id="11"/>
      <w:r w:rsidRPr="00370F65">
        <w:rPr>
          <w:rFonts w:ascii="Times New Roman" w:hAnsi="Times New Roman" w:cs="Times New Roman"/>
        </w:rPr>
        <w:lastRenderedPageBreak/>
        <w:t>Приложение 6</w:t>
      </w:r>
    </w:p>
    <w:p w14:paraId="01B5C8E5"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к Порядку проведения</w:t>
      </w:r>
    </w:p>
    <w:p w14:paraId="35E89D3C" w14:textId="77777777" w:rsidR="00131DB4" w:rsidRDefault="00DD52F8">
      <w:pPr>
        <w:pStyle w:val="ConsPlusNormal"/>
        <w:jc w:val="right"/>
        <w:rPr>
          <w:rFonts w:ascii="Times New Roman" w:hAnsi="Times New Roman" w:cs="Times New Roman"/>
        </w:rPr>
      </w:pPr>
      <w:r>
        <w:rPr>
          <w:rFonts w:ascii="Times New Roman" w:hAnsi="Times New Roman" w:cs="Times New Roman"/>
        </w:rPr>
        <w:t>Управлением</w:t>
      </w:r>
      <w:r w:rsidR="0056473A" w:rsidRPr="00370F65">
        <w:rPr>
          <w:rFonts w:ascii="Times New Roman" w:hAnsi="Times New Roman" w:cs="Times New Roman"/>
        </w:rPr>
        <w:t xml:space="preserve"> финансов</w:t>
      </w:r>
      <w:r w:rsidR="00A54D80">
        <w:rPr>
          <w:rFonts w:ascii="Times New Roman" w:hAnsi="Times New Roman" w:cs="Times New Roman"/>
        </w:rPr>
        <w:t xml:space="preserve"> </w:t>
      </w:r>
    </w:p>
    <w:p w14:paraId="37E4C870" w14:textId="77777777" w:rsidR="0056473A" w:rsidRPr="00370F65" w:rsidRDefault="00DD52F8">
      <w:pPr>
        <w:pStyle w:val="ConsPlusNormal"/>
        <w:jc w:val="right"/>
        <w:rPr>
          <w:rFonts w:ascii="Times New Roman" w:hAnsi="Times New Roman" w:cs="Times New Roman"/>
        </w:rPr>
      </w:pPr>
      <w:r>
        <w:rPr>
          <w:rFonts w:ascii="Times New Roman" w:hAnsi="Times New Roman" w:cs="Times New Roman"/>
        </w:rPr>
        <w:t>Юкаменского района</w:t>
      </w:r>
    </w:p>
    <w:p w14:paraId="5EEA3FA9" w14:textId="77777777" w:rsidR="00131DB4" w:rsidRDefault="0056473A">
      <w:pPr>
        <w:pStyle w:val="ConsPlusNormal"/>
        <w:jc w:val="right"/>
        <w:rPr>
          <w:rFonts w:ascii="Times New Roman" w:hAnsi="Times New Roman" w:cs="Times New Roman"/>
        </w:rPr>
      </w:pPr>
      <w:r w:rsidRPr="00370F65">
        <w:rPr>
          <w:rFonts w:ascii="Times New Roman" w:hAnsi="Times New Roman" w:cs="Times New Roman"/>
        </w:rPr>
        <w:t>мониторинга качества</w:t>
      </w:r>
      <w:r w:rsidR="00A54D80">
        <w:rPr>
          <w:rFonts w:ascii="Times New Roman" w:hAnsi="Times New Roman" w:cs="Times New Roman"/>
        </w:rPr>
        <w:t xml:space="preserve"> </w:t>
      </w:r>
    </w:p>
    <w:p w14:paraId="5B992177"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финансового менеджмента</w:t>
      </w:r>
    </w:p>
    <w:p w14:paraId="1CA5C1BA" w14:textId="77777777" w:rsidR="0056473A" w:rsidRPr="00370F65" w:rsidRDefault="0056473A">
      <w:pPr>
        <w:pStyle w:val="ConsPlusNormal"/>
        <w:jc w:val="both"/>
        <w:rPr>
          <w:rFonts w:ascii="Times New Roman" w:hAnsi="Times New Roman" w:cs="Times New Roman"/>
        </w:rPr>
      </w:pPr>
    </w:p>
    <w:p w14:paraId="1E05BAD7" w14:textId="77777777" w:rsidR="0056473A" w:rsidRPr="00370F65" w:rsidRDefault="0056473A">
      <w:pPr>
        <w:pStyle w:val="ConsPlusNormal"/>
        <w:jc w:val="right"/>
        <w:outlineLvl w:val="2"/>
        <w:rPr>
          <w:rFonts w:ascii="Times New Roman" w:hAnsi="Times New Roman" w:cs="Times New Roman"/>
        </w:rPr>
      </w:pPr>
      <w:r w:rsidRPr="00370F65">
        <w:rPr>
          <w:rFonts w:ascii="Times New Roman" w:hAnsi="Times New Roman" w:cs="Times New Roman"/>
        </w:rPr>
        <w:t>Таблица 1</w:t>
      </w:r>
    </w:p>
    <w:p w14:paraId="5CDD7B68" w14:textId="77777777" w:rsidR="0056473A" w:rsidRPr="00370F65" w:rsidRDefault="0056473A">
      <w:pPr>
        <w:pStyle w:val="ConsPlusNormal"/>
        <w:jc w:val="both"/>
        <w:rPr>
          <w:rFonts w:ascii="Times New Roman" w:hAnsi="Times New Roman" w:cs="Times New Roman"/>
        </w:rPr>
      </w:pPr>
    </w:p>
    <w:p w14:paraId="37D4328D" w14:textId="77777777" w:rsidR="0056473A" w:rsidRPr="00370F65" w:rsidRDefault="0056473A">
      <w:pPr>
        <w:pStyle w:val="ConsPlusNormal"/>
        <w:jc w:val="both"/>
        <w:rPr>
          <w:rFonts w:ascii="Times New Roman" w:hAnsi="Times New Roman" w:cs="Times New Roman"/>
        </w:rPr>
      </w:pPr>
      <w:bookmarkStart w:id="12" w:name="P1943"/>
      <w:bookmarkEnd w:id="12"/>
    </w:p>
    <w:p w14:paraId="62A42908" w14:textId="77777777" w:rsidR="0056473A" w:rsidRPr="00370F65" w:rsidRDefault="0056473A">
      <w:pPr>
        <w:pStyle w:val="ConsPlusNormal"/>
        <w:jc w:val="center"/>
        <w:rPr>
          <w:rFonts w:ascii="Times New Roman" w:hAnsi="Times New Roman" w:cs="Times New Roman"/>
        </w:rPr>
      </w:pPr>
      <w:bookmarkStart w:id="13" w:name="P1982"/>
      <w:bookmarkEnd w:id="13"/>
      <w:r w:rsidRPr="00370F65">
        <w:rPr>
          <w:rFonts w:ascii="Times New Roman" w:hAnsi="Times New Roman" w:cs="Times New Roman"/>
        </w:rPr>
        <w:t xml:space="preserve">Расчетная таблица к показателю 5.3 "Доля </w:t>
      </w:r>
      <w:r w:rsidR="00DD52F8">
        <w:rPr>
          <w:rFonts w:ascii="Times New Roman" w:hAnsi="Times New Roman" w:cs="Times New Roman"/>
        </w:rPr>
        <w:t>муниципальных</w:t>
      </w:r>
      <w:r w:rsidR="00362D2E">
        <w:rPr>
          <w:rFonts w:ascii="Times New Roman" w:hAnsi="Times New Roman" w:cs="Times New Roman"/>
        </w:rPr>
        <w:t xml:space="preserve"> </w:t>
      </w:r>
      <w:r w:rsidRPr="00370F65">
        <w:rPr>
          <w:rFonts w:ascii="Times New Roman" w:hAnsi="Times New Roman" w:cs="Times New Roman"/>
        </w:rPr>
        <w:t>бюджетных и автономных учреждений, в отношении которых</w:t>
      </w:r>
    </w:p>
    <w:p w14:paraId="4EC701A1"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главный администратор средств бюджета осуществляет функции</w:t>
      </w:r>
      <w:r w:rsidR="00362D2E">
        <w:rPr>
          <w:rFonts w:ascii="Times New Roman" w:hAnsi="Times New Roman" w:cs="Times New Roman"/>
        </w:rPr>
        <w:t xml:space="preserve"> </w:t>
      </w:r>
      <w:r w:rsidRPr="00370F65">
        <w:rPr>
          <w:rFonts w:ascii="Times New Roman" w:hAnsi="Times New Roman" w:cs="Times New Roman"/>
        </w:rPr>
        <w:t xml:space="preserve">и полномочия учредителя, выполнивших </w:t>
      </w:r>
      <w:r w:rsidR="00DD52F8">
        <w:rPr>
          <w:rFonts w:ascii="Times New Roman" w:hAnsi="Times New Roman" w:cs="Times New Roman"/>
        </w:rPr>
        <w:t>муниципальные</w:t>
      </w:r>
      <w:r w:rsidR="00DD52F8" w:rsidRPr="00370F65">
        <w:rPr>
          <w:rFonts w:ascii="Times New Roman" w:hAnsi="Times New Roman" w:cs="Times New Roman"/>
        </w:rPr>
        <w:t xml:space="preserve"> </w:t>
      </w:r>
      <w:r w:rsidRPr="00370F65">
        <w:rPr>
          <w:rFonts w:ascii="Times New Roman" w:hAnsi="Times New Roman" w:cs="Times New Roman"/>
        </w:rPr>
        <w:t>задания</w:t>
      </w:r>
    </w:p>
    <w:p w14:paraId="439662A4"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 xml:space="preserve">на 100%, в общем объеме </w:t>
      </w:r>
      <w:r w:rsidR="00DD52F8">
        <w:rPr>
          <w:rFonts w:ascii="Times New Roman" w:hAnsi="Times New Roman" w:cs="Times New Roman"/>
        </w:rPr>
        <w:t>муниципальных</w:t>
      </w:r>
      <w:r w:rsidR="00DD52F8" w:rsidRPr="00370F65">
        <w:rPr>
          <w:rFonts w:ascii="Times New Roman" w:hAnsi="Times New Roman" w:cs="Times New Roman"/>
        </w:rPr>
        <w:t xml:space="preserve"> </w:t>
      </w:r>
      <w:r w:rsidRPr="00370F65">
        <w:rPr>
          <w:rFonts w:ascii="Times New Roman" w:hAnsi="Times New Roman" w:cs="Times New Roman"/>
        </w:rPr>
        <w:t>учреждений,</w:t>
      </w:r>
      <w:r w:rsidR="00362D2E">
        <w:rPr>
          <w:rFonts w:ascii="Times New Roman" w:hAnsi="Times New Roman" w:cs="Times New Roman"/>
        </w:rPr>
        <w:t xml:space="preserve"> </w:t>
      </w:r>
      <w:r w:rsidRPr="00370F65">
        <w:rPr>
          <w:rFonts w:ascii="Times New Roman" w:hAnsi="Times New Roman" w:cs="Times New Roman"/>
        </w:rPr>
        <w:t>для которых главный администратор средств бюджета</w:t>
      </w:r>
    </w:p>
    <w:p w14:paraId="7B530FA8"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 xml:space="preserve">установил </w:t>
      </w:r>
      <w:r w:rsidR="00DD52F8">
        <w:rPr>
          <w:rFonts w:ascii="Times New Roman" w:hAnsi="Times New Roman" w:cs="Times New Roman"/>
        </w:rPr>
        <w:t>муниципальные</w:t>
      </w:r>
      <w:r w:rsidR="00DD52F8" w:rsidRPr="00370F65">
        <w:rPr>
          <w:rFonts w:ascii="Times New Roman" w:hAnsi="Times New Roman" w:cs="Times New Roman"/>
        </w:rPr>
        <w:t xml:space="preserve"> </w:t>
      </w:r>
      <w:r w:rsidRPr="00370F65">
        <w:rPr>
          <w:rFonts w:ascii="Times New Roman" w:hAnsi="Times New Roman" w:cs="Times New Roman"/>
        </w:rPr>
        <w:t>задания"</w:t>
      </w:r>
    </w:p>
    <w:p w14:paraId="3C8C9751" w14:textId="77777777" w:rsidR="0056473A" w:rsidRPr="00370F65" w:rsidRDefault="0056473A">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84"/>
        <w:gridCol w:w="1247"/>
        <w:gridCol w:w="1588"/>
        <w:gridCol w:w="1701"/>
        <w:gridCol w:w="1861"/>
      </w:tblGrid>
      <w:tr w:rsidR="0056473A" w:rsidRPr="00370F65" w14:paraId="36DEBC22" w14:textId="77777777" w:rsidTr="00131DB4">
        <w:tc>
          <w:tcPr>
            <w:tcW w:w="8284" w:type="dxa"/>
          </w:tcPr>
          <w:p w14:paraId="7895DEDB"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 xml:space="preserve">Наименование </w:t>
            </w:r>
            <w:r w:rsidR="00DD52F8" w:rsidRPr="00362D2E">
              <w:rPr>
                <w:rFonts w:ascii="Times New Roman" w:hAnsi="Times New Roman" w:cs="Times New Roman"/>
                <w:sz w:val="20"/>
              </w:rPr>
              <w:t xml:space="preserve">муниципальных </w:t>
            </w:r>
            <w:r w:rsidRPr="00362D2E">
              <w:rPr>
                <w:rFonts w:ascii="Times New Roman" w:hAnsi="Times New Roman" w:cs="Times New Roman"/>
                <w:sz w:val="20"/>
              </w:rPr>
              <w:t>учреждений</w:t>
            </w:r>
          </w:p>
        </w:tc>
        <w:tc>
          <w:tcPr>
            <w:tcW w:w="1247" w:type="dxa"/>
          </w:tcPr>
          <w:p w14:paraId="28936EFF"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 xml:space="preserve">Единица измерения объема </w:t>
            </w:r>
            <w:r w:rsidR="00DD52F8" w:rsidRPr="00362D2E">
              <w:rPr>
                <w:rFonts w:ascii="Times New Roman" w:hAnsi="Times New Roman" w:cs="Times New Roman"/>
                <w:sz w:val="20"/>
              </w:rPr>
              <w:t xml:space="preserve">муниципальной </w:t>
            </w:r>
            <w:r w:rsidRPr="00362D2E">
              <w:rPr>
                <w:rFonts w:ascii="Times New Roman" w:hAnsi="Times New Roman" w:cs="Times New Roman"/>
                <w:sz w:val="20"/>
              </w:rPr>
              <w:t>услуги (работы)</w:t>
            </w:r>
          </w:p>
        </w:tc>
        <w:tc>
          <w:tcPr>
            <w:tcW w:w="1588" w:type="dxa"/>
          </w:tcPr>
          <w:p w14:paraId="3B15F4CB"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 xml:space="preserve">Объем </w:t>
            </w:r>
            <w:r w:rsidR="00DD52F8" w:rsidRPr="00362D2E">
              <w:rPr>
                <w:rFonts w:ascii="Times New Roman" w:hAnsi="Times New Roman" w:cs="Times New Roman"/>
                <w:sz w:val="20"/>
              </w:rPr>
              <w:t xml:space="preserve">муниципального </w:t>
            </w:r>
            <w:r w:rsidRPr="00362D2E">
              <w:rPr>
                <w:rFonts w:ascii="Times New Roman" w:hAnsi="Times New Roman" w:cs="Times New Roman"/>
                <w:sz w:val="20"/>
              </w:rPr>
              <w:t xml:space="preserve">задания на оказание </w:t>
            </w:r>
            <w:r w:rsidR="00DD52F8" w:rsidRPr="00362D2E">
              <w:rPr>
                <w:rFonts w:ascii="Times New Roman" w:hAnsi="Times New Roman" w:cs="Times New Roman"/>
                <w:sz w:val="20"/>
              </w:rPr>
              <w:t xml:space="preserve">муниципальной </w:t>
            </w:r>
            <w:r w:rsidRPr="00362D2E">
              <w:rPr>
                <w:rFonts w:ascii="Times New Roman" w:hAnsi="Times New Roman" w:cs="Times New Roman"/>
                <w:sz w:val="20"/>
              </w:rPr>
              <w:t>услуги (работы)</w:t>
            </w:r>
          </w:p>
        </w:tc>
        <w:tc>
          <w:tcPr>
            <w:tcW w:w="1701" w:type="dxa"/>
          </w:tcPr>
          <w:p w14:paraId="545CE683"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 xml:space="preserve">Фактическое выполнение </w:t>
            </w:r>
            <w:r w:rsidR="00DD52F8" w:rsidRPr="00362D2E">
              <w:rPr>
                <w:rFonts w:ascii="Times New Roman" w:hAnsi="Times New Roman" w:cs="Times New Roman"/>
                <w:sz w:val="20"/>
              </w:rPr>
              <w:t xml:space="preserve">муниципального </w:t>
            </w:r>
            <w:r w:rsidRPr="00362D2E">
              <w:rPr>
                <w:rFonts w:ascii="Times New Roman" w:hAnsi="Times New Roman" w:cs="Times New Roman"/>
                <w:sz w:val="20"/>
              </w:rPr>
              <w:t>задания</w:t>
            </w:r>
          </w:p>
        </w:tc>
        <w:tc>
          <w:tcPr>
            <w:tcW w:w="1861" w:type="dxa"/>
          </w:tcPr>
          <w:p w14:paraId="0B041678"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 xml:space="preserve">% выполнения </w:t>
            </w:r>
            <w:r w:rsidR="00DD52F8" w:rsidRPr="00362D2E">
              <w:rPr>
                <w:rFonts w:ascii="Times New Roman" w:hAnsi="Times New Roman" w:cs="Times New Roman"/>
                <w:sz w:val="20"/>
              </w:rPr>
              <w:t xml:space="preserve">муниципального </w:t>
            </w:r>
            <w:r w:rsidRPr="00362D2E">
              <w:rPr>
                <w:rFonts w:ascii="Times New Roman" w:hAnsi="Times New Roman" w:cs="Times New Roman"/>
                <w:sz w:val="20"/>
              </w:rPr>
              <w:t>задания</w:t>
            </w:r>
          </w:p>
        </w:tc>
      </w:tr>
      <w:tr w:rsidR="0056473A" w:rsidRPr="00370F65" w14:paraId="59D56E0C" w14:textId="77777777" w:rsidTr="00131DB4">
        <w:tc>
          <w:tcPr>
            <w:tcW w:w="8284" w:type="dxa"/>
          </w:tcPr>
          <w:p w14:paraId="19E42338"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1</w:t>
            </w:r>
          </w:p>
        </w:tc>
        <w:tc>
          <w:tcPr>
            <w:tcW w:w="1247" w:type="dxa"/>
          </w:tcPr>
          <w:p w14:paraId="6027DE07"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2</w:t>
            </w:r>
          </w:p>
        </w:tc>
        <w:tc>
          <w:tcPr>
            <w:tcW w:w="1588" w:type="dxa"/>
          </w:tcPr>
          <w:p w14:paraId="747DA5B4" w14:textId="77777777" w:rsidR="0056473A" w:rsidRPr="00362D2E" w:rsidRDefault="0056473A">
            <w:pPr>
              <w:pStyle w:val="ConsPlusNormal"/>
              <w:jc w:val="center"/>
              <w:rPr>
                <w:rFonts w:ascii="Times New Roman" w:hAnsi="Times New Roman" w:cs="Times New Roman"/>
                <w:sz w:val="20"/>
              </w:rPr>
            </w:pPr>
            <w:bookmarkStart w:id="14" w:name="P1997"/>
            <w:bookmarkEnd w:id="14"/>
            <w:r w:rsidRPr="00362D2E">
              <w:rPr>
                <w:rFonts w:ascii="Times New Roman" w:hAnsi="Times New Roman" w:cs="Times New Roman"/>
                <w:sz w:val="20"/>
              </w:rPr>
              <w:t>3</w:t>
            </w:r>
          </w:p>
        </w:tc>
        <w:tc>
          <w:tcPr>
            <w:tcW w:w="1701" w:type="dxa"/>
          </w:tcPr>
          <w:p w14:paraId="134AF190" w14:textId="77777777" w:rsidR="0056473A" w:rsidRPr="00362D2E" w:rsidRDefault="0056473A">
            <w:pPr>
              <w:pStyle w:val="ConsPlusNormal"/>
              <w:jc w:val="center"/>
              <w:rPr>
                <w:rFonts w:ascii="Times New Roman" w:hAnsi="Times New Roman" w:cs="Times New Roman"/>
                <w:sz w:val="20"/>
              </w:rPr>
            </w:pPr>
            <w:bookmarkStart w:id="15" w:name="P1998"/>
            <w:bookmarkEnd w:id="15"/>
            <w:r w:rsidRPr="00362D2E">
              <w:rPr>
                <w:rFonts w:ascii="Times New Roman" w:hAnsi="Times New Roman" w:cs="Times New Roman"/>
                <w:sz w:val="20"/>
              </w:rPr>
              <w:t>4</w:t>
            </w:r>
          </w:p>
        </w:tc>
        <w:tc>
          <w:tcPr>
            <w:tcW w:w="1861" w:type="dxa"/>
          </w:tcPr>
          <w:p w14:paraId="3D21EEDD"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5 = (</w:t>
            </w:r>
            <w:hyperlink w:anchor="P1998" w:history="1">
              <w:r w:rsidRPr="00362D2E">
                <w:rPr>
                  <w:rFonts w:ascii="Times New Roman" w:hAnsi="Times New Roman" w:cs="Times New Roman"/>
                  <w:color w:val="0000FF"/>
                  <w:sz w:val="20"/>
                </w:rPr>
                <w:t>4</w:t>
              </w:r>
            </w:hyperlink>
            <w:r w:rsidRPr="00362D2E">
              <w:rPr>
                <w:rFonts w:ascii="Times New Roman" w:hAnsi="Times New Roman" w:cs="Times New Roman"/>
                <w:sz w:val="20"/>
              </w:rPr>
              <w:t xml:space="preserve"> / </w:t>
            </w:r>
            <w:hyperlink w:anchor="P1997" w:history="1">
              <w:r w:rsidRPr="00362D2E">
                <w:rPr>
                  <w:rFonts w:ascii="Times New Roman" w:hAnsi="Times New Roman" w:cs="Times New Roman"/>
                  <w:color w:val="0000FF"/>
                  <w:sz w:val="20"/>
                </w:rPr>
                <w:t>3</w:t>
              </w:r>
            </w:hyperlink>
            <w:r w:rsidRPr="00362D2E">
              <w:rPr>
                <w:rFonts w:ascii="Times New Roman" w:hAnsi="Times New Roman" w:cs="Times New Roman"/>
                <w:sz w:val="20"/>
              </w:rPr>
              <w:t>) x 100%</w:t>
            </w:r>
          </w:p>
        </w:tc>
      </w:tr>
      <w:tr w:rsidR="0056473A" w:rsidRPr="00370F65" w14:paraId="16B00938" w14:textId="77777777" w:rsidTr="00131DB4">
        <w:tc>
          <w:tcPr>
            <w:tcW w:w="8284" w:type="dxa"/>
          </w:tcPr>
          <w:p w14:paraId="6BEBB36C" w14:textId="77777777" w:rsidR="0056473A" w:rsidRPr="00362D2E" w:rsidRDefault="00DD52F8">
            <w:pPr>
              <w:pStyle w:val="ConsPlusNormal"/>
              <w:rPr>
                <w:rFonts w:ascii="Times New Roman" w:hAnsi="Times New Roman" w:cs="Times New Roman"/>
                <w:sz w:val="20"/>
              </w:rPr>
            </w:pPr>
            <w:r w:rsidRPr="00362D2E">
              <w:rPr>
                <w:rFonts w:ascii="Times New Roman" w:hAnsi="Times New Roman" w:cs="Times New Roman"/>
                <w:sz w:val="20"/>
              </w:rPr>
              <w:t xml:space="preserve">Муниципальное </w:t>
            </w:r>
            <w:r w:rsidR="0056473A" w:rsidRPr="00362D2E">
              <w:rPr>
                <w:rFonts w:ascii="Times New Roman" w:hAnsi="Times New Roman" w:cs="Times New Roman"/>
                <w:sz w:val="20"/>
              </w:rPr>
              <w:t>учреждение 1</w:t>
            </w:r>
          </w:p>
        </w:tc>
        <w:tc>
          <w:tcPr>
            <w:tcW w:w="1247" w:type="dxa"/>
          </w:tcPr>
          <w:p w14:paraId="4C4F3A1C" w14:textId="77777777" w:rsidR="0056473A" w:rsidRPr="00362D2E" w:rsidRDefault="0056473A">
            <w:pPr>
              <w:pStyle w:val="ConsPlusNormal"/>
              <w:rPr>
                <w:rFonts w:ascii="Times New Roman" w:hAnsi="Times New Roman" w:cs="Times New Roman"/>
                <w:sz w:val="20"/>
              </w:rPr>
            </w:pPr>
          </w:p>
        </w:tc>
        <w:tc>
          <w:tcPr>
            <w:tcW w:w="1588" w:type="dxa"/>
          </w:tcPr>
          <w:p w14:paraId="16751206" w14:textId="77777777" w:rsidR="0056473A" w:rsidRPr="00362D2E" w:rsidRDefault="0056473A">
            <w:pPr>
              <w:pStyle w:val="ConsPlusNormal"/>
              <w:rPr>
                <w:rFonts w:ascii="Times New Roman" w:hAnsi="Times New Roman" w:cs="Times New Roman"/>
                <w:sz w:val="20"/>
              </w:rPr>
            </w:pPr>
          </w:p>
        </w:tc>
        <w:tc>
          <w:tcPr>
            <w:tcW w:w="1701" w:type="dxa"/>
          </w:tcPr>
          <w:p w14:paraId="24413F75" w14:textId="77777777" w:rsidR="0056473A" w:rsidRPr="00362D2E" w:rsidRDefault="0056473A">
            <w:pPr>
              <w:pStyle w:val="ConsPlusNormal"/>
              <w:rPr>
                <w:rFonts w:ascii="Times New Roman" w:hAnsi="Times New Roman" w:cs="Times New Roman"/>
                <w:sz w:val="20"/>
              </w:rPr>
            </w:pPr>
          </w:p>
        </w:tc>
        <w:tc>
          <w:tcPr>
            <w:tcW w:w="1861" w:type="dxa"/>
          </w:tcPr>
          <w:p w14:paraId="762C25B8" w14:textId="77777777" w:rsidR="0056473A" w:rsidRPr="00362D2E" w:rsidRDefault="0056473A">
            <w:pPr>
              <w:pStyle w:val="ConsPlusNormal"/>
              <w:rPr>
                <w:rFonts w:ascii="Times New Roman" w:hAnsi="Times New Roman" w:cs="Times New Roman"/>
                <w:sz w:val="20"/>
              </w:rPr>
            </w:pPr>
          </w:p>
        </w:tc>
      </w:tr>
      <w:tr w:rsidR="0056473A" w:rsidRPr="00370F65" w14:paraId="43B9987B" w14:textId="77777777" w:rsidTr="00131DB4">
        <w:tc>
          <w:tcPr>
            <w:tcW w:w="8284" w:type="dxa"/>
          </w:tcPr>
          <w:p w14:paraId="7A5E691B"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Услуга (работа) 1</w:t>
            </w:r>
          </w:p>
        </w:tc>
        <w:tc>
          <w:tcPr>
            <w:tcW w:w="1247" w:type="dxa"/>
          </w:tcPr>
          <w:p w14:paraId="12F320C1" w14:textId="77777777" w:rsidR="0056473A" w:rsidRPr="00362D2E" w:rsidRDefault="0056473A">
            <w:pPr>
              <w:pStyle w:val="ConsPlusNormal"/>
              <w:rPr>
                <w:rFonts w:ascii="Times New Roman" w:hAnsi="Times New Roman" w:cs="Times New Roman"/>
                <w:sz w:val="20"/>
              </w:rPr>
            </w:pPr>
          </w:p>
        </w:tc>
        <w:tc>
          <w:tcPr>
            <w:tcW w:w="1588" w:type="dxa"/>
          </w:tcPr>
          <w:p w14:paraId="143C4DFA" w14:textId="77777777" w:rsidR="0056473A" w:rsidRPr="00362D2E" w:rsidRDefault="0056473A">
            <w:pPr>
              <w:pStyle w:val="ConsPlusNormal"/>
              <w:rPr>
                <w:rFonts w:ascii="Times New Roman" w:hAnsi="Times New Roman" w:cs="Times New Roman"/>
                <w:sz w:val="20"/>
              </w:rPr>
            </w:pPr>
          </w:p>
        </w:tc>
        <w:tc>
          <w:tcPr>
            <w:tcW w:w="1701" w:type="dxa"/>
          </w:tcPr>
          <w:p w14:paraId="68883CB2" w14:textId="77777777" w:rsidR="0056473A" w:rsidRPr="00362D2E" w:rsidRDefault="0056473A">
            <w:pPr>
              <w:pStyle w:val="ConsPlusNormal"/>
              <w:rPr>
                <w:rFonts w:ascii="Times New Roman" w:hAnsi="Times New Roman" w:cs="Times New Roman"/>
                <w:sz w:val="20"/>
              </w:rPr>
            </w:pPr>
          </w:p>
        </w:tc>
        <w:tc>
          <w:tcPr>
            <w:tcW w:w="1861" w:type="dxa"/>
          </w:tcPr>
          <w:p w14:paraId="4D8D6070" w14:textId="77777777" w:rsidR="0056473A" w:rsidRPr="00362D2E" w:rsidRDefault="0056473A">
            <w:pPr>
              <w:pStyle w:val="ConsPlusNormal"/>
              <w:rPr>
                <w:rFonts w:ascii="Times New Roman" w:hAnsi="Times New Roman" w:cs="Times New Roman"/>
                <w:sz w:val="20"/>
              </w:rPr>
            </w:pPr>
          </w:p>
        </w:tc>
      </w:tr>
      <w:tr w:rsidR="0056473A" w:rsidRPr="00370F65" w14:paraId="45E164AF" w14:textId="77777777" w:rsidTr="00131DB4">
        <w:tc>
          <w:tcPr>
            <w:tcW w:w="8284" w:type="dxa"/>
          </w:tcPr>
          <w:p w14:paraId="421B80D3"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w:t>
            </w:r>
          </w:p>
        </w:tc>
        <w:tc>
          <w:tcPr>
            <w:tcW w:w="1247" w:type="dxa"/>
          </w:tcPr>
          <w:p w14:paraId="3429E5D6" w14:textId="77777777" w:rsidR="0056473A" w:rsidRPr="00362D2E" w:rsidRDefault="0056473A">
            <w:pPr>
              <w:pStyle w:val="ConsPlusNormal"/>
              <w:rPr>
                <w:rFonts w:ascii="Times New Roman" w:hAnsi="Times New Roman" w:cs="Times New Roman"/>
                <w:sz w:val="20"/>
              </w:rPr>
            </w:pPr>
          </w:p>
        </w:tc>
        <w:tc>
          <w:tcPr>
            <w:tcW w:w="1588" w:type="dxa"/>
          </w:tcPr>
          <w:p w14:paraId="46630BA6" w14:textId="77777777" w:rsidR="0056473A" w:rsidRPr="00362D2E" w:rsidRDefault="0056473A">
            <w:pPr>
              <w:pStyle w:val="ConsPlusNormal"/>
              <w:rPr>
                <w:rFonts w:ascii="Times New Roman" w:hAnsi="Times New Roman" w:cs="Times New Roman"/>
                <w:sz w:val="20"/>
              </w:rPr>
            </w:pPr>
          </w:p>
        </w:tc>
        <w:tc>
          <w:tcPr>
            <w:tcW w:w="1701" w:type="dxa"/>
          </w:tcPr>
          <w:p w14:paraId="60C2AF07" w14:textId="77777777" w:rsidR="0056473A" w:rsidRPr="00362D2E" w:rsidRDefault="0056473A">
            <w:pPr>
              <w:pStyle w:val="ConsPlusNormal"/>
              <w:rPr>
                <w:rFonts w:ascii="Times New Roman" w:hAnsi="Times New Roman" w:cs="Times New Roman"/>
                <w:sz w:val="20"/>
              </w:rPr>
            </w:pPr>
          </w:p>
        </w:tc>
        <w:tc>
          <w:tcPr>
            <w:tcW w:w="1861" w:type="dxa"/>
          </w:tcPr>
          <w:p w14:paraId="27C18393" w14:textId="77777777" w:rsidR="0056473A" w:rsidRPr="00362D2E" w:rsidRDefault="0056473A">
            <w:pPr>
              <w:pStyle w:val="ConsPlusNormal"/>
              <w:rPr>
                <w:rFonts w:ascii="Times New Roman" w:hAnsi="Times New Roman" w:cs="Times New Roman"/>
                <w:sz w:val="20"/>
              </w:rPr>
            </w:pPr>
          </w:p>
        </w:tc>
      </w:tr>
      <w:tr w:rsidR="0056473A" w:rsidRPr="00370F65" w14:paraId="149DFDBB" w14:textId="77777777" w:rsidTr="00131DB4">
        <w:tc>
          <w:tcPr>
            <w:tcW w:w="8284" w:type="dxa"/>
          </w:tcPr>
          <w:p w14:paraId="72E075F2"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Услуга (работа) i</w:t>
            </w:r>
          </w:p>
        </w:tc>
        <w:tc>
          <w:tcPr>
            <w:tcW w:w="1247" w:type="dxa"/>
          </w:tcPr>
          <w:p w14:paraId="2819C618" w14:textId="77777777" w:rsidR="0056473A" w:rsidRPr="00362D2E" w:rsidRDefault="0056473A">
            <w:pPr>
              <w:pStyle w:val="ConsPlusNormal"/>
              <w:rPr>
                <w:rFonts w:ascii="Times New Roman" w:hAnsi="Times New Roman" w:cs="Times New Roman"/>
                <w:sz w:val="20"/>
              </w:rPr>
            </w:pPr>
          </w:p>
        </w:tc>
        <w:tc>
          <w:tcPr>
            <w:tcW w:w="1588" w:type="dxa"/>
          </w:tcPr>
          <w:p w14:paraId="7FD13FE3" w14:textId="77777777" w:rsidR="0056473A" w:rsidRPr="00362D2E" w:rsidRDefault="0056473A">
            <w:pPr>
              <w:pStyle w:val="ConsPlusNormal"/>
              <w:rPr>
                <w:rFonts w:ascii="Times New Roman" w:hAnsi="Times New Roman" w:cs="Times New Roman"/>
                <w:sz w:val="20"/>
              </w:rPr>
            </w:pPr>
          </w:p>
        </w:tc>
        <w:tc>
          <w:tcPr>
            <w:tcW w:w="1701" w:type="dxa"/>
          </w:tcPr>
          <w:p w14:paraId="198CD803" w14:textId="77777777" w:rsidR="0056473A" w:rsidRPr="00362D2E" w:rsidRDefault="0056473A">
            <w:pPr>
              <w:pStyle w:val="ConsPlusNormal"/>
              <w:rPr>
                <w:rFonts w:ascii="Times New Roman" w:hAnsi="Times New Roman" w:cs="Times New Roman"/>
                <w:sz w:val="20"/>
              </w:rPr>
            </w:pPr>
          </w:p>
        </w:tc>
        <w:tc>
          <w:tcPr>
            <w:tcW w:w="1861" w:type="dxa"/>
          </w:tcPr>
          <w:p w14:paraId="4B4797F9" w14:textId="77777777" w:rsidR="0056473A" w:rsidRPr="00362D2E" w:rsidRDefault="0056473A">
            <w:pPr>
              <w:pStyle w:val="ConsPlusNormal"/>
              <w:rPr>
                <w:rFonts w:ascii="Times New Roman" w:hAnsi="Times New Roman" w:cs="Times New Roman"/>
                <w:sz w:val="20"/>
              </w:rPr>
            </w:pPr>
          </w:p>
        </w:tc>
      </w:tr>
      <w:tr w:rsidR="0056473A" w:rsidRPr="00370F65" w14:paraId="54DB7D11" w14:textId="77777777" w:rsidTr="00131DB4">
        <w:tc>
          <w:tcPr>
            <w:tcW w:w="8284" w:type="dxa"/>
          </w:tcPr>
          <w:p w14:paraId="0C1BB359"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 xml:space="preserve">Средний процент выполнения </w:t>
            </w:r>
            <w:r w:rsidR="00DD52F8" w:rsidRPr="00362D2E">
              <w:rPr>
                <w:rFonts w:ascii="Times New Roman" w:hAnsi="Times New Roman" w:cs="Times New Roman"/>
                <w:sz w:val="20"/>
              </w:rPr>
              <w:t xml:space="preserve">муниципальных </w:t>
            </w:r>
            <w:r w:rsidRPr="00362D2E">
              <w:rPr>
                <w:rFonts w:ascii="Times New Roman" w:hAnsi="Times New Roman" w:cs="Times New Roman"/>
                <w:sz w:val="20"/>
              </w:rPr>
              <w:t xml:space="preserve">заданий по </w:t>
            </w:r>
            <w:r w:rsidR="00DD52F8" w:rsidRPr="00362D2E">
              <w:rPr>
                <w:rFonts w:ascii="Times New Roman" w:hAnsi="Times New Roman" w:cs="Times New Roman"/>
                <w:sz w:val="20"/>
              </w:rPr>
              <w:t xml:space="preserve">муниципальному </w:t>
            </w:r>
            <w:r w:rsidRPr="00362D2E">
              <w:rPr>
                <w:rFonts w:ascii="Times New Roman" w:hAnsi="Times New Roman" w:cs="Times New Roman"/>
                <w:sz w:val="20"/>
              </w:rPr>
              <w:t>учреждению 1</w:t>
            </w:r>
          </w:p>
        </w:tc>
        <w:tc>
          <w:tcPr>
            <w:tcW w:w="1247" w:type="dxa"/>
          </w:tcPr>
          <w:p w14:paraId="1DBC0A97"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x</w:t>
            </w:r>
          </w:p>
        </w:tc>
        <w:tc>
          <w:tcPr>
            <w:tcW w:w="1588" w:type="dxa"/>
          </w:tcPr>
          <w:p w14:paraId="51EF119B"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x</w:t>
            </w:r>
          </w:p>
        </w:tc>
        <w:tc>
          <w:tcPr>
            <w:tcW w:w="1701" w:type="dxa"/>
          </w:tcPr>
          <w:p w14:paraId="5B833D7A"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x</w:t>
            </w:r>
          </w:p>
        </w:tc>
        <w:tc>
          <w:tcPr>
            <w:tcW w:w="1861" w:type="dxa"/>
          </w:tcPr>
          <w:p w14:paraId="54DA46D0" w14:textId="77777777" w:rsidR="0056473A" w:rsidRPr="00362D2E" w:rsidRDefault="0056473A">
            <w:pPr>
              <w:pStyle w:val="ConsPlusNormal"/>
              <w:rPr>
                <w:rFonts w:ascii="Times New Roman" w:hAnsi="Times New Roman" w:cs="Times New Roman"/>
                <w:sz w:val="20"/>
              </w:rPr>
            </w:pPr>
          </w:p>
        </w:tc>
      </w:tr>
      <w:tr w:rsidR="0056473A" w:rsidRPr="00370F65" w14:paraId="50FCD13A" w14:textId="77777777" w:rsidTr="00131DB4">
        <w:tc>
          <w:tcPr>
            <w:tcW w:w="8284" w:type="dxa"/>
          </w:tcPr>
          <w:p w14:paraId="0359D769"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w:t>
            </w:r>
          </w:p>
        </w:tc>
        <w:tc>
          <w:tcPr>
            <w:tcW w:w="1247" w:type="dxa"/>
          </w:tcPr>
          <w:p w14:paraId="28A98FA4" w14:textId="77777777" w:rsidR="0056473A" w:rsidRPr="00362D2E" w:rsidRDefault="0056473A">
            <w:pPr>
              <w:pStyle w:val="ConsPlusNormal"/>
              <w:rPr>
                <w:rFonts w:ascii="Times New Roman" w:hAnsi="Times New Roman" w:cs="Times New Roman"/>
                <w:sz w:val="20"/>
              </w:rPr>
            </w:pPr>
          </w:p>
        </w:tc>
        <w:tc>
          <w:tcPr>
            <w:tcW w:w="1588" w:type="dxa"/>
          </w:tcPr>
          <w:p w14:paraId="0BF85EC6" w14:textId="77777777" w:rsidR="0056473A" w:rsidRPr="00362D2E" w:rsidRDefault="0056473A">
            <w:pPr>
              <w:pStyle w:val="ConsPlusNormal"/>
              <w:rPr>
                <w:rFonts w:ascii="Times New Roman" w:hAnsi="Times New Roman" w:cs="Times New Roman"/>
                <w:sz w:val="20"/>
              </w:rPr>
            </w:pPr>
          </w:p>
        </w:tc>
        <w:tc>
          <w:tcPr>
            <w:tcW w:w="1701" w:type="dxa"/>
          </w:tcPr>
          <w:p w14:paraId="52587D63" w14:textId="77777777" w:rsidR="0056473A" w:rsidRPr="00362D2E" w:rsidRDefault="0056473A">
            <w:pPr>
              <w:pStyle w:val="ConsPlusNormal"/>
              <w:rPr>
                <w:rFonts w:ascii="Times New Roman" w:hAnsi="Times New Roman" w:cs="Times New Roman"/>
                <w:sz w:val="20"/>
              </w:rPr>
            </w:pPr>
          </w:p>
        </w:tc>
        <w:tc>
          <w:tcPr>
            <w:tcW w:w="1861" w:type="dxa"/>
          </w:tcPr>
          <w:p w14:paraId="27CF264B" w14:textId="77777777" w:rsidR="0056473A" w:rsidRPr="00362D2E" w:rsidRDefault="0056473A">
            <w:pPr>
              <w:pStyle w:val="ConsPlusNormal"/>
              <w:rPr>
                <w:rFonts w:ascii="Times New Roman" w:hAnsi="Times New Roman" w:cs="Times New Roman"/>
                <w:sz w:val="20"/>
              </w:rPr>
            </w:pPr>
          </w:p>
        </w:tc>
      </w:tr>
      <w:tr w:rsidR="0056473A" w:rsidRPr="00370F65" w14:paraId="32A01E35" w14:textId="77777777" w:rsidTr="00131DB4">
        <w:tc>
          <w:tcPr>
            <w:tcW w:w="8284" w:type="dxa"/>
          </w:tcPr>
          <w:p w14:paraId="0DF390F0" w14:textId="77777777" w:rsidR="0056473A" w:rsidRPr="00362D2E" w:rsidRDefault="00DD52F8">
            <w:pPr>
              <w:pStyle w:val="ConsPlusNormal"/>
              <w:rPr>
                <w:rFonts w:ascii="Times New Roman" w:hAnsi="Times New Roman" w:cs="Times New Roman"/>
                <w:sz w:val="20"/>
              </w:rPr>
            </w:pPr>
            <w:r w:rsidRPr="00362D2E">
              <w:rPr>
                <w:rFonts w:ascii="Times New Roman" w:hAnsi="Times New Roman" w:cs="Times New Roman"/>
                <w:sz w:val="20"/>
              </w:rPr>
              <w:t xml:space="preserve">Муниципальное </w:t>
            </w:r>
            <w:r w:rsidR="0056473A" w:rsidRPr="00362D2E">
              <w:rPr>
                <w:rFonts w:ascii="Times New Roman" w:hAnsi="Times New Roman" w:cs="Times New Roman"/>
                <w:sz w:val="20"/>
              </w:rPr>
              <w:t>учреждение n</w:t>
            </w:r>
          </w:p>
        </w:tc>
        <w:tc>
          <w:tcPr>
            <w:tcW w:w="1247" w:type="dxa"/>
          </w:tcPr>
          <w:p w14:paraId="540C0C1F" w14:textId="77777777" w:rsidR="0056473A" w:rsidRPr="00362D2E" w:rsidRDefault="0056473A">
            <w:pPr>
              <w:pStyle w:val="ConsPlusNormal"/>
              <w:rPr>
                <w:rFonts w:ascii="Times New Roman" w:hAnsi="Times New Roman" w:cs="Times New Roman"/>
                <w:sz w:val="20"/>
              </w:rPr>
            </w:pPr>
          </w:p>
        </w:tc>
        <w:tc>
          <w:tcPr>
            <w:tcW w:w="1588" w:type="dxa"/>
          </w:tcPr>
          <w:p w14:paraId="6D39DF4B" w14:textId="77777777" w:rsidR="0056473A" w:rsidRPr="00362D2E" w:rsidRDefault="0056473A">
            <w:pPr>
              <w:pStyle w:val="ConsPlusNormal"/>
              <w:rPr>
                <w:rFonts w:ascii="Times New Roman" w:hAnsi="Times New Roman" w:cs="Times New Roman"/>
                <w:sz w:val="20"/>
              </w:rPr>
            </w:pPr>
          </w:p>
        </w:tc>
        <w:tc>
          <w:tcPr>
            <w:tcW w:w="1701" w:type="dxa"/>
          </w:tcPr>
          <w:p w14:paraId="60383EE0" w14:textId="77777777" w:rsidR="0056473A" w:rsidRPr="00362D2E" w:rsidRDefault="0056473A">
            <w:pPr>
              <w:pStyle w:val="ConsPlusNormal"/>
              <w:rPr>
                <w:rFonts w:ascii="Times New Roman" w:hAnsi="Times New Roman" w:cs="Times New Roman"/>
                <w:sz w:val="20"/>
              </w:rPr>
            </w:pPr>
          </w:p>
        </w:tc>
        <w:tc>
          <w:tcPr>
            <w:tcW w:w="1861" w:type="dxa"/>
          </w:tcPr>
          <w:p w14:paraId="68D0F050" w14:textId="77777777" w:rsidR="0056473A" w:rsidRPr="00362D2E" w:rsidRDefault="0056473A">
            <w:pPr>
              <w:pStyle w:val="ConsPlusNormal"/>
              <w:rPr>
                <w:rFonts w:ascii="Times New Roman" w:hAnsi="Times New Roman" w:cs="Times New Roman"/>
                <w:sz w:val="20"/>
              </w:rPr>
            </w:pPr>
          </w:p>
        </w:tc>
      </w:tr>
      <w:tr w:rsidR="0056473A" w:rsidRPr="00370F65" w14:paraId="5347D4D7" w14:textId="77777777" w:rsidTr="00131DB4">
        <w:tc>
          <w:tcPr>
            <w:tcW w:w="8284" w:type="dxa"/>
          </w:tcPr>
          <w:p w14:paraId="43B3955F"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Услуга (работа) 1</w:t>
            </w:r>
          </w:p>
        </w:tc>
        <w:tc>
          <w:tcPr>
            <w:tcW w:w="1247" w:type="dxa"/>
          </w:tcPr>
          <w:p w14:paraId="5B76273D" w14:textId="77777777" w:rsidR="0056473A" w:rsidRPr="00362D2E" w:rsidRDefault="0056473A">
            <w:pPr>
              <w:pStyle w:val="ConsPlusNormal"/>
              <w:rPr>
                <w:rFonts w:ascii="Times New Roman" w:hAnsi="Times New Roman" w:cs="Times New Roman"/>
                <w:sz w:val="20"/>
              </w:rPr>
            </w:pPr>
          </w:p>
        </w:tc>
        <w:tc>
          <w:tcPr>
            <w:tcW w:w="1588" w:type="dxa"/>
          </w:tcPr>
          <w:p w14:paraId="5ECC452C" w14:textId="77777777" w:rsidR="0056473A" w:rsidRPr="00362D2E" w:rsidRDefault="0056473A">
            <w:pPr>
              <w:pStyle w:val="ConsPlusNormal"/>
              <w:rPr>
                <w:rFonts w:ascii="Times New Roman" w:hAnsi="Times New Roman" w:cs="Times New Roman"/>
                <w:sz w:val="20"/>
              </w:rPr>
            </w:pPr>
          </w:p>
        </w:tc>
        <w:tc>
          <w:tcPr>
            <w:tcW w:w="1701" w:type="dxa"/>
          </w:tcPr>
          <w:p w14:paraId="5D86860B" w14:textId="77777777" w:rsidR="0056473A" w:rsidRPr="00362D2E" w:rsidRDefault="0056473A">
            <w:pPr>
              <w:pStyle w:val="ConsPlusNormal"/>
              <w:rPr>
                <w:rFonts w:ascii="Times New Roman" w:hAnsi="Times New Roman" w:cs="Times New Roman"/>
                <w:sz w:val="20"/>
              </w:rPr>
            </w:pPr>
          </w:p>
        </w:tc>
        <w:tc>
          <w:tcPr>
            <w:tcW w:w="1861" w:type="dxa"/>
          </w:tcPr>
          <w:p w14:paraId="0CD144C4" w14:textId="77777777" w:rsidR="0056473A" w:rsidRPr="00362D2E" w:rsidRDefault="0056473A">
            <w:pPr>
              <w:pStyle w:val="ConsPlusNormal"/>
              <w:rPr>
                <w:rFonts w:ascii="Times New Roman" w:hAnsi="Times New Roman" w:cs="Times New Roman"/>
                <w:sz w:val="20"/>
              </w:rPr>
            </w:pPr>
          </w:p>
        </w:tc>
      </w:tr>
      <w:tr w:rsidR="0056473A" w:rsidRPr="00370F65" w14:paraId="5DFAAC6E" w14:textId="77777777" w:rsidTr="00131DB4">
        <w:tc>
          <w:tcPr>
            <w:tcW w:w="8284" w:type="dxa"/>
          </w:tcPr>
          <w:p w14:paraId="05BD1A72"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lastRenderedPageBreak/>
              <w:t>...</w:t>
            </w:r>
          </w:p>
        </w:tc>
        <w:tc>
          <w:tcPr>
            <w:tcW w:w="1247" w:type="dxa"/>
          </w:tcPr>
          <w:p w14:paraId="42AC2ED4" w14:textId="77777777" w:rsidR="0056473A" w:rsidRPr="00362D2E" w:rsidRDefault="0056473A">
            <w:pPr>
              <w:pStyle w:val="ConsPlusNormal"/>
              <w:rPr>
                <w:rFonts w:ascii="Times New Roman" w:hAnsi="Times New Roman" w:cs="Times New Roman"/>
                <w:sz w:val="20"/>
              </w:rPr>
            </w:pPr>
          </w:p>
        </w:tc>
        <w:tc>
          <w:tcPr>
            <w:tcW w:w="1588" w:type="dxa"/>
          </w:tcPr>
          <w:p w14:paraId="628D4352" w14:textId="77777777" w:rsidR="0056473A" w:rsidRPr="00362D2E" w:rsidRDefault="0056473A">
            <w:pPr>
              <w:pStyle w:val="ConsPlusNormal"/>
              <w:rPr>
                <w:rFonts w:ascii="Times New Roman" w:hAnsi="Times New Roman" w:cs="Times New Roman"/>
                <w:sz w:val="20"/>
              </w:rPr>
            </w:pPr>
          </w:p>
        </w:tc>
        <w:tc>
          <w:tcPr>
            <w:tcW w:w="1701" w:type="dxa"/>
          </w:tcPr>
          <w:p w14:paraId="605C857E" w14:textId="77777777" w:rsidR="0056473A" w:rsidRPr="00362D2E" w:rsidRDefault="0056473A">
            <w:pPr>
              <w:pStyle w:val="ConsPlusNormal"/>
              <w:rPr>
                <w:rFonts w:ascii="Times New Roman" w:hAnsi="Times New Roman" w:cs="Times New Roman"/>
                <w:sz w:val="20"/>
              </w:rPr>
            </w:pPr>
          </w:p>
        </w:tc>
        <w:tc>
          <w:tcPr>
            <w:tcW w:w="1861" w:type="dxa"/>
          </w:tcPr>
          <w:p w14:paraId="587A1168" w14:textId="77777777" w:rsidR="0056473A" w:rsidRPr="00362D2E" w:rsidRDefault="0056473A">
            <w:pPr>
              <w:pStyle w:val="ConsPlusNormal"/>
              <w:rPr>
                <w:rFonts w:ascii="Times New Roman" w:hAnsi="Times New Roman" w:cs="Times New Roman"/>
                <w:sz w:val="20"/>
              </w:rPr>
            </w:pPr>
          </w:p>
        </w:tc>
      </w:tr>
      <w:tr w:rsidR="0056473A" w:rsidRPr="00370F65" w14:paraId="6B894E67" w14:textId="77777777" w:rsidTr="00131DB4">
        <w:tc>
          <w:tcPr>
            <w:tcW w:w="8284" w:type="dxa"/>
          </w:tcPr>
          <w:p w14:paraId="74B5D625"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Услуга (работа) j</w:t>
            </w:r>
          </w:p>
        </w:tc>
        <w:tc>
          <w:tcPr>
            <w:tcW w:w="1247" w:type="dxa"/>
          </w:tcPr>
          <w:p w14:paraId="7EE52FA4" w14:textId="77777777" w:rsidR="0056473A" w:rsidRPr="00362D2E" w:rsidRDefault="0056473A">
            <w:pPr>
              <w:pStyle w:val="ConsPlusNormal"/>
              <w:rPr>
                <w:rFonts w:ascii="Times New Roman" w:hAnsi="Times New Roman" w:cs="Times New Roman"/>
                <w:sz w:val="20"/>
              </w:rPr>
            </w:pPr>
          </w:p>
        </w:tc>
        <w:tc>
          <w:tcPr>
            <w:tcW w:w="1588" w:type="dxa"/>
          </w:tcPr>
          <w:p w14:paraId="39619D7D" w14:textId="77777777" w:rsidR="0056473A" w:rsidRPr="00362D2E" w:rsidRDefault="0056473A">
            <w:pPr>
              <w:pStyle w:val="ConsPlusNormal"/>
              <w:rPr>
                <w:rFonts w:ascii="Times New Roman" w:hAnsi="Times New Roman" w:cs="Times New Roman"/>
                <w:sz w:val="20"/>
              </w:rPr>
            </w:pPr>
          </w:p>
        </w:tc>
        <w:tc>
          <w:tcPr>
            <w:tcW w:w="1701" w:type="dxa"/>
          </w:tcPr>
          <w:p w14:paraId="70E3A870" w14:textId="77777777" w:rsidR="0056473A" w:rsidRPr="00362D2E" w:rsidRDefault="0056473A">
            <w:pPr>
              <w:pStyle w:val="ConsPlusNormal"/>
              <w:rPr>
                <w:rFonts w:ascii="Times New Roman" w:hAnsi="Times New Roman" w:cs="Times New Roman"/>
                <w:sz w:val="20"/>
              </w:rPr>
            </w:pPr>
          </w:p>
        </w:tc>
        <w:tc>
          <w:tcPr>
            <w:tcW w:w="1861" w:type="dxa"/>
          </w:tcPr>
          <w:p w14:paraId="68C1BD55" w14:textId="77777777" w:rsidR="0056473A" w:rsidRPr="00362D2E" w:rsidRDefault="0056473A">
            <w:pPr>
              <w:pStyle w:val="ConsPlusNormal"/>
              <w:rPr>
                <w:rFonts w:ascii="Times New Roman" w:hAnsi="Times New Roman" w:cs="Times New Roman"/>
                <w:sz w:val="20"/>
              </w:rPr>
            </w:pPr>
          </w:p>
        </w:tc>
      </w:tr>
      <w:tr w:rsidR="0056473A" w:rsidRPr="00370F65" w14:paraId="33BC8E3A" w14:textId="77777777" w:rsidTr="00131DB4">
        <w:tc>
          <w:tcPr>
            <w:tcW w:w="8284" w:type="dxa"/>
          </w:tcPr>
          <w:p w14:paraId="0D91AE2C"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 xml:space="preserve">Средний процент выполнения </w:t>
            </w:r>
            <w:r w:rsidR="00DD52F8" w:rsidRPr="00362D2E">
              <w:rPr>
                <w:rFonts w:ascii="Times New Roman" w:hAnsi="Times New Roman" w:cs="Times New Roman"/>
                <w:sz w:val="20"/>
              </w:rPr>
              <w:t xml:space="preserve">муниципальных </w:t>
            </w:r>
            <w:r w:rsidRPr="00362D2E">
              <w:rPr>
                <w:rFonts w:ascii="Times New Roman" w:hAnsi="Times New Roman" w:cs="Times New Roman"/>
                <w:sz w:val="20"/>
              </w:rPr>
              <w:t xml:space="preserve">заданий по </w:t>
            </w:r>
            <w:r w:rsidR="00362D2E" w:rsidRPr="00362D2E">
              <w:rPr>
                <w:rFonts w:ascii="Times New Roman" w:hAnsi="Times New Roman" w:cs="Times New Roman"/>
                <w:sz w:val="20"/>
              </w:rPr>
              <w:t xml:space="preserve">муниципальному </w:t>
            </w:r>
            <w:r w:rsidRPr="00362D2E">
              <w:rPr>
                <w:rFonts w:ascii="Times New Roman" w:hAnsi="Times New Roman" w:cs="Times New Roman"/>
                <w:sz w:val="20"/>
              </w:rPr>
              <w:t>учреждению n</w:t>
            </w:r>
          </w:p>
        </w:tc>
        <w:tc>
          <w:tcPr>
            <w:tcW w:w="1247" w:type="dxa"/>
          </w:tcPr>
          <w:p w14:paraId="28D37F10"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x</w:t>
            </w:r>
          </w:p>
        </w:tc>
        <w:tc>
          <w:tcPr>
            <w:tcW w:w="1588" w:type="dxa"/>
          </w:tcPr>
          <w:p w14:paraId="54BE61AD"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x</w:t>
            </w:r>
          </w:p>
        </w:tc>
        <w:tc>
          <w:tcPr>
            <w:tcW w:w="1701" w:type="dxa"/>
          </w:tcPr>
          <w:p w14:paraId="26B61406"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x</w:t>
            </w:r>
          </w:p>
        </w:tc>
        <w:tc>
          <w:tcPr>
            <w:tcW w:w="1861" w:type="dxa"/>
          </w:tcPr>
          <w:p w14:paraId="322AEC6B" w14:textId="77777777" w:rsidR="0056473A" w:rsidRPr="00362D2E" w:rsidRDefault="0056473A">
            <w:pPr>
              <w:pStyle w:val="ConsPlusNormal"/>
              <w:rPr>
                <w:rFonts w:ascii="Times New Roman" w:hAnsi="Times New Roman" w:cs="Times New Roman"/>
                <w:sz w:val="20"/>
              </w:rPr>
            </w:pPr>
          </w:p>
        </w:tc>
      </w:tr>
      <w:tr w:rsidR="0056473A" w:rsidRPr="00370F65" w14:paraId="3747988C" w14:textId="77777777" w:rsidTr="005C5A31">
        <w:tc>
          <w:tcPr>
            <w:tcW w:w="8284" w:type="dxa"/>
          </w:tcPr>
          <w:p w14:paraId="63A91A3D"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 xml:space="preserve">Количество </w:t>
            </w:r>
            <w:r w:rsidR="00362D2E" w:rsidRPr="00362D2E">
              <w:rPr>
                <w:rFonts w:ascii="Times New Roman" w:hAnsi="Times New Roman" w:cs="Times New Roman"/>
                <w:sz w:val="20"/>
              </w:rPr>
              <w:t xml:space="preserve">муниципальных </w:t>
            </w:r>
            <w:r w:rsidRPr="00362D2E">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выполнивших </w:t>
            </w:r>
            <w:r w:rsidR="00362D2E" w:rsidRPr="00362D2E">
              <w:rPr>
                <w:rFonts w:ascii="Times New Roman" w:hAnsi="Times New Roman" w:cs="Times New Roman"/>
                <w:sz w:val="20"/>
              </w:rPr>
              <w:t>муниципальн</w:t>
            </w:r>
            <w:r w:rsidR="00131DB4">
              <w:rPr>
                <w:rFonts w:ascii="Times New Roman" w:hAnsi="Times New Roman" w:cs="Times New Roman"/>
                <w:sz w:val="20"/>
              </w:rPr>
              <w:t>ы</w:t>
            </w:r>
            <w:r w:rsidR="00362D2E" w:rsidRPr="00362D2E">
              <w:rPr>
                <w:rFonts w:ascii="Times New Roman" w:hAnsi="Times New Roman" w:cs="Times New Roman"/>
                <w:sz w:val="20"/>
              </w:rPr>
              <w:t xml:space="preserve">е </w:t>
            </w:r>
            <w:r w:rsidRPr="00362D2E">
              <w:rPr>
                <w:rFonts w:ascii="Times New Roman" w:hAnsi="Times New Roman" w:cs="Times New Roman"/>
                <w:sz w:val="20"/>
              </w:rPr>
              <w:t>задания на 100%, единиц (R)</w:t>
            </w:r>
          </w:p>
        </w:tc>
        <w:tc>
          <w:tcPr>
            <w:tcW w:w="6397" w:type="dxa"/>
            <w:gridSpan w:val="4"/>
          </w:tcPr>
          <w:p w14:paraId="696087D3" w14:textId="77777777" w:rsidR="0056473A" w:rsidRPr="00362D2E" w:rsidRDefault="0056473A">
            <w:pPr>
              <w:pStyle w:val="ConsPlusNormal"/>
              <w:rPr>
                <w:rFonts w:ascii="Times New Roman" w:hAnsi="Times New Roman" w:cs="Times New Roman"/>
                <w:sz w:val="20"/>
              </w:rPr>
            </w:pPr>
          </w:p>
        </w:tc>
      </w:tr>
      <w:tr w:rsidR="0056473A" w:rsidRPr="00370F65" w14:paraId="30EB460A" w14:textId="77777777" w:rsidTr="005C5A31">
        <w:tc>
          <w:tcPr>
            <w:tcW w:w="8284" w:type="dxa"/>
          </w:tcPr>
          <w:p w14:paraId="50B4061B"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 xml:space="preserve">Общее количество </w:t>
            </w:r>
            <w:r w:rsidR="00362D2E" w:rsidRPr="00362D2E">
              <w:rPr>
                <w:rFonts w:ascii="Times New Roman" w:hAnsi="Times New Roman" w:cs="Times New Roman"/>
                <w:sz w:val="20"/>
              </w:rPr>
              <w:t xml:space="preserve">муниципальных </w:t>
            </w:r>
            <w:r w:rsidRPr="00362D2E">
              <w:rPr>
                <w:rFonts w:ascii="Times New Roman" w:hAnsi="Times New Roman" w:cs="Times New Roman"/>
                <w:sz w:val="20"/>
              </w:rPr>
              <w:t xml:space="preserve">бюджетных и автономных учреждений, для которых главный администратор средств бюджета установил </w:t>
            </w:r>
            <w:r w:rsidR="00362D2E" w:rsidRPr="00362D2E">
              <w:rPr>
                <w:rFonts w:ascii="Times New Roman" w:hAnsi="Times New Roman" w:cs="Times New Roman"/>
                <w:sz w:val="20"/>
              </w:rPr>
              <w:t xml:space="preserve">муниципальные </w:t>
            </w:r>
            <w:r w:rsidRPr="00362D2E">
              <w:rPr>
                <w:rFonts w:ascii="Times New Roman" w:hAnsi="Times New Roman" w:cs="Times New Roman"/>
                <w:sz w:val="20"/>
              </w:rPr>
              <w:t>задания, единиц (U)</w:t>
            </w:r>
          </w:p>
        </w:tc>
        <w:tc>
          <w:tcPr>
            <w:tcW w:w="6397" w:type="dxa"/>
            <w:gridSpan w:val="4"/>
          </w:tcPr>
          <w:p w14:paraId="255B0C15" w14:textId="77777777" w:rsidR="0056473A" w:rsidRPr="00362D2E" w:rsidRDefault="0056473A">
            <w:pPr>
              <w:pStyle w:val="ConsPlusNormal"/>
              <w:rPr>
                <w:rFonts w:ascii="Times New Roman" w:hAnsi="Times New Roman" w:cs="Times New Roman"/>
                <w:sz w:val="20"/>
              </w:rPr>
            </w:pPr>
          </w:p>
        </w:tc>
      </w:tr>
      <w:tr w:rsidR="0056473A" w:rsidRPr="00370F65" w14:paraId="4596A822" w14:textId="77777777" w:rsidTr="005C5A31">
        <w:tc>
          <w:tcPr>
            <w:tcW w:w="8284" w:type="dxa"/>
          </w:tcPr>
          <w:p w14:paraId="4CEAC141"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 xml:space="preserve">Доля </w:t>
            </w:r>
            <w:r w:rsidR="00362D2E" w:rsidRPr="00362D2E">
              <w:rPr>
                <w:rFonts w:ascii="Times New Roman" w:hAnsi="Times New Roman" w:cs="Times New Roman"/>
                <w:sz w:val="20"/>
              </w:rPr>
              <w:t xml:space="preserve">муниципальных </w:t>
            </w:r>
            <w:r w:rsidRPr="00362D2E">
              <w:rPr>
                <w:rFonts w:ascii="Times New Roman" w:hAnsi="Times New Roman" w:cs="Times New Roman"/>
                <w:sz w:val="20"/>
              </w:rPr>
              <w:t xml:space="preserve">бюджетных и автономных учреждений, в отношении которых главный администратор средств бюджета осуществляет функции и полномочия учредителя, выполнивших </w:t>
            </w:r>
            <w:r w:rsidR="00362D2E" w:rsidRPr="00362D2E">
              <w:rPr>
                <w:rFonts w:ascii="Times New Roman" w:hAnsi="Times New Roman" w:cs="Times New Roman"/>
                <w:sz w:val="20"/>
              </w:rPr>
              <w:t xml:space="preserve">муниципальные </w:t>
            </w:r>
            <w:r w:rsidRPr="00362D2E">
              <w:rPr>
                <w:rFonts w:ascii="Times New Roman" w:hAnsi="Times New Roman" w:cs="Times New Roman"/>
                <w:sz w:val="20"/>
              </w:rPr>
              <w:t xml:space="preserve">задания на 100%, в общем объеме </w:t>
            </w:r>
            <w:r w:rsidR="00362D2E" w:rsidRPr="00362D2E">
              <w:rPr>
                <w:rFonts w:ascii="Times New Roman" w:hAnsi="Times New Roman" w:cs="Times New Roman"/>
                <w:sz w:val="20"/>
              </w:rPr>
              <w:t xml:space="preserve">муниципальных </w:t>
            </w:r>
            <w:r w:rsidRPr="00362D2E">
              <w:rPr>
                <w:rFonts w:ascii="Times New Roman" w:hAnsi="Times New Roman" w:cs="Times New Roman"/>
                <w:sz w:val="20"/>
              </w:rPr>
              <w:t xml:space="preserve">учреждений, для которых главный администратор средств бюджета установил </w:t>
            </w:r>
            <w:r w:rsidR="00362D2E" w:rsidRPr="00362D2E">
              <w:rPr>
                <w:rFonts w:ascii="Times New Roman" w:hAnsi="Times New Roman" w:cs="Times New Roman"/>
                <w:sz w:val="20"/>
              </w:rPr>
              <w:t xml:space="preserve">муниципальные </w:t>
            </w:r>
            <w:r w:rsidRPr="00362D2E">
              <w:rPr>
                <w:rFonts w:ascii="Times New Roman" w:hAnsi="Times New Roman" w:cs="Times New Roman"/>
                <w:sz w:val="20"/>
              </w:rPr>
              <w:t>задания</w:t>
            </w:r>
          </w:p>
          <w:p w14:paraId="6504A95C"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(P = (R / U) x 100%)</w:t>
            </w:r>
          </w:p>
        </w:tc>
        <w:tc>
          <w:tcPr>
            <w:tcW w:w="6397" w:type="dxa"/>
            <w:gridSpan w:val="4"/>
          </w:tcPr>
          <w:p w14:paraId="7EE22AF3" w14:textId="77777777" w:rsidR="0056473A" w:rsidRPr="00362D2E" w:rsidRDefault="0056473A">
            <w:pPr>
              <w:pStyle w:val="ConsPlusNormal"/>
              <w:rPr>
                <w:rFonts w:ascii="Times New Roman" w:hAnsi="Times New Roman" w:cs="Times New Roman"/>
                <w:sz w:val="20"/>
              </w:rPr>
            </w:pPr>
          </w:p>
        </w:tc>
      </w:tr>
    </w:tbl>
    <w:p w14:paraId="3FBD03EE" w14:textId="77777777" w:rsidR="0056473A" w:rsidRPr="00370F65" w:rsidRDefault="0056473A">
      <w:pPr>
        <w:pStyle w:val="ConsPlusNormal"/>
        <w:jc w:val="both"/>
        <w:rPr>
          <w:rFonts w:ascii="Times New Roman" w:hAnsi="Times New Roman" w:cs="Times New Roman"/>
        </w:rPr>
      </w:pPr>
    </w:p>
    <w:p w14:paraId="514CAAA9" w14:textId="77777777" w:rsidR="0056473A" w:rsidRPr="00370F65" w:rsidRDefault="0056473A">
      <w:pPr>
        <w:pStyle w:val="ConsPlusNormal"/>
        <w:jc w:val="both"/>
        <w:rPr>
          <w:rFonts w:ascii="Times New Roman" w:hAnsi="Times New Roman" w:cs="Times New Roman"/>
        </w:rPr>
      </w:pPr>
    </w:p>
    <w:p w14:paraId="053BF023" w14:textId="77777777" w:rsidR="0056473A" w:rsidRPr="00370F65" w:rsidRDefault="0056473A">
      <w:pPr>
        <w:pStyle w:val="ConsPlusNormal"/>
        <w:jc w:val="both"/>
        <w:rPr>
          <w:rFonts w:ascii="Times New Roman" w:hAnsi="Times New Roman" w:cs="Times New Roman"/>
        </w:rPr>
      </w:pPr>
    </w:p>
    <w:p w14:paraId="677820EA" w14:textId="77777777" w:rsidR="00362D2E" w:rsidRDefault="00362D2E">
      <w:pPr>
        <w:pStyle w:val="ConsPlusNormal"/>
        <w:jc w:val="right"/>
        <w:outlineLvl w:val="2"/>
        <w:rPr>
          <w:rFonts w:ascii="Times New Roman" w:hAnsi="Times New Roman" w:cs="Times New Roman"/>
        </w:rPr>
      </w:pPr>
    </w:p>
    <w:p w14:paraId="0693A5AD" w14:textId="77777777" w:rsidR="00362D2E" w:rsidRDefault="00362D2E">
      <w:pPr>
        <w:pStyle w:val="ConsPlusNormal"/>
        <w:jc w:val="right"/>
        <w:outlineLvl w:val="2"/>
        <w:rPr>
          <w:rFonts w:ascii="Times New Roman" w:hAnsi="Times New Roman" w:cs="Times New Roman"/>
        </w:rPr>
      </w:pPr>
    </w:p>
    <w:p w14:paraId="69478A34" w14:textId="77777777" w:rsidR="00362D2E" w:rsidRDefault="00362D2E">
      <w:pPr>
        <w:pStyle w:val="ConsPlusNormal"/>
        <w:jc w:val="right"/>
        <w:outlineLvl w:val="2"/>
        <w:rPr>
          <w:rFonts w:ascii="Times New Roman" w:hAnsi="Times New Roman" w:cs="Times New Roman"/>
        </w:rPr>
      </w:pPr>
    </w:p>
    <w:p w14:paraId="788DDB1B" w14:textId="77777777" w:rsidR="00362D2E" w:rsidRDefault="00362D2E">
      <w:pPr>
        <w:pStyle w:val="ConsPlusNormal"/>
        <w:jc w:val="right"/>
        <w:outlineLvl w:val="2"/>
        <w:rPr>
          <w:rFonts w:ascii="Times New Roman" w:hAnsi="Times New Roman" w:cs="Times New Roman"/>
        </w:rPr>
      </w:pPr>
    </w:p>
    <w:p w14:paraId="751BA26D" w14:textId="77777777" w:rsidR="00362D2E" w:rsidRDefault="00362D2E">
      <w:pPr>
        <w:pStyle w:val="ConsPlusNormal"/>
        <w:jc w:val="right"/>
        <w:outlineLvl w:val="2"/>
        <w:rPr>
          <w:rFonts w:ascii="Times New Roman" w:hAnsi="Times New Roman" w:cs="Times New Roman"/>
        </w:rPr>
      </w:pPr>
    </w:p>
    <w:p w14:paraId="4033271C" w14:textId="77777777" w:rsidR="00362D2E" w:rsidRDefault="00362D2E">
      <w:pPr>
        <w:pStyle w:val="ConsPlusNormal"/>
        <w:jc w:val="right"/>
        <w:outlineLvl w:val="2"/>
        <w:rPr>
          <w:rFonts w:ascii="Times New Roman" w:hAnsi="Times New Roman" w:cs="Times New Roman"/>
        </w:rPr>
      </w:pPr>
    </w:p>
    <w:p w14:paraId="05702C3A" w14:textId="77777777" w:rsidR="00362D2E" w:rsidRDefault="00362D2E">
      <w:pPr>
        <w:pStyle w:val="ConsPlusNormal"/>
        <w:jc w:val="right"/>
        <w:outlineLvl w:val="2"/>
        <w:rPr>
          <w:rFonts w:ascii="Times New Roman" w:hAnsi="Times New Roman" w:cs="Times New Roman"/>
        </w:rPr>
      </w:pPr>
    </w:p>
    <w:p w14:paraId="3B5D5263" w14:textId="77777777" w:rsidR="00362D2E" w:rsidRDefault="00362D2E">
      <w:pPr>
        <w:pStyle w:val="ConsPlusNormal"/>
        <w:jc w:val="right"/>
        <w:outlineLvl w:val="2"/>
        <w:rPr>
          <w:rFonts w:ascii="Times New Roman" w:hAnsi="Times New Roman" w:cs="Times New Roman"/>
        </w:rPr>
      </w:pPr>
    </w:p>
    <w:p w14:paraId="062E64FA" w14:textId="77777777" w:rsidR="00362D2E" w:rsidRDefault="00362D2E">
      <w:pPr>
        <w:pStyle w:val="ConsPlusNormal"/>
        <w:jc w:val="right"/>
        <w:outlineLvl w:val="2"/>
        <w:rPr>
          <w:rFonts w:ascii="Times New Roman" w:hAnsi="Times New Roman" w:cs="Times New Roman"/>
        </w:rPr>
      </w:pPr>
    </w:p>
    <w:p w14:paraId="3CE48976" w14:textId="77777777" w:rsidR="00362D2E" w:rsidRDefault="00362D2E">
      <w:pPr>
        <w:pStyle w:val="ConsPlusNormal"/>
        <w:jc w:val="right"/>
        <w:outlineLvl w:val="2"/>
        <w:rPr>
          <w:rFonts w:ascii="Times New Roman" w:hAnsi="Times New Roman" w:cs="Times New Roman"/>
        </w:rPr>
      </w:pPr>
    </w:p>
    <w:p w14:paraId="267A4803" w14:textId="77777777" w:rsidR="005C5A31" w:rsidRDefault="005C5A31">
      <w:pPr>
        <w:pStyle w:val="ConsPlusNormal"/>
        <w:jc w:val="right"/>
        <w:outlineLvl w:val="2"/>
        <w:rPr>
          <w:rFonts w:ascii="Times New Roman" w:hAnsi="Times New Roman" w:cs="Times New Roman"/>
        </w:rPr>
      </w:pPr>
    </w:p>
    <w:p w14:paraId="3C297441" w14:textId="77777777" w:rsidR="005C5A31" w:rsidRDefault="005C5A31">
      <w:pPr>
        <w:pStyle w:val="ConsPlusNormal"/>
        <w:jc w:val="right"/>
        <w:outlineLvl w:val="2"/>
        <w:rPr>
          <w:rFonts w:ascii="Times New Roman" w:hAnsi="Times New Roman" w:cs="Times New Roman"/>
        </w:rPr>
      </w:pPr>
    </w:p>
    <w:p w14:paraId="1D5DC14D" w14:textId="77777777" w:rsidR="005C5A31" w:rsidRDefault="005C5A31">
      <w:pPr>
        <w:pStyle w:val="ConsPlusNormal"/>
        <w:jc w:val="right"/>
        <w:outlineLvl w:val="2"/>
        <w:rPr>
          <w:rFonts w:ascii="Times New Roman" w:hAnsi="Times New Roman" w:cs="Times New Roman"/>
        </w:rPr>
      </w:pPr>
    </w:p>
    <w:p w14:paraId="30CD58BA" w14:textId="77777777" w:rsidR="005C5A31" w:rsidRDefault="005C5A31">
      <w:pPr>
        <w:pStyle w:val="ConsPlusNormal"/>
        <w:jc w:val="right"/>
        <w:outlineLvl w:val="2"/>
        <w:rPr>
          <w:rFonts w:ascii="Times New Roman" w:hAnsi="Times New Roman" w:cs="Times New Roman"/>
        </w:rPr>
      </w:pPr>
    </w:p>
    <w:p w14:paraId="50D1A26C" w14:textId="77777777" w:rsidR="00362D2E" w:rsidRDefault="00362D2E">
      <w:pPr>
        <w:pStyle w:val="ConsPlusNormal"/>
        <w:jc w:val="right"/>
        <w:outlineLvl w:val="2"/>
        <w:rPr>
          <w:rFonts w:ascii="Times New Roman" w:hAnsi="Times New Roman" w:cs="Times New Roman"/>
        </w:rPr>
      </w:pPr>
    </w:p>
    <w:p w14:paraId="1550F4AF" w14:textId="77777777" w:rsidR="00A54D80" w:rsidRDefault="00A54D80">
      <w:pPr>
        <w:pStyle w:val="ConsPlusNormal"/>
        <w:jc w:val="right"/>
        <w:outlineLvl w:val="2"/>
        <w:rPr>
          <w:rFonts w:ascii="Times New Roman" w:hAnsi="Times New Roman" w:cs="Times New Roman"/>
        </w:rPr>
      </w:pPr>
    </w:p>
    <w:p w14:paraId="5DC7A32E" w14:textId="77777777" w:rsidR="00A54D80" w:rsidRDefault="00A54D80">
      <w:pPr>
        <w:pStyle w:val="ConsPlusNormal"/>
        <w:jc w:val="right"/>
        <w:outlineLvl w:val="2"/>
        <w:rPr>
          <w:rFonts w:ascii="Times New Roman" w:hAnsi="Times New Roman" w:cs="Times New Roman"/>
        </w:rPr>
      </w:pPr>
    </w:p>
    <w:p w14:paraId="4ECC1219" w14:textId="77777777" w:rsidR="00A54D80" w:rsidRDefault="00A54D80">
      <w:pPr>
        <w:pStyle w:val="ConsPlusNormal"/>
        <w:jc w:val="right"/>
        <w:outlineLvl w:val="2"/>
        <w:rPr>
          <w:rFonts w:ascii="Times New Roman" w:hAnsi="Times New Roman" w:cs="Times New Roman"/>
        </w:rPr>
      </w:pPr>
    </w:p>
    <w:p w14:paraId="05DF22A0" w14:textId="77777777" w:rsidR="0056473A" w:rsidRPr="00370F65" w:rsidRDefault="0056473A">
      <w:pPr>
        <w:pStyle w:val="ConsPlusNormal"/>
        <w:jc w:val="right"/>
        <w:outlineLvl w:val="2"/>
        <w:rPr>
          <w:rFonts w:ascii="Times New Roman" w:hAnsi="Times New Roman" w:cs="Times New Roman"/>
        </w:rPr>
      </w:pPr>
      <w:r w:rsidRPr="00370F65">
        <w:rPr>
          <w:rFonts w:ascii="Times New Roman" w:hAnsi="Times New Roman" w:cs="Times New Roman"/>
        </w:rPr>
        <w:lastRenderedPageBreak/>
        <w:t xml:space="preserve">Таблица </w:t>
      </w:r>
      <w:r w:rsidR="00362D2E">
        <w:rPr>
          <w:rFonts w:ascii="Times New Roman" w:hAnsi="Times New Roman" w:cs="Times New Roman"/>
        </w:rPr>
        <w:t>2</w:t>
      </w:r>
    </w:p>
    <w:p w14:paraId="5C4009EC" w14:textId="77777777" w:rsidR="0056473A" w:rsidRPr="00370F65" w:rsidRDefault="0056473A">
      <w:pPr>
        <w:pStyle w:val="ConsPlusNormal"/>
        <w:jc w:val="both"/>
        <w:rPr>
          <w:rFonts w:ascii="Times New Roman" w:hAnsi="Times New Roman" w:cs="Times New Roman"/>
        </w:rPr>
      </w:pPr>
    </w:p>
    <w:p w14:paraId="1FC98C9C" w14:textId="77777777" w:rsidR="0056473A" w:rsidRPr="00362D2E" w:rsidRDefault="0056473A">
      <w:pPr>
        <w:pStyle w:val="ConsPlusNormal"/>
        <w:jc w:val="center"/>
        <w:rPr>
          <w:rFonts w:ascii="Times New Roman" w:hAnsi="Times New Roman" w:cs="Times New Roman"/>
          <w:sz w:val="20"/>
        </w:rPr>
      </w:pPr>
      <w:bookmarkStart w:id="16" w:name="P2067"/>
      <w:bookmarkEnd w:id="16"/>
      <w:r w:rsidRPr="00362D2E">
        <w:rPr>
          <w:rFonts w:ascii="Times New Roman" w:hAnsi="Times New Roman" w:cs="Times New Roman"/>
          <w:sz w:val="20"/>
        </w:rPr>
        <w:t>Расчетная таблица к показателю 5.</w:t>
      </w:r>
      <w:r w:rsidR="00362D2E" w:rsidRPr="00362D2E">
        <w:rPr>
          <w:rFonts w:ascii="Times New Roman" w:hAnsi="Times New Roman" w:cs="Times New Roman"/>
          <w:sz w:val="20"/>
        </w:rPr>
        <w:t>7</w:t>
      </w:r>
      <w:r w:rsidRPr="00362D2E">
        <w:rPr>
          <w:rFonts w:ascii="Times New Roman" w:hAnsi="Times New Roman" w:cs="Times New Roman"/>
          <w:sz w:val="20"/>
        </w:rPr>
        <w:t xml:space="preserve"> "Доля </w:t>
      </w:r>
      <w:r w:rsidR="00362D2E" w:rsidRPr="00362D2E">
        <w:rPr>
          <w:rFonts w:ascii="Times New Roman" w:hAnsi="Times New Roman" w:cs="Times New Roman"/>
          <w:sz w:val="20"/>
        </w:rPr>
        <w:t xml:space="preserve">муниципальных </w:t>
      </w:r>
      <w:r w:rsidRPr="00362D2E">
        <w:rPr>
          <w:rFonts w:ascii="Times New Roman" w:hAnsi="Times New Roman" w:cs="Times New Roman"/>
          <w:sz w:val="20"/>
        </w:rPr>
        <w:t>учреждений, в отношении которых главный администратор</w:t>
      </w:r>
    </w:p>
    <w:p w14:paraId="12240967"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средств бюджета осуществляет функции и полномочия</w:t>
      </w:r>
      <w:r w:rsidR="00362D2E" w:rsidRPr="00362D2E">
        <w:rPr>
          <w:rFonts w:ascii="Times New Roman" w:hAnsi="Times New Roman" w:cs="Times New Roman"/>
          <w:sz w:val="20"/>
        </w:rPr>
        <w:t xml:space="preserve"> </w:t>
      </w:r>
      <w:r w:rsidRPr="00362D2E">
        <w:rPr>
          <w:rFonts w:ascii="Times New Roman" w:hAnsi="Times New Roman" w:cs="Times New Roman"/>
          <w:sz w:val="20"/>
        </w:rPr>
        <w:t>учредителя, в которых фактический уровень соотношения</w:t>
      </w:r>
    </w:p>
    <w:p w14:paraId="0B8967E6"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среднемесячной заработной платы руководителей учреждений</w:t>
      </w:r>
      <w:r w:rsidR="00362D2E" w:rsidRPr="00362D2E">
        <w:rPr>
          <w:rFonts w:ascii="Times New Roman" w:hAnsi="Times New Roman" w:cs="Times New Roman"/>
          <w:sz w:val="20"/>
        </w:rPr>
        <w:t xml:space="preserve"> </w:t>
      </w:r>
      <w:r w:rsidRPr="00362D2E">
        <w:rPr>
          <w:rFonts w:ascii="Times New Roman" w:hAnsi="Times New Roman" w:cs="Times New Roman"/>
          <w:sz w:val="20"/>
        </w:rPr>
        <w:t>и среднемесячной заработной платы работников этих учреждений</w:t>
      </w:r>
    </w:p>
    <w:p w14:paraId="31638DDD" w14:textId="77777777" w:rsidR="0056473A" w:rsidRDefault="0056473A" w:rsidP="00362D2E">
      <w:pPr>
        <w:pStyle w:val="ConsPlusNormal"/>
        <w:jc w:val="center"/>
        <w:rPr>
          <w:rFonts w:ascii="Times New Roman" w:hAnsi="Times New Roman" w:cs="Times New Roman"/>
          <w:sz w:val="20"/>
        </w:rPr>
      </w:pPr>
      <w:r w:rsidRPr="00362D2E">
        <w:rPr>
          <w:rFonts w:ascii="Times New Roman" w:hAnsi="Times New Roman" w:cs="Times New Roman"/>
          <w:sz w:val="20"/>
        </w:rPr>
        <w:t>(без учета заработной платы руководителя, заместителей</w:t>
      </w:r>
      <w:r w:rsidR="00362D2E" w:rsidRPr="00362D2E">
        <w:rPr>
          <w:rFonts w:ascii="Times New Roman" w:hAnsi="Times New Roman" w:cs="Times New Roman"/>
          <w:sz w:val="20"/>
        </w:rPr>
        <w:t xml:space="preserve"> </w:t>
      </w:r>
      <w:r w:rsidRPr="00362D2E">
        <w:rPr>
          <w:rFonts w:ascii="Times New Roman" w:hAnsi="Times New Roman" w:cs="Times New Roman"/>
          <w:sz w:val="20"/>
        </w:rPr>
        <w:t>руководителя, главного бухгалтера) за отчетный финансовый</w:t>
      </w:r>
      <w:r w:rsidR="00131DB4">
        <w:rPr>
          <w:rFonts w:ascii="Times New Roman" w:hAnsi="Times New Roman" w:cs="Times New Roman"/>
          <w:sz w:val="20"/>
        </w:rPr>
        <w:t xml:space="preserve"> </w:t>
      </w:r>
      <w:r w:rsidRPr="00362D2E">
        <w:rPr>
          <w:rFonts w:ascii="Times New Roman" w:hAnsi="Times New Roman" w:cs="Times New Roman"/>
          <w:sz w:val="20"/>
        </w:rPr>
        <w:t xml:space="preserve">год превысил </w:t>
      </w:r>
      <w:r w:rsidR="00131DB4">
        <w:rPr>
          <w:rFonts w:ascii="Times New Roman" w:hAnsi="Times New Roman" w:cs="Times New Roman"/>
          <w:sz w:val="20"/>
        </w:rPr>
        <w:t>5 раз</w:t>
      </w:r>
    </w:p>
    <w:p w14:paraId="534630AC" w14:textId="77777777" w:rsidR="00362D2E" w:rsidRDefault="00362D2E" w:rsidP="00362D2E">
      <w:pPr>
        <w:pStyle w:val="ConsPlusNormal"/>
        <w:jc w:val="center"/>
        <w:rPr>
          <w:rFonts w:ascii="Times New Roman" w:hAnsi="Times New Roman" w:cs="Times New Roman"/>
          <w:sz w:val="20"/>
        </w:rPr>
      </w:pPr>
    </w:p>
    <w:tbl>
      <w:tblPr>
        <w:tblW w:w="15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1134"/>
        <w:gridCol w:w="2268"/>
        <w:gridCol w:w="1560"/>
        <w:gridCol w:w="1984"/>
        <w:gridCol w:w="1701"/>
        <w:gridCol w:w="1985"/>
        <w:gridCol w:w="1672"/>
      </w:tblGrid>
      <w:tr w:rsidR="0056473A" w:rsidRPr="005C5A31" w14:paraId="41CE4631" w14:textId="77777777" w:rsidTr="000B4C8E">
        <w:tc>
          <w:tcPr>
            <w:tcW w:w="2897" w:type="dxa"/>
          </w:tcPr>
          <w:p w14:paraId="46C62B13"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 xml:space="preserve">Наименование </w:t>
            </w:r>
            <w:r w:rsidR="005C5A31" w:rsidRPr="00362D2E">
              <w:rPr>
                <w:rFonts w:ascii="Times New Roman" w:hAnsi="Times New Roman" w:cs="Times New Roman"/>
                <w:sz w:val="20"/>
              </w:rPr>
              <w:t xml:space="preserve">муниципальных </w:t>
            </w:r>
            <w:r w:rsidRPr="00362D2E">
              <w:rPr>
                <w:rFonts w:ascii="Times New Roman" w:hAnsi="Times New Roman" w:cs="Times New Roman"/>
                <w:sz w:val="20"/>
              </w:rPr>
              <w:t>учреждений</w:t>
            </w:r>
          </w:p>
        </w:tc>
        <w:tc>
          <w:tcPr>
            <w:tcW w:w="1134" w:type="dxa"/>
          </w:tcPr>
          <w:p w14:paraId="3B6F43A8"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Среднесписочная численность руководителей</w:t>
            </w:r>
          </w:p>
        </w:tc>
        <w:tc>
          <w:tcPr>
            <w:tcW w:w="2268" w:type="dxa"/>
          </w:tcPr>
          <w:p w14:paraId="36835002"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Среднесписочная численность работников (без учета руководителя, заместителей руководителя, главного бухгалтера)</w:t>
            </w:r>
          </w:p>
        </w:tc>
        <w:tc>
          <w:tcPr>
            <w:tcW w:w="1560" w:type="dxa"/>
          </w:tcPr>
          <w:p w14:paraId="66A13D9B"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Кассовое исполнение фонда оплаты труда (ФОТ) руководителей</w:t>
            </w:r>
          </w:p>
        </w:tc>
        <w:tc>
          <w:tcPr>
            <w:tcW w:w="1984" w:type="dxa"/>
          </w:tcPr>
          <w:p w14:paraId="52C55E31"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Кассовое исполнение ФОТ работников (без учета руководителя, заместителей руководителя, главного бухгалтера)</w:t>
            </w:r>
          </w:p>
        </w:tc>
        <w:tc>
          <w:tcPr>
            <w:tcW w:w="1701" w:type="dxa"/>
          </w:tcPr>
          <w:p w14:paraId="78BB5371" w14:textId="77777777" w:rsidR="0056473A" w:rsidRPr="00362D2E" w:rsidRDefault="0056473A">
            <w:pPr>
              <w:pStyle w:val="ConsPlusNormal"/>
              <w:jc w:val="center"/>
              <w:rPr>
                <w:rFonts w:ascii="Times New Roman" w:hAnsi="Times New Roman" w:cs="Times New Roman"/>
                <w:sz w:val="20"/>
              </w:rPr>
            </w:pPr>
            <w:r w:rsidRPr="00362D2E">
              <w:rPr>
                <w:rFonts w:ascii="Times New Roman" w:hAnsi="Times New Roman" w:cs="Times New Roman"/>
                <w:sz w:val="20"/>
              </w:rPr>
              <w:t>Среднемесячная заработная плата руководителей</w:t>
            </w:r>
          </w:p>
        </w:tc>
        <w:tc>
          <w:tcPr>
            <w:tcW w:w="1985" w:type="dxa"/>
          </w:tcPr>
          <w:p w14:paraId="457D077E" w14:textId="77777777" w:rsidR="0056473A" w:rsidRPr="005C5A31" w:rsidRDefault="0056473A">
            <w:pPr>
              <w:pStyle w:val="ConsPlusNormal"/>
              <w:jc w:val="center"/>
              <w:rPr>
                <w:rFonts w:ascii="Times New Roman" w:hAnsi="Times New Roman" w:cs="Times New Roman"/>
                <w:sz w:val="20"/>
              </w:rPr>
            </w:pPr>
            <w:r w:rsidRPr="005C5A31">
              <w:rPr>
                <w:rFonts w:ascii="Times New Roman" w:hAnsi="Times New Roman" w:cs="Times New Roman"/>
                <w:sz w:val="20"/>
              </w:rPr>
              <w:t>Среднемесячная заработная плата работников (без учета руководителя, заместителей руководителя, главного бухгалтера)</w:t>
            </w:r>
          </w:p>
        </w:tc>
        <w:tc>
          <w:tcPr>
            <w:tcW w:w="1672" w:type="dxa"/>
          </w:tcPr>
          <w:p w14:paraId="689546E9" w14:textId="77777777" w:rsidR="0056473A" w:rsidRPr="005C5A31" w:rsidRDefault="0056473A">
            <w:pPr>
              <w:pStyle w:val="ConsPlusNormal"/>
              <w:jc w:val="center"/>
              <w:rPr>
                <w:rFonts w:ascii="Times New Roman" w:hAnsi="Times New Roman" w:cs="Times New Roman"/>
                <w:sz w:val="20"/>
              </w:rPr>
            </w:pPr>
            <w:r w:rsidRPr="005C5A31">
              <w:rPr>
                <w:rFonts w:ascii="Times New Roman" w:hAnsi="Times New Roman" w:cs="Times New Roman"/>
                <w:sz w:val="20"/>
              </w:rPr>
              <w:t>Отношение среднемесячной заработной платы руководителей к среднемесячной заработной плате работников</w:t>
            </w:r>
          </w:p>
        </w:tc>
      </w:tr>
      <w:tr w:rsidR="0056473A" w:rsidRPr="00370F65" w14:paraId="38E9AC42" w14:textId="77777777" w:rsidTr="000B4C8E">
        <w:tc>
          <w:tcPr>
            <w:tcW w:w="2897" w:type="dxa"/>
          </w:tcPr>
          <w:p w14:paraId="21678EB5" w14:textId="77777777" w:rsidR="0056473A" w:rsidRPr="005C5A31" w:rsidRDefault="0056473A">
            <w:pPr>
              <w:pStyle w:val="ConsPlusNormal"/>
              <w:jc w:val="center"/>
              <w:rPr>
                <w:rFonts w:ascii="Times New Roman" w:hAnsi="Times New Roman" w:cs="Times New Roman"/>
                <w:sz w:val="20"/>
              </w:rPr>
            </w:pPr>
            <w:r w:rsidRPr="005C5A31">
              <w:rPr>
                <w:rFonts w:ascii="Times New Roman" w:hAnsi="Times New Roman" w:cs="Times New Roman"/>
                <w:sz w:val="20"/>
              </w:rPr>
              <w:t>1</w:t>
            </w:r>
          </w:p>
        </w:tc>
        <w:tc>
          <w:tcPr>
            <w:tcW w:w="1134" w:type="dxa"/>
          </w:tcPr>
          <w:p w14:paraId="1CDA857B" w14:textId="77777777" w:rsidR="0056473A" w:rsidRPr="005C5A31" w:rsidRDefault="0056473A">
            <w:pPr>
              <w:pStyle w:val="ConsPlusNormal"/>
              <w:jc w:val="center"/>
              <w:rPr>
                <w:rFonts w:ascii="Times New Roman" w:hAnsi="Times New Roman" w:cs="Times New Roman"/>
                <w:sz w:val="20"/>
              </w:rPr>
            </w:pPr>
            <w:bookmarkStart w:id="17" w:name="P2089"/>
            <w:bookmarkEnd w:id="17"/>
            <w:r w:rsidRPr="005C5A31">
              <w:rPr>
                <w:rFonts w:ascii="Times New Roman" w:hAnsi="Times New Roman" w:cs="Times New Roman"/>
                <w:sz w:val="20"/>
              </w:rPr>
              <w:t>2</w:t>
            </w:r>
          </w:p>
        </w:tc>
        <w:tc>
          <w:tcPr>
            <w:tcW w:w="2268" w:type="dxa"/>
          </w:tcPr>
          <w:p w14:paraId="063F7D5A" w14:textId="77777777" w:rsidR="0056473A" w:rsidRPr="005C5A31" w:rsidRDefault="0056473A">
            <w:pPr>
              <w:pStyle w:val="ConsPlusNormal"/>
              <w:jc w:val="center"/>
              <w:rPr>
                <w:rFonts w:ascii="Times New Roman" w:hAnsi="Times New Roman" w:cs="Times New Roman"/>
                <w:sz w:val="20"/>
              </w:rPr>
            </w:pPr>
            <w:bookmarkStart w:id="18" w:name="P2090"/>
            <w:bookmarkEnd w:id="18"/>
            <w:r w:rsidRPr="005C5A31">
              <w:rPr>
                <w:rFonts w:ascii="Times New Roman" w:hAnsi="Times New Roman" w:cs="Times New Roman"/>
                <w:sz w:val="20"/>
              </w:rPr>
              <w:t>3</w:t>
            </w:r>
          </w:p>
        </w:tc>
        <w:tc>
          <w:tcPr>
            <w:tcW w:w="1560" w:type="dxa"/>
          </w:tcPr>
          <w:p w14:paraId="4CB8ABFA" w14:textId="77777777" w:rsidR="0056473A" w:rsidRPr="005C5A31" w:rsidRDefault="0056473A">
            <w:pPr>
              <w:pStyle w:val="ConsPlusNormal"/>
              <w:jc w:val="center"/>
              <w:rPr>
                <w:rFonts w:ascii="Times New Roman" w:hAnsi="Times New Roman" w:cs="Times New Roman"/>
                <w:sz w:val="20"/>
              </w:rPr>
            </w:pPr>
            <w:bookmarkStart w:id="19" w:name="P2091"/>
            <w:bookmarkEnd w:id="19"/>
            <w:r w:rsidRPr="005C5A31">
              <w:rPr>
                <w:rFonts w:ascii="Times New Roman" w:hAnsi="Times New Roman" w:cs="Times New Roman"/>
                <w:sz w:val="20"/>
              </w:rPr>
              <w:t>4</w:t>
            </w:r>
          </w:p>
        </w:tc>
        <w:tc>
          <w:tcPr>
            <w:tcW w:w="1984" w:type="dxa"/>
          </w:tcPr>
          <w:p w14:paraId="63AA7E32" w14:textId="77777777" w:rsidR="0056473A" w:rsidRPr="005C5A31" w:rsidRDefault="0056473A">
            <w:pPr>
              <w:pStyle w:val="ConsPlusNormal"/>
              <w:jc w:val="center"/>
              <w:rPr>
                <w:rFonts w:ascii="Times New Roman" w:hAnsi="Times New Roman" w:cs="Times New Roman"/>
                <w:sz w:val="20"/>
              </w:rPr>
            </w:pPr>
            <w:bookmarkStart w:id="20" w:name="P2092"/>
            <w:bookmarkEnd w:id="20"/>
            <w:r w:rsidRPr="005C5A31">
              <w:rPr>
                <w:rFonts w:ascii="Times New Roman" w:hAnsi="Times New Roman" w:cs="Times New Roman"/>
                <w:sz w:val="20"/>
              </w:rPr>
              <w:t>5</w:t>
            </w:r>
          </w:p>
        </w:tc>
        <w:tc>
          <w:tcPr>
            <w:tcW w:w="1701" w:type="dxa"/>
          </w:tcPr>
          <w:p w14:paraId="1EB81EFB" w14:textId="77777777" w:rsidR="0056473A" w:rsidRPr="005C5A31" w:rsidRDefault="0056473A">
            <w:pPr>
              <w:pStyle w:val="ConsPlusNormal"/>
              <w:jc w:val="center"/>
              <w:rPr>
                <w:rFonts w:ascii="Times New Roman" w:hAnsi="Times New Roman" w:cs="Times New Roman"/>
                <w:sz w:val="20"/>
              </w:rPr>
            </w:pPr>
            <w:bookmarkStart w:id="21" w:name="P2093"/>
            <w:bookmarkEnd w:id="21"/>
            <w:r w:rsidRPr="005C5A31">
              <w:rPr>
                <w:rFonts w:ascii="Times New Roman" w:hAnsi="Times New Roman" w:cs="Times New Roman"/>
                <w:sz w:val="20"/>
              </w:rPr>
              <w:t xml:space="preserve">6 = </w:t>
            </w:r>
            <w:hyperlink w:anchor="P2091" w:history="1">
              <w:r w:rsidRPr="005C5A31">
                <w:rPr>
                  <w:rFonts w:ascii="Times New Roman" w:hAnsi="Times New Roman" w:cs="Times New Roman"/>
                  <w:color w:val="0000FF"/>
                  <w:sz w:val="20"/>
                </w:rPr>
                <w:t>4</w:t>
              </w:r>
            </w:hyperlink>
            <w:r w:rsidRPr="005C5A31">
              <w:rPr>
                <w:rFonts w:ascii="Times New Roman" w:hAnsi="Times New Roman" w:cs="Times New Roman"/>
                <w:sz w:val="20"/>
              </w:rPr>
              <w:t xml:space="preserve"> / </w:t>
            </w:r>
            <w:hyperlink w:anchor="P2089" w:history="1">
              <w:r w:rsidRPr="005C5A31">
                <w:rPr>
                  <w:rFonts w:ascii="Times New Roman" w:hAnsi="Times New Roman" w:cs="Times New Roman"/>
                  <w:color w:val="0000FF"/>
                  <w:sz w:val="20"/>
                </w:rPr>
                <w:t>2</w:t>
              </w:r>
            </w:hyperlink>
          </w:p>
        </w:tc>
        <w:tc>
          <w:tcPr>
            <w:tcW w:w="1985" w:type="dxa"/>
          </w:tcPr>
          <w:p w14:paraId="18893C5B" w14:textId="77777777" w:rsidR="0056473A" w:rsidRPr="005C5A31" w:rsidRDefault="0056473A">
            <w:pPr>
              <w:pStyle w:val="ConsPlusNormal"/>
              <w:jc w:val="center"/>
              <w:rPr>
                <w:rFonts w:ascii="Times New Roman" w:hAnsi="Times New Roman" w:cs="Times New Roman"/>
                <w:sz w:val="20"/>
              </w:rPr>
            </w:pPr>
            <w:bookmarkStart w:id="22" w:name="P2094"/>
            <w:bookmarkEnd w:id="22"/>
            <w:r w:rsidRPr="005C5A31">
              <w:rPr>
                <w:rFonts w:ascii="Times New Roman" w:hAnsi="Times New Roman" w:cs="Times New Roman"/>
                <w:sz w:val="20"/>
              </w:rPr>
              <w:t xml:space="preserve">7 = </w:t>
            </w:r>
            <w:hyperlink w:anchor="P2092" w:history="1">
              <w:r w:rsidRPr="005C5A31">
                <w:rPr>
                  <w:rFonts w:ascii="Times New Roman" w:hAnsi="Times New Roman" w:cs="Times New Roman"/>
                  <w:color w:val="0000FF"/>
                  <w:sz w:val="20"/>
                </w:rPr>
                <w:t>5</w:t>
              </w:r>
            </w:hyperlink>
            <w:r w:rsidRPr="005C5A31">
              <w:rPr>
                <w:rFonts w:ascii="Times New Roman" w:hAnsi="Times New Roman" w:cs="Times New Roman"/>
                <w:sz w:val="20"/>
              </w:rPr>
              <w:t xml:space="preserve"> / </w:t>
            </w:r>
            <w:hyperlink w:anchor="P2090" w:history="1">
              <w:r w:rsidRPr="005C5A31">
                <w:rPr>
                  <w:rFonts w:ascii="Times New Roman" w:hAnsi="Times New Roman" w:cs="Times New Roman"/>
                  <w:color w:val="0000FF"/>
                  <w:sz w:val="20"/>
                </w:rPr>
                <w:t>3</w:t>
              </w:r>
            </w:hyperlink>
          </w:p>
        </w:tc>
        <w:tc>
          <w:tcPr>
            <w:tcW w:w="1672" w:type="dxa"/>
          </w:tcPr>
          <w:p w14:paraId="63DD393C" w14:textId="77777777" w:rsidR="0056473A" w:rsidRPr="005C5A31" w:rsidRDefault="0056473A">
            <w:pPr>
              <w:pStyle w:val="ConsPlusNormal"/>
              <w:jc w:val="center"/>
              <w:rPr>
                <w:rFonts w:ascii="Times New Roman" w:hAnsi="Times New Roman" w:cs="Times New Roman"/>
                <w:sz w:val="20"/>
              </w:rPr>
            </w:pPr>
            <w:r w:rsidRPr="005C5A31">
              <w:rPr>
                <w:rFonts w:ascii="Times New Roman" w:hAnsi="Times New Roman" w:cs="Times New Roman"/>
                <w:sz w:val="20"/>
              </w:rPr>
              <w:t xml:space="preserve">8 = </w:t>
            </w:r>
            <w:hyperlink w:anchor="P2093" w:history="1">
              <w:r w:rsidRPr="005C5A31">
                <w:rPr>
                  <w:rFonts w:ascii="Times New Roman" w:hAnsi="Times New Roman" w:cs="Times New Roman"/>
                  <w:color w:val="0000FF"/>
                  <w:sz w:val="20"/>
                </w:rPr>
                <w:t>6</w:t>
              </w:r>
            </w:hyperlink>
            <w:r w:rsidRPr="005C5A31">
              <w:rPr>
                <w:rFonts w:ascii="Times New Roman" w:hAnsi="Times New Roman" w:cs="Times New Roman"/>
                <w:sz w:val="20"/>
              </w:rPr>
              <w:t xml:space="preserve"> / </w:t>
            </w:r>
            <w:hyperlink w:anchor="P2094" w:history="1">
              <w:r w:rsidRPr="005C5A31">
                <w:rPr>
                  <w:rFonts w:ascii="Times New Roman" w:hAnsi="Times New Roman" w:cs="Times New Roman"/>
                  <w:color w:val="0000FF"/>
                  <w:sz w:val="20"/>
                </w:rPr>
                <w:t>7</w:t>
              </w:r>
            </w:hyperlink>
          </w:p>
        </w:tc>
      </w:tr>
      <w:tr w:rsidR="0056473A" w:rsidRPr="00370F65" w14:paraId="0B51990C" w14:textId="77777777" w:rsidTr="000B4C8E">
        <w:tc>
          <w:tcPr>
            <w:tcW w:w="2897" w:type="dxa"/>
          </w:tcPr>
          <w:p w14:paraId="7782244F" w14:textId="77777777" w:rsidR="0056473A" w:rsidRPr="00362D2E" w:rsidRDefault="005C5A31">
            <w:pPr>
              <w:pStyle w:val="ConsPlusNormal"/>
              <w:rPr>
                <w:rFonts w:ascii="Times New Roman" w:hAnsi="Times New Roman" w:cs="Times New Roman"/>
                <w:sz w:val="20"/>
              </w:rPr>
            </w:pPr>
            <w:r>
              <w:rPr>
                <w:rFonts w:ascii="Times New Roman" w:hAnsi="Times New Roman" w:cs="Times New Roman"/>
                <w:sz w:val="20"/>
              </w:rPr>
              <w:t>Муниципальное</w:t>
            </w:r>
            <w:r w:rsidRPr="00362D2E">
              <w:rPr>
                <w:rFonts w:ascii="Times New Roman" w:hAnsi="Times New Roman" w:cs="Times New Roman"/>
                <w:sz w:val="20"/>
              </w:rPr>
              <w:t xml:space="preserve"> </w:t>
            </w:r>
            <w:r w:rsidR="0056473A" w:rsidRPr="00362D2E">
              <w:rPr>
                <w:rFonts w:ascii="Times New Roman" w:hAnsi="Times New Roman" w:cs="Times New Roman"/>
                <w:sz w:val="20"/>
              </w:rPr>
              <w:t>учреждение 1</w:t>
            </w:r>
          </w:p>
        </w:tc>
        <w:tc>
          <w:tcPr>
            <w:tcW w:w="1134" w:type="dxa"/>
          </w:tcPr>
          <w:p w14:paraId="56B7DDB7" w14:textId="77777777" w:rsidR="0056473A" w:rsidRPr="00362D2E" w:rsidRDefault="0056473A">
            <w:pPr>
              <w:pStyle w:val="ConsPlusNormal"/>
              <w:rPr>
                <w:rFonts w:ascii="Times New Roman" w:hAnsi="Times New Roman" w:cs="Times New Roman"/>
                <w:sz w:val="20"/>
              </w:rPr>
            </w:pPr>
          </w:p>
        </w:tc>
        <w:tc>
          <w:tcPr>
            <w:tcW w:w="2268" w:type="dxa"/>
          </w:tcPr>
          <w:p w14:paraId="66C1886D" w14:textId="77777777" w:rsidR="0056473A" w:rsidRPr="00362D2E" w:rsidRDefault="0056473A">
            <w:pPr>
              <w:pStyle w:val="ConsPlusNormal"/>
              <w:rPr>
                <w:rFonts w:ascii="Times New Roman" w:hAnsi="Times New Roman" w:cs="Times New Roman"/>
                <w:sz w:val="20"/>
              </w:rPr>
            </w:pPr>
          </w:p>
        </w:tc>
        <w:tc>
          <w:tcPr>
            <w:tcW w:w="1560" w:type="dxa"/>
          </w:tcPr>
          <w:p w14:paraId="299B9A5C" w14:textId="77777777" w:rsidR="0056473A" w:rsidRPr="00362D2E" w:rsidRDefault="0056473A">
            <w:pPr>
              <w:pStyle w:val="ConsPlusNormal"/>
              <w:rPr>
                <w:rFonts w:ascii="Times New Roman" w:hAnsi="Times New Roman" w:cs="Times New Roman"/>
                <w:sz w:val="20"/>
              </w:rPr>
            </w:pPr>
          </w:p>
        </w:tc>
        <w:tc>
          <w:tcPr>
            <w:tcW w:w="1984" w:type="dxa"/>
          </w:tcPr>
          <w:p w14:paraId="517D9051" w14:textId="77777777" w:rsidR="0056473A" w:rsidRPr="00362D2E" w:rsidRDefault="0056473A">
            <w:pPr>
              <w:pStyle w:val="ConsPlusNormal"/>
              <w:rPr>
                <w:rFonts w:ascii="Times New Roman" w:hAnsi="Times New Roman" w:cs="Times New Roman"/>
                <w:sz w:val="20"/>
              </w:rPr>
            </w:pPr>
          </w:p>
        </w:tc>
        <w:tc>
          <w:tcPr>
            <w:tcW w:w="1701" w:type="dxa"/>
          </w:tcPr>
          <w:p w14:paraId="5916458C" w14:textId="77777777" w:rsidR="0056473A" w:rsidRPr="00362D2E" w:rsidRDefault="0056473A">
            <w:pPr>
              <w:pStyle w:val="ConsPlusNormal"/>
              <w:rPr>
                <w:rFonts w:ascii="Times New Roman" w:hAnsi="Times New Roman" w:cs="Times New Roman"/>
                <w:sz w:val="20"/>
              </w:rPr>
            </w:pPr>
          </w:p>
        </w:tc>
        <w:tc>
          <w:tcPr>
            <w:tcW w:w="1985" w:type="dxa"/>
          </w:tcPr>
          <w:p w14:paraId="4676E8B2" w14:textId="77777777" w:rsidR="0056473A" w:rsidRPr="00370F65" w:rsidRDefault="0056473A">
            <w:pPr>
              <w:pStyle w:val="ConsPlusNormal"/>
              <w:rPr>
                <w:rFonts w:ascii="Times New Roman" w:hAnsi="Times New Roman" w:cs="Times New Roman"/>
              </w:rPr>
            </w:pPr>
          </w:p>
        </w:tc>
        <w:tc>
          <w:tcPr>
            <w:tcW w:w="1672" w:type="dxa"/>
          </w:tcPr>
          <w:p w14:paraId="5AC9D086" w14:textId="77777777" w:rsidR="0056473A" w:rsidRPr="00370F65" w:rsidRDefault="0056473A">
            <w:pPr>
              <w:pStyle w:val="ConsPlusNormal"/>
              <w:rPr>
                <w:rFonts w:ascii="Times New Roman" w:hAnsi="Times New Roman" w:cs="Times New Roman"/>
              </w:rPr>
            </w:pPr>
          </w:p>
        </w:tc>
      </w:tr>
      <w:tr w:rsidR="0056473A" w:rsidRPr="00370F65" w14:paraId="1E6FD3EA" w14:textId="77777777" w:rsidTr="000B4C8E">
        <w:tc>
          <w:tcPr>
            <w:tcW w:w="2897" w:type="dxa"/>
          </w:tcPr>
          <w:p w14:paraId="54691835" w14:textId="77777777" w:rsidR="0056473A" w:rsidRPr="00362D2E" w:rsidRDefault="005C5A31">
            <w:pPr>
              <w:pStyle w:val="ConsPlusNormal"/>
              <w:rPr>
                <w:rFonts w:ascii="Times New Roman" w:hAnsi="Times New Roman" w:cs="Times New Roman"/>
                <w:sz w:val="20"/>
              </w:rPr>
            </w:pPr>
            <w:r>
              <w:rPr>
                <w:rFonts w:ascii="Times New Roman" w:hAnsi="Times New Roman" w:cs="Times New Roman"/>
                <w:sz w:val="20"/>
              </w:rPr>
              <w:t>Муниципальн</w:t>
            </w:r>
            <w:r w:rsidR="0056473A" w:rsidRPr="00362D2E">
              <w:rPr>
                <w:rFonts w:ascii="Times New Roman" w:hAnsi="Times New Roman" w:cs="Times New Roman"/>
                <w:sz w:val="20"/>
              </w:rPr>
              <w:t>ое учреждение 2</w:t>
            </w:r>
          </w:p>
        </w:tc>
        <w:tc>
          <w:tcPr>
            <w:tcW w:w="1134" w:type="dxa"/>
          </w:tcPr>
          <w:p w14:paraId="5ED28198" w14:textId="77777777" w:rsidR="0056473A" w:rsidRPr="00362D2E" w:rsidRDefault="0056473A">
            <w:pPr>
              <w:pStyle w:val="ConsPlusNormal"/>
              <w:rPr>
                <w:rFonts w:ascii="Times New Roman" w:hAnsi="Times New Roman" w:cs="Times New Roman"/>
                <w:sz w:val="20"/>
              </w:rPr>
            </w:pPr>
          </w:p>
        </w:tc>
        <w:tc>
          <w:tcPr>
            <w:tcW w:w="2268" w:type="dxa"/>
          </w:tcPr>
          <w:p w14:paraId="4CC283FA" w14:textId="77777777" w:rsidR="0056473A" w:rsidRPr="00362D2E" w:rsidRDefault="0056473A">
            <w:pPr>
              <w:pStyle w:val="ConsPlusNormal"/>
              <w:rPr>
                <w:rFonts w:ascii="Times New Roman" w:hAnsi="Times New Roman" w:cs="Times New Roman"/>
                <w:sz w:val="20"/>
              </w:rPr>
            </w:pPr>
          </w:p>
        </w:tc>
        <w:tc>
          <w:tcPr>
            <w:tcW w:w="1560" w:type="dxa"/>
          </w:tcPr>
          <w:p w14:paraId="5D4DECE7" w14:textId="77777777" w:rsidR="0056473A" w:rsidRPr="00362D2E" w:rsidRDefault="0056473A">
            <w:pPr>
              <w:pStyle w:val="ConsPlusNormal"/>
              <w:rPr>
                <w:rFonts w:ascii="Times New Roman" w:hAnsi="Times New Roman" w:cs="Times New Roman"/>
                <w:sz w:val="20"/>
              </w:rPr>
            </w:pPr>
          </w:p>
        </w:tc>
        <w:tc>
          <w:tcPr>
            <w:tcW w:w="1984" w:type="dxa"/>
          </w:tcPr>
          <w:p w14:paraId="11864704" w14:textId="77777777" w:rsidR="0056473A" w:rsidRPr="00362D2E" w:rsidRDefault="0056473A">
            <w:pPr>
              <w:pStyle w:val="ConsPlusNormal"/>
              <w:rPr>
                <w:rFonts w:ascii="Times New Roman" w:hAnsi="Times New Roman" w:cs="Times New Roman"/>
                <w:sz w:val="20"/>
              </w:rPr>
            </w:pPr>
          </w:p>
        </w:tc>
        <w:tc>
          <w:tcPr>
            <w:tcW w:w="1701" w:type="dxa"/>
          </w:tcPr>
          <w:p w14:paraId="675F29E9" w14:textId="77777777" w:rsidR="0056473A" w:rsidRPr="00362D2E" w:rsidRDefault="0056473A">
            <w:pPr>
              <w:pStyle w:val="ConsPlusNormal"/>
              <w:rPr>
                <w:rFonts w:ascii="Times New Roman" w:hAnsi="Times New Roman" w:cs="Times New Roman"/>
                <w:sz w:val="20"/>
              </w:rPr>
            </w:pPr>
          </w:p>
        </w:tc>
        <w:tc>
          <w:tcPr>
            <w:tcW w:w="1985" w:type="dxa"/>
          </w:tcPr>
          <w:p w14:paraId="48D7B818" w14:textId="77777777" w:rsidR="0056473A" w:rsidRPr="00370F65" w:rsidRDefault="0056473A">
            <w:pPr>
              <w:pStyle w:val="ConsPlusNormal"/>
              <w:rPr>
                <w:rFonts w:ascii="Times New Roman" w:hAnsi="Times New Roman" w:cs="Times New Roman"/>
              </w:rPr>
            </w:pPr>
          </w:p>
        </w:tc>
        <w:tc>
          <w:tcPr>
            <w:tcW w:w="1672" w:type="dxa"/>
          </w:tcPr>
          <w:p w14:paraId="16BE5281" w14:textId="77777777" w:rsidR="0056473A" w:rsidRPr="00370F65" w:rsidRDefault="0056473A">
            <w:pPr>
              <w:pStyle w:val="ConsPlusNormal"/>
              <w:rPr>
                <w:rFonts w:ascii="Times New Roman" w:hAnsi="Times New Roman" w:cs="Times New Roman"/>
              </w:rPr>
            </w:pPr>
          </w:p>
        </w:tc>
      </w:tr>
      <w:tr w:rsidR="0056473A" w:rsidRPr="00370F65" w14:paraId="0D48D12D" w14:textId="77777777" w:rsidTr="000B4C8E">
        <w:tc>
          <w:tcPr>
            <w:tcW w:w="2897" w:type="dxa"/>
          </w:tcPr>
          <w:p w14:paraId="43218290"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w:t>
            </w:r>
          </w:p>
        </w:tc>
        <w:tc>
          <w:tcPr>
            <w:tcW w:w="1134" w:type="dxa"/>
          </w:tcPr>
          <w:p w14:paraId="779A9DE2" w14:textId="77777777" w:rsidR="0056473A" w:rsidRPr="00362D2E" w:rsidRDefault="0056473A">
            <w:pPr>
              <w:pStyle w:val="ConsPlusNormal"/>
              <w:rPr>
                <w:rFonts w:ascii="Times New Roman" w:hAnsi="Times New Roman" w:cs="Times New Roman"/>
                <w:sz w:val="20"/>
              </w:rPr>
            </w:pPr>
          </w:p>
        </w:tc>
        <w:tc>
          <w:tcPr>
            <w:tcW w:w="2268" w:type="dxa"/>
          </w:tcPr>
          <w:p w14:paraId="01A7E390" w14:textId="77777777" w:rsidR="0056473A" w:rsidRPr="00362D2E" w:rsidRDefault="0056473A">
            <w:pPr>
              <w:pStyle w:val="ConsPlusNormal"/>
              <w:rPr>
                <w:rFonts w:ascii="Times New Roman" w:hAnsi="Times New Roman" w:cs="Times New Roman"/>
                <w:sz w:val="20"/>
              </w:rPr>
            </w:pPr>
          </w:p>
        </w:tc>
        <w:tc>
          <w:tcPr>
            <w:tcW w:w="1560" w:type="dxa"/>
          </w:tcPr>
          <w:p w14:paraId="20D1B38D" w14:textId="77777777" w:rsidR="0056473A" w:rsidRPr="00362D2E" w:rsidRDefault="0056473A">
            <w:pPr>
              <w:pStyle w:val="ConsPlusNormal"/>
              <w:rPr>
                <w:rFonts w:ascii="Times New Roman" w:hAnsi="Times New Roman" w:cs="Times New Roman"/>
                <w:sz w:val="20"/>
              </w:rPr>
            </w:pPr>
          </w:p>
        </w:tc>
        <w:tc>
          <w:tcPr>
            <w:tcW w:w="1984" w:type="dxa"/>
          </w:tcPr>
          <w:p w14:paraId="27E1F075" w14:textId="77777777" w:rsidR="0056473A" w:rsidRPr="00362D2E" w:rsidRDefault="0056473A">
            <w:pPr>
              <w:pStyle w:val="ConsPlusNormal"/>
              <w:rPr>
                <w:rFonts w:ascii="Times New Roman" w:hAnsi="Times New Roman" w:cs="Times New Roman"/>
                <w:sz w:val="20"/>
              </w:rPr>
            </w:pPr>
          </w:p>
        </w:tc>
        <w:tc>
          <w:tcPr>
            <w:tcW w:w="1701" w:type="dxa"/>
          </w:tcPr>
          <w:p w14:paraId="21D27B61" w14:textId="77777777" w:rsidR="0056473A" w:rsidRPr="00362D2E" w:rsidRDefault="0056473A">
            <w:pPr>
              <w:pStyle w:val="ConsPlusNormal"/>
              <w:rPr>
                <w:rFonts w:ascii="Times New Roman" w:hAnsi="Times New Roman" w:cs="Times New Roman"/>
                <w:sz w:val="20"/>
              </w:rPr>
            </w:pPr>
          </w:p>
        </w:tc>
        <w:tc>
          <w:tcPr>
            <w:tcW w:w="1985" w:type="dxa"/>
          </w:tcPr>
          <w:p w14:paraId="22D40348" w14:textId="77777777" w:rsidR="0056473A" w:rsidRPr="00370F65" w:rsidRDefault="0056473A">
            <w:pPr>
              <w:pStyle w:val="ConsPlusNormal"/>
              <w:rPr>
                <w:rFonts w:ascii="Times New Roman" w:hAnsi="Times New Roman" w:cs="Times New Roman"/>
              </w:rPr>
            </w:pPr>
          </w:p>
        </w:tc>
        <w:tc>
          <w:tcPr>
            <w:tcW w:w="1672" w:type="dxa"/>
          </w:tcPr>
          <w:p w14:paraId="3A8EA47B" w14:textId="77777777" w:rsidR="0056473A" w:rsidRPr="00370F65" w:rsidRDefault="0056473A">
            <w:pPr>
              <w:pStyle w:val="ConsPlusNormal"/>
              <w:rPr>
                <w:rFonts w:ascii="Times New Roman" w:hAnsi="Times New Roman" w:cs="Times New Roman"/>
              </w:rPr>
            </w:pPr>
          </w:p>
        </w:tc>
      </w:tr>
      <w:tr w:rsidR="0056473A" w:rsidRPr="00370F65" w14:paraId="3486C367" w14:textId="77777777" w:rsidTr="000B4C8E">
        <w:tc>
          <w:tcPr>
            <w:tcW w:w="2897" w:type="dxa"/>
          </w:tcPr>
          <w:p w14:paraId="3D8D55E8" w14:textId="77777777" w:rsidR="0056473A" w:rsidRPr="00362D2E" w:rsidRDefault="005C5A31">
            <w:pPr>
              <w:pStyle w:val="ConsPlusNormal"/>
              <w:rPr>
                <w:rFonts w:ascii="Times New Roman" w:hAnsi="Times New Roman" w:cs="Times New Roman"/>
                <w:sz w:val="20"/>
              </w:rPr>
            </w:pPr>
            <w:r>
              <w:rPr>
                <w:rFonts w:ascii="Times New Roman" w:hAnsi="Times New Roman" w:cs="Times New Roman"/>
                <w:sz w:val="20"/>
              </w:rPr>
              <w:t>Муниципальн</w:t>
            </w:r>
            <w:r w:rsidR="0056473A" w:rsidRPr="00362D2E">
              <w:rPr>
                <w:rFonts w:ascii="Times New Roman" w:hAnsi="Times New Roman" w:cs="Times New Roman"/>
                <w:sz w:val="20"/>
              </w:rPr>
              <w:t>ое учреждение n</w:t>
            </w:r>
          </w:p>
        </w:tc>
        <w:tc>
          <w:tcPr>
            <w:tcW w:w="1134" w:type="dxa"/>
          </w:tcPr>
          <w:p w14:paraId="722585B6" w14:textId="77777777" w:rsidR="0056473A" w:rsidRPr="00362D2E" w:rsidRDefault="0056473A">
            <w:pPr>
              <w:pStyle w:val="ConsPlusNormal"/>
              <w:rPr>
                <w:rFonts w:ascii="Times New Roman" w:hAnsi="Times New Roman" w:cs="Times New Roman"/>
                <w:sz w:val="20"/>
              </w:rPr>
            </w:pPr>
          </w:p>
        </w:tc>
        <w:tc>
          <w:tcPr>
            <w:tcW w:w="2268" w:type="dxa"/>
          </w:tcPr>
          <w:p w14:paraId="24878E8E" w14:textId="77777777" w:rsidR="0056473A" w:rsidRPr="00362D2E" w:rsidRDefault="0056473A">
            <w:pPr>
              <w:pStyle w:val="ConsPlusNormal"/>
              <w:rPr>
                <w:rFonts w:ascii="Times New Roman" w:hAnsi="Times New Roman" w:cs="Times New Roman"/>
                <w:sz w:val="20"/>
              </w:rPr>
            </w:pPr>
          </w:p>
        </w:tc>
        <w:tc>
          <w:tcPr>
            <w:tcW w:w="1560" w:type="dxa"/>
          </w:tcPr>
          <w:p w14:paraId="7F74A5BD" w14:textId="77777777" w:rsidR="0056473A" w:rsidRPr="00362D2E" w:rsidRDefault="0056473A">
            <w:pPr>
              <w:pStyle w:val="ConsPlusNormal"/>
              <w:rPr>
                <w:rFonts w:ascii="Times New Roman" w:hAnsi="Times New Roman" w:cs="Times New Roman"/>
                <w:sz w:val="20"/>
              </w:rPr>
            </w:pPr>
          </w:p>
        </w:tc>
        <w:tc>
          <w:tcPr>
            <w:tcW w:w="1984" w:type="dxa"/>
          </w:tcPr>
          <w:p w14:paraId="390740CB" w14:textId="77777777" w:rsidR="0056473A" w:rsidRPr="00362D2E" w:rsidRDefault="0056473A">
            <w:pPr>
              <w:pStyle w:val="ConsPlusNormal"/>
              <w:rPr>
                <w:rFonts w:ascii="Times New Roman" w:hAnsi="Times New Roman" w:cs="Times New Roman"/>
                <w:sz w:val="20"/>
              </w:rPr>
            </w:pPr>
          </w:p>
        </w:tc>
        <w:tc>
          <w:tcPr>
            <w:tcW w:w="1701" w:type="dxa"/>
          </w:tcPr>
          <w:p w14:paraId="664D6C68" w14:textId="77777777" w:rsidR="0056473A" w:rsidRPr="00362D2E" w:rsidRDefault="0056473A">
            <w:pPr>
              <w:pStyle w:val="ConsPlusNormal"/>
              <w:rPr>
                <w:rFonts w:ascii="Times New Roman" w:hAnsi="Times New Roman" w:cs="Times New Roman"/>
                <w:sz w:val="20"/>
              </w:rPr>
            </w:pPr>
          </w:p>
        </w:tc>
        <w:tc>
          <w:tcPr>
            <w:tcW w:w="1985" w:type="dxa"/>
          </w:tcPr>
          <w:p w14:paraId="4344C89E" w14:textId="77777777" w:rsidR="0056473A" w:rsidRPr="00370F65" w:rsidRDefault="0056473A">
            <w:pPr>
              <w:pStyle w:val="ConsPlusNormal"/>
              <w:rPr>
                <w:rFonts w:ascii="Times New Roman" w:hAnsi="Times New Roman" w:cs="Times New Roman"/>
              </w:rPr>
            </w:pPr>
          </w:p>
        </w:tc>
        <w:tc>
          <w:tcPr>
            <w:tcW w:w="1672" w:type="dxa"/>
          </w:tcPr>
          <w:p w14:paraId="40D13262" w14:textId="77777777" w:rsidR="0056473A" w:rsidRPr="00370F65" w:rsidRDefault="0056473A">
            <w:pPr>
              <w:pStyle w:val="ConsPlusNormal"/>
              <w:rPr>
                <w:rFonts w:ascii="Times New Roman" w:hAnsi="Times New Roman" w:cs="Times New Roman"/>
              </w:rPr>
            </w:pPr>
          </w:p>
        </w:tc>
      </w:tr>
      <w:tr w:rsidR="0056473A" w:rsidRPr="00370F65" w14:paraId="09A0C000" w14:textId="77777777" w:rsidTr="000B4C8E">
        <w:tc>
          <w:tcPr>
            <w:tcW w:w="11544" w:type="dxa"/>
            <w:gridSpan w:val="6"/>
          </w:tcPr>
          <w:p w14:paraId="31030C2D" w14:textId="77777777" w:rsidR="0056473A" w:rsidRPr="00362D2E" w:rsidRDefault="0056473A" w:rsidP="00131DB4">
            <w:pPr>
              <w:pStyle w:val="ConsPlusNormal"/>
              <w:rPr>
                <w:rFonts w:ascii="Times New Roman" w:hAnsi="Times New Roman" w:cs="Times New Roman"/>
                <w:sz w:val="20"/>
              </w:rPr>
            </w:pPr>
            <w:r w:rsidRPr="00362D2E">
              <w:rPr>
                <w:rFonts w:ascii="Times New Roman" w:hAnsi="Times New Roman" w:cs="Times New Roman"/>
                <w:sz w:val="20"/>
              </w:rPr>
              <w:t xml:space="preserve">Количество </w:t>
            </w:r>
            <w:r w:rsidR="005C5A31" w:rsidRPr="00362D2E">
              <w:rPr>
                <w:rFonts w:ascii="Times New Roman" w:hAnsi="Times New Roman" w:cs="Times New Roman"/>
                <w:sz w:val="20"/>
              </w:rPr>
              <w:t xml:space="preserve">муниципальных </w:t>
            </w:r>
            <w:r w:rsidRPr="00362D2E">
              <w:rPr>
                <w:rFonts w:ascii="Times New Roman" w:hAnsi="Times New Roman" w:cs="Times New Roman"/>
                <w:sz w:val="20"/>
              </w:rPr>
              <w:t xml:space="preserve">учреждений, в отношении которых главный администратор средств бюджета осуществляет функции и полномочия учредителя, в которых фактический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заместителей руководителя, главного бухгалтера) за отчетный финансовый год превысил </w:t>
            </w:r>
            <w:r w:rsidR="00131DB4">
              <w:rPr>
                <w:rFonts w:ascii="Times New Roman" w:hAnsi="Times New Roman" w:cs="Times New Roman"/>
                <w:sz w:val="20"/>
              </w:rPr>
              <w:t>5 раз</w:t>
            </w:r>
            <w:r w:rsidRPr="00362D2E">
              <w:rPr>
                <w:rFonts w:ascii="Times New Roman" w:hAnsi="Times New Roman" w:cs="Times New Roman"/>
                <w:sz w:val="20"/>
              </w:rPr>
              <w:t>, единиц (R)</w:t>
            </w:r>
          </w:p>
        </w:tc>
        <w:tc>
          <w:tcPr>
            <w:tcW w:w="3657" w:type="dxa"/>
            <w:gridSpan w:val="2"/>
          </w:tcPr>
          <w:p w14:paraId="5CF6F84E" w14:textId="77777777" w:rsidR="0056473A" w:rsidRPr="00370F65" w:rsidRDefault="0056473A">
            <w:pPr>
              <w:pStyle w:val="ConsPlusNormal"/>
              <w:rPr>
                <w:rFonts w:ascii="Times New Roman" w:hAnsi="Times New Roman" w:cs="Times New Roman"/>
              </w:rPr>
            </w:pPr>
          </w:p>
        </w:tc>
      </w:tr>
      <w:tr w:rsidR="0056473A" w:rsidRPr="00370F65" w14:paraId="6CBF3F41" w14:textId="77777777" w:rsidTr="000B4C8E">
        <w:tc>
          <w:tcPr>
            <w:tcW w:w="11544" w:type="dxa"/>
            <w:gridSpan w:val="6"/>
          </w:tcPr>
          <w:p w14:paraId="76F2768B" w14:textId="77777777" w:rsidR="0056473A" w:rsidRPr="00362D2E" w:rsidRDefault="0056473A">
            <w:pPr>
              <w:pStyle w:val="ConsPlusNormal"/>
              <w:rPr>
                <w:rFonts w:ascii="Times New Roman" w:hAnsi="Times New Roman" w:cs="Times New Roman"/>
                <w:sz w:val="20"/>
              </w:rPr>
            </w:pPr>
            <w:r w:rsidRPr="00362D2E">
              <w:rPr>
                <w:rFonts w:ascii="Times New Roman" w:hAnsi="Times New Roman" w:cs="Times New Roman"/>
                <w:sz w:val="20"/>
              </w:rPr>
              <w:t xml:space="preserve">Общее количество </w:t>
            </w:r>
            <w:r w:rsidR="005C5A31" w:rsidRPr="00362D2E">
              <w:rPr>
                <w:rFonts w:ascii="Times New Roman" w:hAnsi="Times New Roman" w:cs="Times New Roman"/>
                <w:sz w:val="20"/>
              </w:rPr>
              <w:t xml:space="preserve">муниципальных </w:t>
            </w:r>
            <w:r w:rsidRPr="00362D2E">
              <w:rPr>
                <w:rFonts w:ascii="Times New Roman" w:hAnsi="Times New Roman" w:cs="Times New Roman"/>
                <w:sz w:val="20"/>
              </w:rPr>
              <w:t>учреждений, в отношении которых главный администратор средств бюджета осуществляет функции и полномочия учредителя, единиц (U)</w:t>
            </w:r>
          </w:p>
        </w:tc>
        <w:tc>
          <w:tcPr>
            <w:tcW w:w="3657" w:type="dxa"/>
            <w:gridSpan w:val="2"/>
          </w:tcPr>
          <w:p w14:paraId="4EBABBB0" w14:textId="77777777" w:rsidR="0056473A" w:rsidRPr="00370F65" w:rsidRDefault="0056473A">
            <w:pPr>
              <w:pStyle w:val="ConsPlusNormal"/>
              <w:rPr>
                <w:rFonts w:ascii="Times New Roman" w:hAnsi="Times New Roman" w:cs="Times New Roman"/>
              </w:rPr>
            </w:pPr>
          </w:p>
        </w:tc>
      </w:tr>
      <w:tr w:rsidR="0056473A" w:rsidRPr="00370F65" w14:paraId="1B3D3C23" w14:textId="77777777" w:rsidTr="000B4C8E">
        <w:tc>
          <w:tcPr>
            <w:tcW w:w="11544" w:type="dxa"/>
            <w:gridSpan w:val="6"/>
          </w:tcPr>
          <w:p w14:paraId="7FEA852A" w14:textId="77777777" w:rsidR="0056473A" w:rsidRPr="00362D2E" w:rsidRDefault="0056473A" w:rsidP="000B4C8E">
            <w:pPr>
              <w:pStyle w:val="ConsPlusNormal"/>
              <w:rPr>
                <w:rFonts w:ascii="Times New Roman" w:hAnsi="Times New Roman" w:cs="Times New Roman"/>
                <w:sz w:val="20"/>
              </w:rPr>
            </w:pPr>
            <w:r w:rsidRPr="00362D2E">
              <w:rPr>
                <w:rFonts w:ascii="Times New Roman" w:hAnsi="Times New Roman" w:cs="Times New Roman"/>
                <w:sz w:val="20"/>
              </w:rPr>
              <w:t xml:space="preserve">Доля </w:t>
            </w:r>
            <w:r w:rsidR="005C5A31" w:rsidRPr="00362D2E">
              <w:rPr>
                <w:rFonts w:ascii="Times New Roman" w:hAnsi="Times New Roman" w:cs="Times New Roman"/>
                <w:sz w:val="20"/>
              </w:rPr>
              <w:t xml:space="preserve">муниципальных </w:t>
            </w:r>
            <w:r w:rsidRPr="00362D2E">
              <w:rPr>
                <w:rFonts w:ascii="Times New Roman" w:hAnsi="Times New Roman" w:cs="Times New Roman"/>
                <w:sz w:val="20"/>
              </w:rPr>
              <w:t xml:space="preserve">учреждений, в отношении которых главный администратор средств бюджета осуществляет функции и полномочия учредителя, в которых фактический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заместителей руководителя, главного бухгалтера) за отчетный финансовый год превысил </w:t>
            </w:r>
            <w:r w:rsidR="000B4C8E">
              <w:rPr>
                <w:rFonts w:ascii="Times New Roman" w:hAnsi="Times New Roman" w:cs="Times New Roman"/>
                <w:sz w:val="20"/>
              </w:rPr>
              <w:t>5 раз</w:t>
            </w:r>
            <w:r w:rsidRPr="00362D2E">
              <w:rPr>
                <w:rFonts w:ascii="Times New Roman" w:hAnsi="Times New Roman" w:cs="Times New Roman"/>
                <w:sz w:val="20"/>
              </w:rPr>
              <w:t>, осуществляющего функции и полномочия учредителя соответствующих учреждений, (P = (R / U) x 100%)</w:t>
            </w:r>
          </w:p>
        </w:tc>
        <w:tc>
          <w:tcPr>
            <w:tcW w:w="3657" w:type="dxa"/>
            <w:gridSpan w:val="2"/>
          </w:tcPr>
          <w:p w14:paraId="63039378" w14:textId="77777777" w:rsidR="0056473A" w:rsidRPr="00370F65" w:rsidRDefault="0056473A">
            <w:pPr>
              <w:pStyle w:val="ConsPlusNormal"/>
              <w:rPr>
                <w:rFonts w:ascii="Times New Roman" w:hAnsi="Times New Roman" w:cs="Times New Roman"/>
              </w:rPr>
            </w:pPr>
          </w:p>
        </w:tc>
      </w:tr>
    </w:tbl>
    <w:p w14:paraId="1738C084" w14:textId="77777777" w:rsidR="0056473A" w:rsidRPr="00370F65" w:rsidRDefault="0056473A">
      <w:pPr>
        <w:pStyle w:val="ConsPlusNormal"/>
        <w:jc w:val="both"/>
        <w:rPr>
          <w:rFonts w:ascii="Times New Roman" w:hAnsi="Times New Roman" w:cs="Times New Roman"/>
        </w:rPr>
      </w:pPr>
    </w:p>
    <w:p w14:paraId="773E4B76" w14:textId="77777777" w:rsidR="0056473A" w:rsidRPr="00370F65" w:rsidRDefault="0056473A">
      <w:pPr>
        <w:pStyle w:val="ConsPlusNormal"/>
        <w:jc w:val="both"/>
        <w:rPr>
          <w:rFonts w:ascii="Times New Roman" w:hAnsi="Times New Roman" w:cs="Times New Roman"/>
        </w:rPr>
      </w:pPr>
    </w:p>
    <w:p w14:paraId="2BE1E0F5" w14:textId="77777777" w:rsidR="0056473A" w:rsidRPr="005C5A31" w:rsidRDefault="0056473A">
      <w:pPr>
        <w:pStyle w:val="ConsPlusNormal"/>
        <w:jc w:val="right"/>
        <w:outlineLvl w:val="2"/>
        <w:rPr>
          <w:rFonts w:ascii="Times New Roman" w:hAnsi="Times New Roman" w:cs="Times New Roman"/>
          <w:sz w:val="20"/>
        </w:rPr>
      </w:pPr>
      <w:r w:rsidRPr="005C5A31">
        <w:rPr>
          <w:rFonts w:ascii="Times New Roman" w:hAnsi="Times New Roman" w:cs="Times New Roman"/>
          <w:sz w:val="20"/>
        </w:rPr>
        <w:lastRenderedPageBreak/>
        <w:t xml:space="preserve">Таблица </w:t>
      </w:r>
      <w:r w:rsidR="005C5A31" w:rsidRPr="005C5A31">
        <w:rPr>
          <w:rFonts w:ascii="Times New Roman" w:hAnsi="Times New Roman" w:cs="Times New Roman"/>
          <w:sz w:val="20"/>
        </w:rPr>
        <w:t>3</w:t>
      </w:r>
    </w:p>
    <w:p w14:paraId="137FF0D9" w14:textId="77777777" w:rsidR="0056473A" w:rsidRPr="005C5A31" w:rsidRDefault="0056473A">
      <w:pPr>
        <w:pStyle w:val="ConsPlusNormal"/>
        <w:jc w:val="both"/>
        <w:rPr>
          <w:rFonts w:ascii="Times New Roman" w:hAnsi="Times New Roman" w:cs="Times New Roman"/>
          <w:sz w:val="20"/>
        </w:rPr>
      </w:pPr>
    </w:p>
    <w:p w14:paraId="2E476024" w14:textId="77777777" w:rsidR="0056473A" w:rsidRPr="005C5A31" w:rsidRDefault="0056473A">
      <w:pPr>
        <w:pStyle w:val="ConsPlusNormal"/>
        <w:jc w:val="center"/>
        <w:rPr>
          <w:rFonts w:ascii="Times New Roman" w:hAnsi="Times New Roman" w:cs="Times New Roman"/>
          <w:sz w:val="20"/>
        </w:rPr>
      </w:pPr>
      <w:bookmarkStart w:id="23" w:name="P2211"/>
      <w:bookmarkEnd w:id="23"/>
      <w:r w:rsidRPr="005C5A31">
        <w:rPr>
          <w:rFonts w:ascii="Times New Roman" w:hAnsi="Times New Roman" w:cs="Times New Roman"/>
          <w:sz w:val="20"/>
        </w:rPr>
        <w:t>Расчетная таблица к показателям 6.3 - 6.</w:t>
      </w:r>
      <w:r w:rsidR="00A54D80">
        <w:rPr>
          <w:rFonts w:ascii="Times New Roman" w:hAnsi="Times New Roman" w:cs="Times New Roman"/>
          <w:sz w:val="20"/>
        </w:rPr>
        <w:t>6</w:t>
      </w:r>
      <w:r w:rsidRPr="005C5A31">
        <w:rPr>
          <w:rFonts w:ascii="Times New Roman" w:hAnsi="Times New Roman" w:cs="Times New Roman"/>
          <w:sz w:val="20"/>
        </w:rPr>
        <w:t xml:space="preserve"> раздела 6</w:t>
      </w:r>
      <w:r w:rsidR="005C5A31" w:rsidRPr="005C5A31">
        <w:rPr>
          <w:rFonts w:ascii="Times New Roman" w:hAnsi="Times New Roman" w:cs="Times New Roman"/>
          <w:sz w:val="20"/>
        </w:rPr>
        <w:t xml:space="preserve"> </w:t>
      </w:r>
      <w:r w:rsidRPr="005C5A31">
        <w:rPr>
          <w:rFonts w:ascii="Times New Roman" w:hAnsi="Times New Roman" w:cs="Times New Roman"/>
          <w:sz w:val="20"/>
        </w:rPr>
        <w:t>"Обеспечение публичности и открытости информации</w:t>
      </w:r>
    </w:p>
    <w:p w14:paraId="03401E79" w14:textId="77777777" w:rsidR="0056473A" w:rsidRPr="005C5A31" w:rsidRDefault="0056473A">
      <w:pPr>
        <w:pStyle w:val="ConsPlusNormal"/>
        <w:jc w:val="center"/>
        <w:rPr>
          <w:rFonts w:ascii="Times New Roman" w:hAnsi="Times New Roman" w:cs="Times New Roman"/>
          <w:sz w:val="20"/>
        </w:rPr>
      </w:pPr>
      <w:r w:rsidRPr="005C5A31">
        <w:rPr>
          <w:rFonts w:ascii="Times New Roman" w:hAnsi="Times New Roman" w:cs="Times New Roman"/>
          <w:sz w:val="20"/>
        </w:rPr>
        <w:t>о деятельности главного администратора средств бюджета</w:t>
      </w:r>
      <w:r w:rsidR="005C5A31" w:rsidRPr="005C5A31">
        <w:rPr>
          <w:rFonts w:ascii="Times New Roman" w:hAnsi="Times New Roman" w:cs="Times New Roman"/>
          <w:sz w:val="20"/>
        </w:rPr>
        <w:t xml:space="preserve"> </w:t>
      </w:r>
      <w:r w:rsidRPr="005C5A31">
        <w:rPr>
          <w:rFonts w:ascii="Times New Roman" w:hAnsi="Times New Roman" w:cs="Times New Roman"/>
          <w:sz w:val="20"/>
        </w:rPr>
        <w:t xml:space="preserve">в сфере управления </w:t>
      </w:r>
      <w:r w:rsidR="005C5A31">
        <w:rPr>
          <w:rFonts w:ascii="Times New Roman" w:hAnsi="Times New Roman" w:cs="Times New Roman"/>
          <w:sz w:val="20"/>
        </w:rPr>
        <w:t>муниципальными</w:t>
      </w:r>
      <w:r w:rsidR="005C5A31" w:rsidRPr="005C5A31">
        <w:rPr>
          <w:rFonts w:ascii="Times New Roman" w:hAnsi="Times New Roman" w:cs="Times New Roman"/>
          <w:sz w:val="20"/>
        </w:rPr>
        <w:t xml:space="preserve"> </w:t>
      </w:r>
      <w:r w:rsidRPr="005C5A31">
        <w:rPr>
          <w:rFonts w:ascii="Times New Roman" w:hAnsi="Times New Roman" w:cs="Times New Roman"/>
          <w:sz w:val="20"/>
        </w:rPr>
        <w:t>финансами,</w:t>
      </w:r>
    </w:p>
    <w:p w14:paraId="4DDDAFD2" w14:textId="77777777" w:rsidR="0056473A" w:rsidRPr="005C5A31" w:rsidRDefault="0056473A">
      <w:pPr>
        <w:pStyle w:val="ConsPlusNormal"/>
        <w:jc w:val="center"/>
        <w:rPr>
          <w:rFonts w:ascii="Times New Roman" w:hAnsi="Times New Roman" w:cs="Times New Roman"/>
          <w:sz w:val="20"/>
        </w:rPr>
      </w:pPr>
      <w:r w:rsidRPr="005C5A31">
        <w:rPr>
          <w:rFonts w:ascii="Times New Roman" w:hAnsi="Times New Roman" w:cs="Times New Roman"/>
          <w:sz w:val="20"/>
        </w:rPr>
        <w:t>а также открытости информации о деятельности</w:t>
      </w:r>
      <w:r w:rsidR="005C5A31" w:rsidRPr="005C5A31">
        <w:rPr>
          <w:rFonts w:ascii="Times New Roman" w:hAnsi="Times New Roman" w:cs="Times New Roman"/>
          <w:sz w:val="20"/>
        </w:rPr>
        <w:t xml:space="preserve"> </w:t>
      </w:r>
      <w:r w:rsidR="005C5A31">
        <w:rPr>
          <w:rFonts w:ascii="Times New Roman" w:hAnsi="Times New Roman" w:cs="Times New Roman"/>
          <w:sz w:val="20"/>
        </w:rPr>
        <w:t>муниципальных</w:t>
      </w:r>
      <w:r w:rsidR="005C5A31" w:rsidRPr="005C5A31">
        <w:rPr>
          <w:rFonts w:ascii="Times New Roman" w:hAnsi="Times New Roman" w:cs="Times New Roman"/>
          <w:sz w:val="20"/>
        </w:rPr>
        <w:t xml:space="preserve"> </w:t>
      </w:r>
      <w:r w:rsidRPr="005C5A31">
        <w:rPr>
          <w:rFonts w:ascii="Times New Roman" w:hAnsi="Times New Roman" w:cs="Times New Roman"/>
          <w:sz w:val="20"/>
        </w:rPr>
        <w:t>учреждений"</w:t>
      </w:r>
    </w:p>
    <w:p w14:paraId="4CAED70B" w14:textId="77777777" w:rsidR="0056473A" w:rsidRPr="00370F65" w:rsidRDefault="0056473A">
      <w:pPr>
        <w:pStyle w:val="ConsPlusNormal"/>
        <w:jc w:val="both"/>
        <w:rPr>
          <w:rFonts w:ascii="Times New Roman" w:hAnsi="Times New Roman" w:cs="Times New Roman"/>
        </w:rPr>
      </w:pPr>
    </w:p>
    <w:tbl>
      <w:tblPr>
        <w:tblW w:w="15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000"/>
        <w:gridCol w:w="1417"/>
        <w:gridCol w:w="1701"/>
        <w:gridCol w:w="1701"/>
        <w:gridCol w:w="2268"/>
        <w:gridCol w:w="27"/>
      </w:tblGrid>
      <w:tr w:rsidR="0056473A" w:rsidRPr="00370F65" w14:paraId="3132938F" w14:textId="77777777" w:rsidTr="005C5A31">
        <w:tc>
          <w:tcPr>
            <w:tcW w:w="8000" w:type="dxa"/>
            <w:vMerge w:val="restart"/>
          </w:tcPr>
          <w:p w14:paraId="6A7CA3F9" w14:textId="77777777" w:rsidR="0056473A" w:rsidRPr="005C5A31" w:rsidRDefault="0056473A">
            <w:pPr>
              <w:pStyle w:val="ConsPlusNormal"/>
              <w:jc w:val="center"/>
              <w:rPr>
                <w:rFonts w:ascii="Times New Roman" w:hAnsi="Times New Roman" w:cs="Times New Roman"/>
                <w:sz w:val="20"/>
              </w:rPr>
            </w:pPr>
            <w:r w:rsidRPr="005C5A31">
              <w:rPr>
                <w:rFonts w:ascii="Times New Roman" w:hAnsi="Times New Roman" w:cs="Times New Roman"/>
                <w:sz w:val="20"/>
              </w:rPr>
              <w:t>Наименование учреждения, в отношении которого главный администратор средств бюджета осуществляет функции и полномочия учредителя</w:t>
            </w:r>
          </w:p>
        </w:tc>
        <w:tc>
          <w:tcPr>
            <w:tcW w:w="7114" w:type="dxa"/>
            <w:gridSpan w:val="5"/>
          </w:tcPr>
          <w:p w14:paraId="4AAB85A3" w14:textId="77777777" w:rsidR="0056473A" w:rsidRPr="005C5A31" w:rsidRDefault="0056473A">
            <w:pPr>
              <w:pStyle w:val="ConsPlusNormal"/>
              <w:jc w:val="center"/>
              <w:rPr>
                <w:rFonts w:ascii="Times New Roman" w:hAnsi="Times New Roman" w:cs="Times New Roman"/>
                <w:sz w:val="20"/>
              </w:rPr>
            </w:pPr>
            <w:r w:rsidRPr="005C5A31">
              <w:rPr>
                <w:rFonts w:ascii="Times New Roman" w:hAnsi="Times New Roman" w:cs="Times New Roman"/>
                <w:sz w:val="20"/>
              </w:rPr>
              <w:t xml:space="preserve">Размещение информации по показателям мониторинга качества финансового менеджмента </w:t>
            </w:r>
            <w:hyperlink w:anchor="P2275" w:history="1">
              <w:r w:rsidRPr="005C5A31">
                <w:rPr>
                  <w:rFonts w:ascii="Times New Roman" w:hAnsi="Times New Roman" w:cs="Times New Roman"/>
                  <w:color w:val="0000FF"/>
                  <w:sz w:val="20"/>
                </w:rPr>
                <w:t>&lt;*&gt;</w:t>
              </w:r>
            </w:hyperlink>
          </w:p>
        </w:tc>
      </w:tr>
      <w:tr w:rsidR="005C5A31" w:rsidRPr="00370F65" w14:paraId="6704889F" w14:textId="77777777" w:rsidTr="005C5A31">
        <w:trPr>
          <w:gridAfter w:val="1"/>
          <w:wAfter w:w="27" w:type="dxa"/>
        </w:trPr>
        <w:tc>
          <w:tcPr>
            <w:tcW w:w="8000" w:type="dxa"/>
            <w:vMerge/>
          </w:tcPr>
          <w:p w14:paraId="7C53AA84" w14:textId="77777777" w:rsidR="005C5A31" w:rsidRPr="005C5A31" w:rsidRDefault="005C5A31">
            <w:pPr>
              <w:rPr>
                <w:rFonts w:ascii="Times New Roman" w:hAnsi="Times New Roman" w:cs="Times New Roman"/>
                <w:sz w:val="20"/>
                <w:szCs w:val="20"/>
              </w:rPr>
            </w:pPr>
          </w:p>
        </w:tc>
        <w:tc>
          <w:tcPr>
            <w:tcW w:w="1417" w:type="dxa"/>
          </w:tcPr>
          <w:p w14:paraId="30C1746D" w14:textId="77777777" w:rsidR="005C5A31" w:rsidRPr="005C5A31" w:rsidRDefault="005C5A31">
            <w:pPr>
              <w:pStyle w:val="ConsPlusNormal"/>
              <w:jc w:val="center"/>
              <w:rPr>
                <w:rFonts w:ascii="Times New Roman" w:hAnsi="Times New Roman" w:cs="Times New Roman"/>
                <w:sz w:val="20"/>
              </w:rPr>
            </w:pPr>
            <w:r w:rsidRPr="005C5A31">
              <w:rPr>
                <w:rFonts w:ascii="Times New Roman" w:hAnsi="Times New Roman" w:cs="Times New Roman"/>
                <w:sz w:val="20"/>
              </w:rPr>
              <w:t>6.3 (</w:t>
            </w:r>
            <w:r>
              <w:rPr>
                <w:rFonts w:ascii="Times New Roman" w:hAnsi="Times New Roman" w:cs="Times New Roman"/>
                <w:sz w:val="20"/>
              </w:rPr>
              <w:t>муниципальные</w:t>
            </w:r>
            <w:r w:rsidRPr="005C5A31">
              <w:rPr>
                <w:rFonts w:ascii="Times New Roman" w:hAnsi="Times New Roman" w:cs="Times New Roman"/>
                <w:sz w:val="20"/>
              </w:rPr>
              <w:t xml:space="preserve"> задания на отчетный финансовый год и на плановый период)</w:t>
            </w:r>
          </w:p>
        </w:tc>
        <w:tc>
          <w:tcPr>
            <w:tcW w:w="1701" w:type="dxa"/>
          </w:tcPr>
          <w:p w14:paraId="089C57C9" w14:textId="77777777" w:rsidR="005C5A31" w:rsidRPr="005C5A31" w:rsidRDefault="005C5A31">
            <w:pPr>
              <w:pStyle w:val="ConsPlusNormal"/>
              <w:jc w:val="center"/>
              <w:rPr>
                <w:rFonts w:ascii="Times New Roman" w:hAnsi="Times New Roman" w:cs="Times New Roman"/>
                <w:sz w:val="20"/>
              </w:rPr>
            </w:pPr>
            <w:r w:rsidRPr="005C5A31">
              <w:rPr>
                <w:rFonts w:ascii="Times New Roman" w:hAnsi="Times New Roman" w:cs="Times New Roman"/>
                <w:sz w:val="20"/>
              </w:rPr>
              <w:t>6.4 (планы финансово-хозяйственной деятельности на отчетный финансовый год и на плановый период)</w:t>
            </w:r>
          </w:p>
        </w:tc>
        <w:tc>
          <w:tcPr>
            <w:tcW w:w="1701" w:type="dxa"/>
          </w:tcPr>
          <w:p w14:paraId="70E079DB" w14:textId="77777777" w:rsidR="005C5A31" w:rsidRPr="005C5A31" w:rsidRDefault="005C5A31">
            <w:pPr>
              <w:pStyle w:val="ConsPlusNormal"/>
              <w:jc w:val="center"/>
              <w:rPr>
                <w:rFonts w:ascii="Times New Roman" w:hAnsi="Times New Roman" w:cs="Times New Roman"/>
                <w:sz w:val="20"/>
              </w:rPr>
            </w:pPr>
            <w:r w:rsidRPr="005C5A31">
              <w:rPr>
                <w:rFonts w:ascii="Times New Roman" w:hAnsi="Times New Roman" w:cs="Times New Roman"/>
                <w:sz w:val="20"/>
              </w:rPr>
              <w:t>6.5 (показатели бюджетной сметы на отчетный финансовый год и на плановый период)</w:t>
            </w:r>
          </w:p>
        </w:tc>
        <w:tc>
          <w:tcPr>
            <w:tcW w:w="2268" w:type="dxa"/>
          </w:tcPr>
          <w:p w14:paraId="6EAFBD78" w14:textId="77777777" w:rsidR="005C5A31" w:rsidRPr="005C5A31" w:rsidRDefault="005C5A31" w:rsidP="000B4C8E">
            <w:pPr>
              <w:pStyle w:val="ConsPlusNormal"/>
              <w:jc w:val="center"/>
              <w:rPr>
                <w:rFonts w:ascii="Times New Roman" w:hAnsi="Times New Roman" w:cs="Times New Roman"/>
                <w:sz w:val="20"/>
              </w:rPr>
            </w:pPr>
            <w:r w:rsidRPr="005C5A31">
              <w:rPr>
                <w:rFonts w:ascii="Times New Roman" w:hAnsi="Times New Roman" w:cs="Times New Roman"/>
                <w:sz w:val="20"/>
              </w:rPr>
              <w:t xml:space="preserve">6.6 (отчеты о результатах деятельности и об использовании закрепленного за ними </w:t>
            </w:r>
            <w:r w:rsidR="000B4C8E">
              <w:rPr>
                <w:rFonts w:ascii="Times New Roman" w:hAnsi="Times New Roman" w:cs="Times New Roman"/>
                <w:sz w:val="20"/>
              </w:rPr>
              <w:t>муниципального</w:t>
            </w:r>
            <w:r w:rsidR="000B4C8E" w:rsidRPr="00210ED9">
              <w:rPr>
                <w:rFonts w:ascii="Times New Roman" w:hAnsi="Times New Roman" w:cs="Times New Roman"/>
                <w:sz w:val="20"/>
              </w:rPr>
              <w:t xml:space="preserve"> </w:t>
            </w:r>
            <w:r w:rsidRPr="005C5A31">
              <w:rPr>
                <w:rFonts w:ascii="Times New Roman" w:hAnsi="Times New Roman" w:cs="Times New Roman"/>
                <w:sz w:val="20"/>
              </w:rPr>
              <w:t>имущества за отчетный финансовый год)</w:t>
            </w:r>
          </w:p>
        </w:tc>
      </w:tr>
      <w:tr w:rsidR="005C5A31" w:rsidRPr="00370F65" w14:paraId="3114E913" w14:textId="77777777" w:rsidTr="005C5A31">
        <w:trPr>
          <w:gridAfter w:val="1"/>
          <w:wAfter w:w="27" w:type="dxa"/>
        </w:trPr>
        <w:tc>
          <w:tcPr>
            <w:tcW w:w="8000" w:type="dxa"/>
          </w:tcPr>
          <w:p w14:paraId="33FA287C" w14:textId="77777777" w:rsidR="005C5A31" w:rsidRPr="005C5A31" w:rsidRDefault="005C5A31">
            <w:pPr>
              <w:pStyle w:val="ConsPlusNormal"/>
              <w:jc w:val="center"/>
              <w:rPr>
                <w:rFonts w:ascii="Times New Roman" w:hAnsi="Times New Roman" w:cs="Times New Roman"/>
                <w:sz w:val="20"/>
              </w:rPr>
            </w:pPr>
            <w:r w:rsidRPr="005C5A31">
              <w:rPr>
                <w:rFonts w:ascii="Times New Roman" w:hAnsi="Times New Roman" w:cs="Times New Roman"/>
                <w:sz w:val="20"/>
              </w:rPr>
              <w:t>1</w:t>
            </w:r>
          </w:p>
        </w:tc>
        <w:tc>
          <w:tcPr>
            <w:tcW w:w="1417" w:type="dxa"/>
          </w:tcPr>
          <w:p w14:paraId="1EEFE608" w14:textId="77777777" w:rsidR="005C5A31" w:rsidRPr="005C5A31" w:rsidRDefault="005C5A31">
            <w:pPr>
              <w:pStyle w:val="ConsPlusNormal"/>
              <w:jc w:val="center"/>
              <w:rPr>
                <w:rFonts w:ascii="Times New Roman" w:hAnsi="Times New Roman" w:cs="Times New Roman"/>
                <w:sz w:val="20"/>
              </w:rPr>
            </w:pPr>
            <w:bookmarkStart w:id="24" w:name="P2226"/>
            <w:bookmarkEnd w:id="24"/>
            <w:r w:rsidRPr="005C5A31">
              <w:rPr>
                <w:rFonts w:ascii="Times New Roman" w:hAnsi="Times New Roman" w:cs="Times New Roman"/>
                <w:sz w:val="20"/>
              </w:rPr>
              <w:t>2</w:t>
            </w:r>
          </w:p>
        </w:tc>
        <w:tc>
          <w:tcPr>
            <w:tcW w:w="1701" w:type="dxa"/>
          </w:tcPr>
          <w:p w14:paraId="7458713B" w14:textId="77777777" w:rsidR="005C5A31" w:rsidRPr="005C5A31" w:rsidRDefault="005C5A31">
            <w:pPr>
              <w:pStyle w:val="ConsPlusNormal"/>
              <w:jc w:val="center"/>
              <w:rPr>
                <w:rFonts w:ascii="Times New Roman" w:hAnsi="Times New Roman" w:cs="Times New Roman"/>
                <w:sz w:val="20"/>
              </w:rPr>
            </w:pPr>
            <w:r w:rsidRPr="005C5A31">
              <w:rPr>
                <w:rFonts w:ascii="Times New Roman" w:hAnsi="Times New Roman" w:cs="Times New Roman"/>
                <w:sz w:val="20"/>
              </w:rPr>
              <w:t>3</w:t>
            </w:r>
          </w:p>
        </w:tc>
        <w:tc>
          <w:tcPr>
            <w:tcW w:w="1701" w:type="dxa"/>
          </w:tcPr>
          <w:p w14:paraId="7FFCEAB4" w14:textId="77777777" w:rsidR="005C5A31" w:rsidRPr="005C5A31" w:rsidRDefault="005C5A31">
            <w:pPr>
              <w:pStyle w:val="ConsPlusNormal"/>
              <w:jc w:val="center"/>
              <w:rPr>
                <w:rFonts w:ascii="Times New Roman" w:hAnsi="Times New Roman" w:cs="Times New Roman"/>
                <w:sz w:val="20"/>
              </w:rPr>
            </w:pPr>
            <w:r w:rsidRPr="005C5A31">
              <w:rPr>
                <w:rFonts w:ascii="Times New Roman" w:hAnsi="Times New Roman" w:cs="Times New Roman"/>
                <w:sz w:val="20"/>
              </w:rPr>
              <w:t>4</w:t>
            </w:r>
          </w:p>
        </w:tc>
        <w:tc>
          <w:tcPr>
            <w:tcW w:w="2268" w:type="dxa"/>
          </w:tcPr>
          <w:p w14:paraId="24C4E86A" w14:textId="77777777" w:rsidR="005C5A31" w:rsidRPr="005C5A31" w:rsidRDefault="005C5A31">
            <w:pPr>
              <w:pStyle w:val="ConsPlusNormal"/>
              <w:jc w:val="center"/>
              <w:rPr>
                <w:rFonts w:ascii="Times New Roman" w:hAnsi="Times New Roman" w:cs="Times New Roman"/>
                <w:sz w:val="20"/>
              </w:rPr>
            </w:pPr>
            <w:r w:rsidRPr="005C5A31">
              <w:rPr>
                <w:rFonts w:ascii="Times New Roman" w:hAnsi="Times New Roman" w:cs="Times New Roman"/>
                <w:sz w:val="20"/>
              </w:rPr>
              <w:t>5</w:t>
            </w:r>
          </w:p>
        </w:tc>
        <w:bookmarkStart w:id="25" w:name="P2230"/>
        <w:bookmarkEnd w:id="25"/>
      </w:tr>
      <w:tr w:rsidR="005C5A31" w:rsidRPr="00370F65" w14:paraId="37248CB7" w14:textId="77777777" w:rsidTr="005C5A31">
        <w:trPr>
          <w:gridAfter w:val="1"/>
          <w:wAfter w:w="27" w:type="dxa"/>
        </w:trPr>
        <w:tc>
          <w:tcPr>
            <w:tcW w:w="8000" w:type="dxa"/>
          </w:tcPr>
          <w:p w14:paraId="0A3E4B15" w14:textId="77777777" w:rsidR="005C5A31" w:rsidRPr="005C5A31" w:rsidRDefault="000B4C8E">
            <w:pPr>
              <w:pStyle w:val="ConsPlusNormal"/>
              <w:rPr>
                <w:rFonts w:ascii="Times New Roman" w:hAnsi="Times New Roman" w:cs="Times New Roman"/>
                <w:sz w:val="20"/>
              </w:rPr>
            </w:pPr>
            <w:r>
              <w:rPr>
                <w:rFonts w:ascii="Times New Roman" w:hAnsi="Times New Roman" w:cs="Times New Roman"/>
                <w:sz w:val="20"/>
              </w:rPr>
              <w:t>Муниципальное</w:t>
            </w:r>
            <w:r w:rsidRPr="00210ED9">
              <w:rPr>
                <w:rFonts w:ascii="Times New Roman" w:hAnsi="Times New Roman" w:cs="Times New Roman"/>
                <w:sz w:val="20"/>
              </w:rPr>
              <w:t xml:space="preserve"> </w:t>
            </w:r>
            <w:r w:rsidR="005C5A31" w:rsidRPr="005C5A31">
              <w:rPr>
                <w:rFonts w:ascii="Times New Roman" w:hAnsi="Times New Roman" w:cs="Times New Roman"/>
                <w:sz w:val="20"/>
              </w:rPr>
              <w:t>учреждение 1</w:t>
            </w:r>
          </w:p>
        </w:tc>
        <w:tc>
          <w:tcPr>
            <w:tcW w:w="1417" w:type="dxa"/>
          </w:tcPr>
          <w:p w14:paraId="12D31B8E" w14:textId="77777777" w:rsidR="005C5A31" w:rsidRPr="005C5A31" w:rsidRDefault="005C5A31">
            <w:pPr>
              <w:pStyle w:val="ConsPlusNormal"/>
              <w:rPr>
                <w:rFonts w:ascii="Times New Roman" w:hAnsi="Times New Roman" w:cs="Times New Roman"/>
                <w:sz w:val="20"/>
              </w:rPr>
            </w:pPr>
          </w:p>
        </w:tc>
        <w:tc>
          <w:tcPr>
            <w:tcW w:w="1701" w:type="dxa"/>
          </w:tcPr>
          <w:p w14:paraId="47D4CF88" w14:textId="77777777" w:rsidR="005C5A31" w:rsidRPr="005C5A31" w:rsidRDefault="005C5A31">
            <w:pPr>
              <w:pStyle w:val="ConsPlusNormal"/>
              <w:rPr>
                <w:rFonts w:ascii="Times New Roman" w:hAnsi="Times New Roman" w:cs="Times New Roman"/>
                <w:sz w:val="20"/>
              </w:rPr>
            </w:pPr>
          </w:p>
        </w:tc>
        <w:tc>
          <w:tcPr>
            <w:tcW w:w="1701" w:type="dxa"/>
          </w:tcPr>
          <w:p w14:paraId="4A2A700B" w14:textId="77777777" w:rsidR="005C5A31" w:rsidRPr="005C5A31" w:rsidRDefault="005C5A31">
            <w:pPr>
              <w:pStyle w:val="ConsPlusNormal"/>
              <w:rPr>
                <w:rFonts w:ascii="Times New Roman" w:hAnsi="Times New Roman" w:cs="Times New Roman"/>
                <w:sz w:val="20"/>
              </w:rPr>
            </w:pPr>
          </w:p>
        </w:tc>
        <w:tc>
          <w:tcPr>
            <w:tcW w:w="2268" w:type="dxa"/>
          </w:tcPr>
          <w:p w14:paraId="59193574" w14:textId="77777777" w:rsidR="005C5A31" w:rsidRPr="005C5A31" w:rsidRDefault="005C5A31">
            <w:pPr>
              <w:pStyle w:val="ConsPlusNormal"/>
              <w:rPr>
                <w:rFonts w:ascii="Times New Roman" w:hAnsi="Times New Roman" w:cs="Times New Roman"/>
                <w:sz w:val="20"/>
              </w:rPr>
            </w:pPr>
          </w:p>
        </w:tc>
      </w:tr>
      <w:tr w:rsidR="005C5A31" w:rsidRPr="00370F65" w14:paraId="1D5BCD32" w14:textId="77777777" w:rsidTr="005C5A31">
        <w:trPr>
          <w:gridAfter w:val="1"/>
          <w:wAfter w:w="27" w:type="dxa"/>
        </w:trPr>
        <w:tc>
          <w:tcPr>
            <w:tcW w:w="8000" w:type="dxa"/>
          </w:tcPr>
          <w:p w14:paraId="10371FB3" w14:textId="77777777" w:rsidR="005C5A31" w:rsidRPr="005C5A31" w:rsidRDefault="000B4C8E" w:rsidP="000B4C8E">
            <w:pPr>
              <w:pStyle w:val="ConsPlusNormal"/>
              <w:rPr>
                <w:rFonts w:ascii="Times New Roman" w:hAnsi="Times New Roman" w:cs="Times New Roman"/>
                <w:sz w:val="20"/>
              </w:rPr>
            </w:pPr>
            <w:r>
              <w:rPr>
                <w:rFonts w:ascii="Times New Roman" w:hAnsi="Times New Roman" w:cs="Times New Roman"/>
                <w:sz w:val="20"/>
              </w:rPr>
              <w:t>Муниципальное</w:t>
            </w:r>
            <w:r w:rsidRPr="00210ED9">
              <w:rPr>
                <w:rFonts w:ascii="Times New Roman" w:hAnsi="Times New Roman" w:cs="Times New Roman"/>
                <w:sz w:val="20"/>
              </w:rPr>
              <w:t xml:space="preserve"> </w:t>
            </w:r>
            <w:r w:rsidR="005C5A31" w:rsidRPr="005C5A31">
              <w:rPr>
                <w:rFonts w:ascii="Times New Roman" w:hAnsi="Times New Roman" w:cs="Times New Roman"/>
                <w:sz w:val="20"/>
              </w:rPr>
              <w:t>учреждение 2</w:t>
            </w:r>
          </w:p>
        </w:tc>
        <w:tc>
          <w:tcPr>
            <w:tcW w:w="1417" w:type="dxa"/>
          </w:tcPr>
          <w:p w14:paraId="2DC7D9FD" w14:textId="77777777" w:rsidR="005C5A31" w:rsidRPr="005C5A31" w:rsidRDefault="005C5A31">
            <w:pPr>
              <w:pStyle w:val="ConsPlusNormal"/>
              <w:rPr>
                <w:rFonts w:ascii="Times New Roman" w:hAnsi="Times New Roman" w:cs="Times New Roman"/>
                <w:sz w:val="20"/>
              </w:rPr>
            </w:pPr>
          </w:p>
        </w:tc>
        <w:tc>
          <w:tcPr>
            <w:tcW w:w="1701" w:type="dxa"/>
          </w:tcPr>
          <w:p w14:paraId="67028F15" w14:textId="77777777" w:rsidR="005C5A31" w:rsidRPr="005C5A31" w:rsidRDefault="005C5A31">
            <w:pPr>
              <w:pStyle w:val="ConsPlusNormal"/>
              <w:rPr>
                <w:rFonts w:ascii="Times New Roman" w:hAnsi="Times New Roman" w:cs="Times New Roman"/>
                <w:sz w:val="20"/>
              </w:rPr>
            </w:pPr>
          </w:p>
        </w:tc>
        <w:tc>
          <w:tcPr>
            <w:tcW w:w="1701" w:type="dxa"/>
          </w:tcPr>
          <w:p w14:paraId="6838001A" w14:textId="77777777" w:rsidR="005C5A31" w:rsidRPr="005C5A31" w:rsidRDefault="005C5A31">
            <w:pPr>
              <w:pStyle w:val="ConsPlusNormal"/>
              <w:rPr>
                <w:rFonts w:ascii="Times New Roman" w:hAnsi="Times New Roman" w:cs="Times New Roman"/>
                <w:sz w:val="20"/>
              </w:rPr>
            </w:pPr>
          </w:p>
        </w:tc>
        <w:tc>
          <w:tcPr>
            <w:tcW w:w="2268" w:type="dxa"/>
          </w:tcPr>
          <w:p w14:paraId="4768DFBA" w14:textId="77777777" w:rsidR="005C5A31" w:rsidRPr="005C5A31" w:rsidRDefault="005C5A31">
            <w:pPr>
              <w:pStyle w:val="ConsPlusNormal"/>
              <w:rPr>
                <w:rFonts w:ascii="Times New Roman" w:hAnsi="Times New Roman" w:cs="Times New Roman"/>
                <w:sz w:val="20"/>
              </w:rPr>
            </w:pPr>
          </w:p>
        </w:tc>
      </w:tr>
      <w:tr w:rsidR="005C5A31" w:rsidRPr="00370F65" w14:paraId="5392E119" w14:textId="77777777" w:rsidTr="005C5A31">
        <w:trPr>
          <w:gridAfter w:val="1"/>
          <w:wAfter w:w="27" w:type="dxa"/>
        </w:trPr>
        <w:tc>
          <w:tcPr>
            <w:tcW w:w="8000" w:type="dxa"/>
          </w:tcPr>
          <w:p w14:paraId="65DBBCD8" w14:textId="77777777" w:rsidR="005C5A31" w:rsidRPr="005C5A31" w:rsidRDefault="005C5A31">
            <w:pPr>
              <w:pStyle w:val="ConsPlusNormal"/>
              <w:rPr>
                <w:rFonts w:ascii="Times New Roman" w:hAnsi="Times New Roman" w:cs="Times New Roman"/>
                <w:sz w:val="20"/>
              </w:rPr>
            </w:pPr>
            <w:r w:rsidRPr="005C5A31">
              <w:rPr>
                <w:rFonts w:ascii="Times New Roman" w:hAnsi="Times New Roman" w:cs="Times New Roman"/>
                <w:sz w:val="20"/>
              </w:rPr>
              <w:t>...</w:t>
            </w:r>
          </w:p>
        </w:tc>
        <w:tc>
          <w:tcPr>
            <w:tcW w:w="1417" w:type="dxa"/>
          </w:tcPr>
          <w:p w14:paraId="39E8A7D3" w14:textId="77777777" w:rsidR="005C5A31" w:rsidRPr="005C5A31" w:rsidRDefault="005C5A31">
            <w:pPr>
              <w:pStyle w:val="ConsPlusNormal"/>
              <w:rPr>
                <w:rFonts w:ascii="Times New Roman" w:hAnsi="Times New Roman" w:cs="Times New Roman"/>
                <w:sz w:val="20"/>
              </w:rPr>
            </w:pPr>
          </w:p>
        </w:tc>
        <w:tc>
          <w:tcPr>
            <w:tcW w:w="1701" w:type="dxa"/>
          </w:tcPr>
          <w:p w14:paraId="2D7B1F12" w14:textId="77777777" w:rsidR="005C5A31" w:rsidRPr="005C5A31" w:rsidRDefault="005C5A31">
            <w:pPr>
              <w:pStyle w:val="ConsPlusNormal"/>
              <w:rPr>
                <w:rFonts w:ascii="Times New Roman" w:hAnsi="Times New Roman" w:cs="Times New Roman"/>
                <w:sz w:val="20"/>
              </w:rPr>
            </w:pPr>
          </w:p>
        </w:tc>
        <w:tc>
          <w:tcPr>
            <w:tcW w:w="1701" w:type="dxa"/>
          </w:tcPr>
          <w:p w14:paraId="6763D213" w14:textId="77777777" w:rsidR="005C5A31" w:rsidRPr="005C5A31" w:rsidRDefault="005C5A31">
            <w:pPr>
              <w:pStyle w:val="ConsPlusNormal"/>
              <w:rPr>
                <w:rFonts w:ascii="Times New Roman" w:hAnsi="Times New Roman" w:cs="Times New Roman"/>
                <w:sz w:val="20"/>
              </w:rPr>
            </w:pPr>
          </w:p>
        </w:tc>
        <w:tc>
          <w:tcPr>
            <w:tcW w:w="2268" w:type="dxa"/>
          </w:tcPr>
          <w:p w14:paraId="7B7F0940" w14:textId="77777777" w:rsidR="005C5A31" w:rsidRPr="005C5A31" w:rsidRDefault="005C5A31">
            <w:pPr>
              <w:pStyle w:val="ConsPlusNormal"/>
              <w:rPr>
                <w:rFonts w:ascii="Times New Roman" w:hAnsi="Times New Roman" w:cs="Times New Roman"/>
                <w:sz w:val="20"/>
              </w:rPr>
            </w:pPr>
          </w:p>
        </w:tc>
      </w:tr>
      <w:tr w:rsidR="005C5A31" w:rsidRPr="00370F65" w14:paraId="37F99C0F" w14:textId="77777777" w:rsidTr="005C5A31">
        <w:trPr>
          <w:gridAfter w:val="1"/>
          <w:wAfter w:w="27" w:type="dxa"/>
        </w:trPr>
        <w:tc>
          <w:tcPr>
            <w:tcW w:w="8000" w:type="dxa"/>
          </w:tcPr>
          <w:p w14:paraId="44D257DF" w14:textId="77777777" w:rsidR="005C5A31" w:rsidRPr="005C5A31" w:rsidRDefault="000B4C8E">
            <w:pPr>
              <w:pStyle w:val="ConsPlusNormal"/>
              <w:rPr>
                <w:rFonts w:ascii="Times New Roman" w:hAnsi="Times New Roman" w:cs="Times New Roman"/>
                <w:sz w:val="20"/>
              </w:rPr>
            </w:pPr>
            <w:r>
              <w:rPr>
                <w:rFonts w:ascii="Times New Roman" w:hAnsi="Times New Roman" w:cs="Times New Roman"/>
                <w:sz w:val="20"/>
              </w:rPr>
              <w:t>Муниципальное</w:t>
            </w:r>
            <w:r w:rsidRPr="00210ED9">
              <w:rPr>
                <w:rFonts w:ascii="Times New Roman" w:hAnsi="Times New Roman" w:cs="Times New Roman"/>
                <w:sz w:val="20"/>
              </w:rPr>
              <w:t xml:space="preserve"> </w:t>
            </w:r>
            <w:r w:rsidR="005C5A31" w:rsidRPr="005C5A31">
              <w:rPr>
                <w:rFonts w:ascii="Times New Roman" w:hAnsi="Times New Roman" w:cs="Times New Roman"/>
                <w:sz w:val="20"/>
              </w:rPr>
              <w:t>учреждение n</w:t>
            </w:r>
          </w:p>
        </w:tc>
        <w:tc>
          <w:tcPr>
            <w:tcW w:w="1417" w:type="dxa"/>
          </w:tcPr>
          <w:p w14:paraId="5481CD0B" w14:textId="77777777" w:rsidR="005C5A31" w:rsidRPr="005C5A31" w:rsidRDefault="005C5A31">
            <w:pPr>
              <w:pStyle w:val="ConsPlusNormal"/>
              <w:rPr>
                <w:rFonts w:ascii="Times New Roman" w:hAnsi="Times New Roman" w:cs="Times New Roman"/>
                <w:sz w:val="20"/>
              </w:rPr>
            </w:pPr>
          </w:p>
        </w:tc>
        <w:tc>
          <w:tcPr>
            <w:tcW w:w="1701" w:type="dxa"/>
          </w:tcPr>
          <w:p w14:paraId="12A40055" w14:textId="77777777" w:rsidR="005C5A31" w:rsidRPr="005C5A31" w:rsidRDefault="005C5A31">
            <w:pPr>
              <w:pStyle w:val="ConsPlusNormal"/>
              <w:rPr>
                <w:rFonts w:ascii="Times New Roman" w:hAnsi="Times New Roman" w:cs="Times New Roman"/>
                <w:sz w:val="20"/>
              </w:rPr>
            </w:pPr>
          </w:p>
        </w:tc>
        <w:tc>
          <w:tcPr>
            <w:tcW w:w="1701" w:type="dxa"/>
          </w:tcPr>
          <w:p w14:paraId="38AD6E7B" w14:textId="77777777" w:rsidR="005C5A31" w:rsidRPr="005C5A31" w:rsidRDefault="005C5A31">
            <w:pPr>
              <w:pStyle w:val="ConsPlusNormal"/>
              <w:rPr>
                <w:rFonts w:ascii="Times New Roman" w:hAnsi="Times New Roman" w:cs="Times New Roman"/>
                <w:sz w:val="20"/>
              </w:rPr>
            </w:pPr>
          </w:p>
        </w:tc>
        <w:tc>
          <w:tcPr>
            <w:tcW w:w="2268" w:type="dxa"/>
          </w:tcPr>
          <w:p w14:paraId="707447F6" w14:textId="77777777" w:rsidR="005C5A31" w:rsidRPr="005C5A31" w:rsidRDefault="005C5A31">
            <w:pPr>
              <w:pStyle w:val="ConsPlusNormal"/>
              <w:rPr>
                <w:rFonts w:ascii="Times New Roman" w:hAnsi="Times New Roman" w:cs="Times New Roman"/>
                <w:sz w:val="20"/>
              </w:rPr>
            </w:pPr>
          </w:p>
        </w:tc>
      </w:tr>
      <w:tr w:rsidR="005C5A31" w:rsidRPr="00370F65" w14:paraId="24146531" w14:textId="77777777" w:rsidTr="005C5A31">
        <w:trPr>
          <w:gridAfter w:val="1"/>
          <w:wAfter w:w="27" w:type="dxa"/>
        </w:trPr>
        <w:tc>
          <w:tcPr>
            <w:tcW w:w="8000" w:type="dxa"/>
          </w:tcPr>
          <w:p w14:paraId="7DE4B04E" w14:textId="77777777" w:rsidR="005C5A31" w:rsidRPr="005C5A31" w:rsidRDefault="005C5A31" w:rsidP="005C5A31">
            <w:pPr>
              <w:pStyle w:val="ConsPlusNormal"/>
              <w:rPr>
                <w:rFonts w:ascii="Times New Roman" w:hAnsi="Times New Roman" w:cs="Times New Roman"/>
                <w:sz w:val="20"/>
              </w:rPr>
            </w:pPr>
            <w:r w:rsidRPr="005C5A31">
              <w:rPr>
                <w:rFonts w:ascii="Times New Roman" w:hAnsi="Times New Roman" w:cs="Times New Roman"/>
                <w:sz w:val="20"/>
              </w:rPr>
              <w:t xml:space="preserve">Количество </w:t>
            </w:r>
            <w:r>
              <w:rPr>
                <w:rFonts w:ascii="Times New Roman" w:hAnsi="Times New Roman" w:cs="Times New Roman"/>
                <w:sz w:val="20"/>
              </w:rPr>
              <w:t>муниципальных</w:t>
            </w:r>
            <w:r w:rsidRPr="005C5A31">
              <w:rPr>
                <w:rFonts w:ascii="Times New Roman" w:hAnsi="Times New Roman" w:cs="Times New Roman"/>
                <w:sz w:val="20"/>
              </w:rPr>
              <w:t xml:space="preserve"> учреждений, в отношении которых главный администратор средств бюджета осуществляет функции и полномочия учредителя, разместивших информацию на официальном сайте Российской Федерации для размещения информации о государственных (муниципальных) учреждениях (www.bus.gov.ru)</w:t>
            </w:r>
          </w:p>
        </w:tc>
        <w:tc>
          <w:tcPr>
            <w:tcW w:w="1417" w:type="dxa"/>
          </w:tcPr>
          <w:p w14:paraId="494C9DC4" w14:textId="77777777" w:rsidR="005C5A31" w:rsidRPr="005C5A31" w:rsidRDefault="005C5A31">
            <w:pPr>
              <w:pStyle w:val="ConsPlusNormal"/>
              <w:rPr>
                <w:rFonts w:ascii="Times New Roman" w:hAnsi="Times New Roman" w:cs="Times New Roman"/>
                <w:sz w:val="20"/>
              </w:rPr>
            </w:pPr>
          </w:p>
        </w:tc>
        <w:tc>
          <w:tcPr>
            <w:tcW w:w="1701" w:type="dxa"/>
          </w:tcPr>
          <w:p w14:paraId="1B4D44BE" w14:textId="77777777" w:rsidR="005C5A31" w:rsidRPr="005C5A31" w:rsidRDefault="005C5A31">
            <w:pPr>
              <w:pStyle w:val="ConsPlusNormal"/>
              <w:rPr>
                <w:rFonts w:ascii="Times New Roman" w:hAnsi="Times New Roman" w:cs="Times New Roman"/>
                <w:sz w:val="20"/>
              </w:rPr>
            </w:pPr>
          </w:p>
        </w:tc>
        <w:tc>
          <w:tcPr>
            <w:tcW w:w="1701" w:type="dxa"/>
          </w:tcPr>
          <w:p w14:paraId="7E52ED02" w14:textId="77777777" w:rsidR="005C5A31" w:rsidRPr="005C5A31" w:rsidRDefault="005C5A31">
            <w:pPr>
              <w:pStyle w:val="ConsPlusNormal"/>
              <w:rPr>
                <w:rFonts w:ascii="Times New Roman" w:hAnsi="Times New Roman" w:cs="Times New Roman"/>
                <w:sz w:val="20"/>
              </w:rPr>
            </w:pPr>
          </w:p>
        </w:tc>
        <w:tc>
          <w:tcPr>
            <w:tcW w:w="2268" w:type="dxa"/>
          </w:tcPr>
          <w:p w14:paraId="4E5B6A93" w14:textId="77777777" w:rsidR="005C5A31" w:rsidRPr="005C5A31" w:rsidRDefault="005C5A31">
            <w:pPr>
              <w:pStyle w:val="ConsPlusNormal"/>
              <w:rPr>
                <w:rFonts w:ascii="Times New Roman" w:hAnsi="Times New Roman" w:cs="Times New Roman"/>
                <w:sz w:val="20"/>
              </w:rPr>
            </w:pPr>
          </w:p>
        </w:tc>
      </w:tr>
      <w:tr w:rsidR="005C5A31" w:rsidRPr="00370F65" w14:paraId="39C4B452" w14:textId="77777777" w:rsidTr="005C5A31">
        <w:trPr>
          <w:gridAfter w:val="1"/>
          <w:wAfter w:w="27" w:type="dxa"/>
        </w:trPr>
        <w:tc>
          <w:tcPr>
            <w:tcW w:w="8000" w:type="dxa"/>
          </w:tcPr>
          <w:p w14:paraId="3D7ACFD5" w14:textId="77777777" w:rsidR="005C5A31" w:rsidRPr="005C5A31" w:rsidRDefault="005C5A31">
            <w:pPr>
              <w:pStyle w:val="ConsPlusNormal"/>
              <w:rPr>
                <w:rFonts w:ascii="Times New Roman" w:hAnsi="Times New Roman" w:cs="Times New Roman"/>
                <w:sz w:val="20"/>
              </w:rPr>
            </w:pPr>
            <w:r w:rsidRPr="005C5A31">
              <w:rPr>
                <w:rFonts w:ascii="Times New Roman" w:hAnsi="Times New Roman" w:cs="Times New Roman"/>
                <w:sz w:val="20"/>
              </w:rPr>
              <w:t xml:space="preserve">Общее количество </w:t>
            </w:r>
            <w:r w:rsidR="00A54D80">
              <w:rPr>
                <w:rFonts w:ascii="Times New Roman" w:hAnsi="Times New Roman" w:cs="Times New Roman"/>
                <w:sz w:val="20"/>
              </w:rPr>
              <w:t>муниципальных</w:t>
            </w:r>
            <w:r w:rsidR="00A54D80" w:rsidRPr="005C5A31">
              <w:rPr>
                <w:rFonts w:ascii="Times New Roman" w:hAnsi="Times New Roman" w:cs="Times New Roman"/>
                <w:sz w:val="20"/>
              </w:rPr>
              <w:t xml:space="preserve"> </w:t>
            </w:r>
            <w:r w:rsidRPr="005C5A31">
              <w:rPr>
                <w:rFonts w:ascii="Times New Roman" w:hAnsi="Times New Roman" w:cs="Times New Roman"/>
                <w:sz w:val="20"/>
              </w:rPr>
              <w:t>казенных учреждений, в отношении которых главный администратор средств бюджета осуществляет функции и полномочия учредителя</w:t>
            </w:r>
          </w:p>
        </w:tc>
        <w:tc>
          <w:tcPr>
            <w:tcW w:w="1417" w:type="dxa"/>
          </w:tcPr>
          <w:p w14:paraId="2B83FFB6" w14:textId="77777777" w:rsidR="005C5A31" w:rsidRPr="005C5A31" w:rsidRDefault="005C5A31">
            <w:pPr>
              <w:pStyle w:val="ConsPlusNormal"/>
              <w:rPr>
                <w:rFonts w:ascii="Times New Roman" w:hAnsi="Times New Roman" w:cs="Times New Roman"/>
                <w:sz w:val="20"/>
              </w:rPr>
            </w:pPr>
          </w:p>
        </w:tc>
        <w:tc>
          <w:tcPr>
            <w:tcW w:w="1701" w:type="dxa"/>
          </w:tcPr>
          <w:p w14:paraId="01F5C116" w14:textId="77777777" w:rsidR="005C5A31" w:rsidRPr="005C5A31" w:rsidRDefault="005C5A31">
            <w:pPr>
              <w:pStyle w:val="ConsPlusNormal"/>
              <w:rPr>
                <w:rFonts w:ascii="Times New Roman" w:hAnsi="Times New Roman" w:cs="Times New Roman"/>
                <w:sz w:val="20"/>
              </w:rPr>
            </w:pPr>
          </w:p>
        </w:tc>
        <w:tc>
          <w:tcPr>
            <w:tcW w:w="1701" w:type="dxa"/>
          </w:tcPr>
          <w:p w14:paraId="4BFD25E9" w14:textId="77777777" w:rsidR="005C5A31" w:rsidRPr="005C5A31" w:rsidRDefault="005C5A31">
            <w:pPr>
              <w:pStyle w:val="ConsPlusNormal"/>
              <w:rPr>
                <w:rFonts w:ascii="Times New Roman" w:hAnsi="Times New Roman" w:cs="Times New Roman"/>
                <w:sz w:val="20"/>
              </w:rPr>
            </w:pPr>
          </w:p>
        </w:tc>
        <w:tc>
          <w:tcPr>
            <w:tcW w:w="2268" w:type="dxa"/>
          </w:tcPr>
          <w:p w14:paraId="49A428F9" w14:textId="77777777" w:rsidR="005C5A31" w:rsidRPr="005C5A31" w:rsidRDefault="005C5A31">
            <w:pPr>
              <w:pStyle w:val="ConsPlusNormal"/>
              <w:rPr>
                <w:rFonts w:ascii="Times New Roman" w:hAnsi="Times New Roman" w:cs="Times New Roman"/>
                <w:sz w:val="20"/>
              </w:rPr>
            </w:pPr>
          </w:p>
        </w:tc>
      </w:tr>
      <w:tr w:rsidR="005C5A31" w:rsidRPr="00370F65" w14:paraId="4D9283A0" w14:textId="77777777" w:rsidTr="005C5A31">
        <w:trPr>
          <w:gridAfter w:val="1"/>
          <w:wAfter w:w="27" w:type="dxa"/>
        </w:trPr>
        <w:tc>
          <w:tcPr>
            <w:tcW w:w="8000" w:type="dxa"/>
          </w:tcPr>
          <w:p w14:paraId="4A467BCA" w14:textId="77777777" w:rsidR="005C5A31" w:rsidRPr="005C5A31" w:rsidRDefault="005C5A31">
            <w:pPr>
              <w:pStyle w:val="ConsPlusNormal"/>
              <w:rPr>
                <w:rFonts w:ascii="Times New Roman" w:hAnsi="Times New Roman" w:cs="Times New Roman"/>
                <w:sz w:val="20"/>
              </w:rPr>
            </w:pPr>
            <w:r w:rsidRPr="005C5A31">
              <w:rPr>
                <w:rFonts w:ascii="Times New Roman" w:hAnsi="Times New Roman" w:cs="Times New Roman"/>
                <w:sz w:val="20"/>
              </w:rPr>
              <w:t xml:space="preserve">Общее количество </w:t>
            </w:r>
            <w:r w:rsidR="00A54D80">
              <w:rPr>
                <w:rFonts w:ascii="Times New Roman" w:hAnsi="Times New Roman" w:cs="Times New Roman"/>
                <w:sz w:val="20"/>
              </w:rPr>
              <w:t>муниципальных</w:t>
            </w:r>
            <w:r w:rsidR="00A54D80" w:rsidRPr="005C5A31">
              <w:rPr>
                <w:rFonts w:ascii="Times New Roman" w:hAnsi="Times New Roman" w:cs="Times New Roman"/>
                <w:sz w:val="20"/>
              </w:rPr>
              <w:t xml:space="preserve"> </w:t>
            </w:r>
            <w:r w:rsidRPr="005C5A31">
              <w:rPr>
                <w:rFonts w:ascii="Times New Roman" w:hAnsi="Times New Roman" w:cs="Times New Roman"/>
                <w:sz w:val="20"/>
              </w:rPr>
              <w:t>бюджетных и автономных учреждений, в отношении которых главный администратор средств бюджета осуществляет функции и полномочия учредителя</w:t>
            </w:r>
          </w:p>
        </w:tc>
        <w:tc>
          <w:tcPr>
            <w:tcW w:w="1417" w:type="dxa"/>
          </w:tcPr>
          <w:p w14:paraId="0D07D199" w14:textId="77777777" w:rsidR="005C5A31" w:rsidRPr="005C5A31" w:rsidRDefault="005C5A31">
            <w:pPr>
              <w:pStyle w:val="ConsPlusNormal"/>
              <w:rPr>
                <w:rFonts w:ascii="Times New Roman" w:hAnsi="Times New Roman" w:cs="Times New Roman"/>
                <w:sz w:val="20"/>
              </w:rPr>
            </w:pPr>
          </w:p>
        </w:tc>
        <w:tc>
          <w:tcPr>
            <w:tcW w:w="1701" w:type="dxa"/>
          </w:tcPr>
          <w:p w14:paraId="00008C90" w14:textId="77777777" w:rsidR="005C5A31" w:rsidRPr="005C5A31" w:rsidRDefault="005C5A31">
            <w:pPr>
              <w:pStyle w:val="ConsPlusNormal"/>
              <w:rPr>
                <w:rFonts w:ascii="Times New Roman" w:hAnsi="Times New Roman" w:cs="Times New Roman"/>
                <w:sz w:val="20"/>
              </w:rPr>
            </w:pPr>
          </w:p>
        </w:tc>
        <w:tc>
          <w:tcPr>
            <w:tcW w:w="1701" w:type="dxa"/>
          </w:tcPr>
          <w:p w14:paraId="301D29B5" w14:textId="77777777" w:rsidR="005C5A31" w:rsidRPr="005C5A31" w:rsidRDefault="005C5A31">
            <w:pPr>
              <w:pStyle w:val="ConsPlusNormal"/>
              <w:rPr>
                <w:rFonts w:ascii="Times New Roman" w:hAnsi="Times New Roman" w:cs="Times New Roman"/>
                <w:sz w:val="20"/>
              </w:rPr>
            </w:pPr>
          </w:p>
        </w:tc>
        <w:tc>
          <w:tcPr>
            <w:tcW w:w="2268" w:type="dxa"/>
          </w:tcPr>
          <w:p w14:paraId="69D5E3D6" w14:textId="77777777" w:rsidR="005C5A31" w:rsidRPr="005C5A31" w:rsidRDefault="005C5A31">
            <w:pPr>
              <w:pStyle w:val="ConsPlusNormal"/>
              <w:rPr>
                <w:rFonts w:ascii="Times New Roman" w:hAnsi="Times New Roman" w:cs="Times New Roman"/>
                <w:sz w:val="20"/>
              </w:rPr>
            </w:pPr>
          </w:p>
        </w:tc>
      </w:tr>
    </w:tbl>
    <w:p w14:paraId="08D066C6" w14:textId="77777777" w:rsidR="005C5A31" w:rsidRPr="005C5A31" w:rsidRDefault="005C5A31" w:rsidP="005C5A31">
      <w:pPr>
        <w:pStyle w:val="ConsPlusNormal"/>
        <w:spacing w:before="220"/>
        <w:ind w:firstLine="540"/>
        <w:jc w:val="both"/>
        <w:rPr>
          <w:rFonts w:ascii="Times New Roman" w:hAnsi="Times New Roman" w:cs="Times New Roman"/>
          <w:sz w:val="16"/>
          <w:szCs w:val="16"/>
        </w:rPr>
      </w:pPr>
      <w:r w:rsidRPr="005C5A31">
        <w:rPr>
          <w:rFonts w:ascii="Times New Roman" w:hAnsi="Times New Roman" w:cs="Times New Roman"/>
          <w:sz w:val="16"/>
          <w:szCs w:val="16"/>
        </w:rPr>
        <w:t xml:space="preserve">&lt;*&gt; В </w:t>
      </w:r>
      <w:hyperlink w:anchor="P2226" w:history="1">
        <w:r w:rsidRPr="005C5A31">
          <w:rPr>
            <w:rFonts w:ascii="Times New Roman" w:hAnsi="Times New Roman" w:cs="Times New Roman"/>
            <w:color w:val="0000FF"/>
            <w:sz w:val="16"/>
            <w:szCs w:val="16"/>
          </w:rPr>
          <w:t>графах 2</w:t>
        </w:r>
      </w:hyperlink>
      <w:r w:rsidRPr="005C5A31">
        <w:rPr>
          <w:rFonts w:ascii="Times New Roman" w:hAnsi="Times New Roman" w:cs="Times New Roman"/>
          <w:sz w:val="16"/>
          <w:szCs w:val="16"/>
        </w:rPr>
        <w:t xml:space="preserve"> - </w:t>
      </w:r>
      <w:hyperlink w:anchor="P2230" w:history="1">
        <w:r w:rsidRPr="005C5A31">
          <w:rPr>
            <w:rFonts w:ascii="Times New Roman" w:hAnsi="Times New Roman" w:cs="Times New Roman"/>
            <w:color w:val="0000FF"/>
            <w:sz w:val="16"/>
            <w:szCs w:val="16"/>
          </w:rPr>
          <w:t>6</w:t>
        </w:r>
      </w:hyperlink>
      <w:r w:rsidRPr="005C5A31">
        <w:rPr>
          <w:rFonts w:ascii="Times New Roman" w:hAnsi="Times New Roman" w:cs="Times New Roman"/>
          <w:sz w:val="16"/>
          <w:szCs w:val="16"/>
        </w:rPr>
        <w:t xml:space="preserve"> по </w:t>
      </w:r>
      <w:r w:rsidR="000B4C8E" w:rsidRPr="000B4C8E">
        <w:rPr>
          <w:rFonts w:ascii="Times New Roman" w:hAnsi="Times New Roman" w:cs="Times New Roman"/>
          <w:sz w:val="16"/>
          <w:szCs w:val="16"/>
        </w:rPr>
        <w:t>муниципальны</w:t>
      </w:r>
      <w:r w:rsidR="000B4C8E">
        <w:rPr>
          <w:rFonts w:ascii="Times New Roman" w:hAnsi="Times New Roman" w:cs="Times New Roman"/>
          <w:sz w:val="16"/>
          <w:szCs w:val="16"/>
        </w:rPr>
        <w:t>м</w:t>
      </w:r>
      <w:r w:rsidR="000B4C8E" w:rsidRPr="00210ED9">
        <w:rPr>
          <w:rFonts w:ascii="Times New Roman" w:hAnsi="Times New Roman" w:cs="Times New Roman"/>
          <w:sz w:val="20"/>
        </w:rPr>
        <w:t xml:space="preserve"> </w:t>
      </w:r>
      <w:r w:rsidRPr="005C5A31">
        <w:rPr>
          <w:rFonts w:ascii="Times New Roman" w:hAnsi="Times New Roman" w:cs="Times New Roman"/>
          <w:sz w:val="16"/>
          <w:szCs w:val="16"/>
        </w:rPr>
        <w:t>учреждениям проставляется цифра 1 - в случае</w:t>
      </w:r>
      <w:r w:rsidR="00A54D80">
        <w:rPr>
          <w:rFonts w:ascii="Times New Roman" w:hAnsi="Times New Roman" w:cs="Times New Roman"/>
          <w:sz w:val="16"/>
          <w:szCs w:val="16"/>
        </w:rPr>
        <w:t xml:space="preserve"> размещения информации на сайте</w:t>
      </w:r>
      <w:r w:rsidRPr="005C5A31">
        <w:rPr>
          <w:rFonts w:ascii="Times New Roman" w:hAnsi="Times New Roman" w:cs="Times New Roman"/>
          <w:sz w:val="16"/>
          <w:szCs w:val="16"/>
        </w:rPr>
        <w:t>, цифра 0 - в случае отсутствия информации на сайте (www.bus.gov.ru).</w:t>
      </w:r>
    </w:p>
    <w:p w14:paraId="3E035EA5" w14:textId="77777777" w:rsidR="0056473A" w:rsidRPr="00370F65" w:rsidRDefault="0056473A">
      <w:pPr>
        <w:rPr>
          <w:rFonts w:ascii="Times New Roman" w:hAnsi="Times New Roman" w:cs="Times New Roman"/>
        </w:rPr>
        <w:sectPr w:rsidR="0056473A" w:rsidRPr="00370F65" w:rsidSect="00A54D80">
          <w:pgSz w:w="16838" w:h="11905" w:orient="landscape"/>
          <w:pgMar w:top="1418" w:right="1134" w:bottom="851" w:left="1134" w:header="0" w:footer="0" w:gutter="0"/>
          <w:cols w:space="720"/>
        </w:sectPr>
      </w:pPr>
    </w:p>
    <w:p w14:paraId="2252B9EF" w14:textId="77777777" w:rsidR="0056473A" w:rsidRPr="00370F65" w:rsidRDefault="0056473A">
      <w:pPr>
        <w:pStyle w:val="ConsPlusNormal"/>
        <w:jc w:val="both"/>
        <w:rPr>
          <w:rFonts w:ascii="Times New Roman" w:hAnsi="Times New Roman" w:cs="Times New Roman"/>
        </w:rPr>
      </w:pPr>
    </w:p>
    <w:p w14:paraId="5AB3BF11" w14:textId="77777777" w:rsidR="0056473A" w:rsidRPr="00370F65" w:rsidRDefault="0056473A">
      <w:pPr>
        <w:pStyle w:val="ConsPlusNormal"/>
        <w:jc w:val="right"/>
        <w:outlineLvl w:val="1"/>
        <w:rPr>
          <w:rFonts w:ascii="Times New Roman" w:hAnsi="Times New Roman" w:cs="Times New Roman"/>
        </w:rPr>
      </w:pPr>
      <w:bookmarkStart w:id="26" w:name="P2275"/>
      <w:bookmarkEnd w:id="26"/>
      <w:r w:rsidRPr="00370F65">
        <w:rPr>
          <w:rFonts w:ascii="Times New Roman" w:hAnsi="Times New Roman" w:cs="Times New Roman"/>
        </w:rPr>
        <w:t>Приложение 7</w:t>
      </w:r>
    </w:p>
    <w:p w14:paraId="3CB5E6B0"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к Порядку проведения</w:t>
      </w:r>
    </w:p>
    <w:p w14:paraId="295FBCEA" w14:textId="77777777" w:rsidR="0056473A" w:rsidRPr="00370F65" w:rsidRDefault="00A54D80">
      <w:pPr>
        <w:pStyle w:val="ConsPlusNormal"/>
        <w:jc w:val="right"/>
        <w:rPr>
          <w:rFonts w:ascii="Times New Roman" w:hAnsi="Times New Roman" w:cs="Times New Roman"/>
        </w:rPr>
      </w:pPr>
      <w:r>
        <w:rPr>
          <w:rFonts w:ascii="Times New Roman" w:hAnsi="Times New Roman" w:cs="Times New Roman"/>
        </w:rPr>
        <w:t>Управления</w:t>
      </w:r>
      <w:r w:rsidR="0056473A" w:rsidRPr="00370F65">
        <w:rPr>
          <w:rFonts w:ascii="Times New Roman" w:hAnsi="Times New Roman" w:cs="Times New Roman"/>
        </w:rPr>
        <w:t xml:space="preserve"> финансов</w:t>
      </w:r>
      <w:r>
        <w:rPr>
          <w:rFonts w:ascii="Times New Roman" w:hAnsi="Times New Roman" w:cs="Times New Roman"/>
        </w:rPr>
        <w:t xml:space="preserve"> Юкаменского района</w:t>
      </w:r>
    </w:p>
    <w:p w14:paraId="58DF21B7" w14:textId="77777777" w:rsidR="0056473A" w:rsidRPr="00370F65" w:rsidRDefault="0056473A">
      <w:pPr>
        <w:pStyle w:val="ConsPlusNormal"/>
        <w:jc w:val="right"/>
        <w:rPr>
          <w:rFonts w:ascii="Times New Roman" w:hAnsi="Times New Roman" w:cs="Times New Roman"/>
        </w:rPr>
      </w:pPr>
      <w:r w:rsidRPr="00370F65">
        <w:rPr>
          <w:rFonts w:ascii="Times New Roman" w:hAnsi="Times New Roman" w:cs="Times New Roman"/>
        </w:rPr>
        <w:t>мониторинга качества</w:t>
      </w:r>
      <w:r w:rsidR="00A54D80">
        <w:rPr>
          <w:rFonts w:ascii="Times New Roman" w:hAnsi="Times New Roman" w:cs="Times New Roman"/>
        </w:rPr>
        <w:t xml:space="preserve"> </w:t>
      </w:r>
      <w:r w:rsidRPr="00370F65">
        <w:rPr>
          <w:rFonts w:ascii="Times New Roman" w:hAnsi="Times New Roman" w:cs="Times New Roman"/>
        </w:rPr>
        <w:t>финансового менеджмента</w:t>
      </w:r>
    </w:p>
    <w:p w14:paraId="031D58FA" w14:textId="77777777" w:rsidR="0056473A" w:rsidRPr="00370F65" w:rsidRDefault="0056473A">
      <w:pPr>
        <w:pStyle w:val="ConsPlusNormal"/>
        <w:jc w:val="both"/>
        <w:rPr>
          <w:rFonts w:ascii="Times New Roman" w:hAnsi="Times New Roman" w:cs="Times New Roman"/>
        </w:rPr>
      </w:pPr>
    </w:p>
    <w:p w14:paraId="17EB2D17" w14:textId="77777777" w:rsidR="0056473A" w:rsidRPr="00370F65" w:rsidRDefault="0056473A">
      <w:pPr>
        <w:pStyle w:val="ConsPlusTitle"/>
        <w:jc w:val="center"/>
        <w:rPr>
          <w:rFonts w:ascii="Times New Roman" w:hAnsi="Times New Roman" w:cs="Times New Roman"/>
        </w:rPr>
      </w:pPr>
      <w:bookmarkStart w:id="27" w:name="P2288"/>
      <w:bookmarkEnd w:id="27"/>
      <w:r w:rsidRPr="00370F65">
        <w:rPr>
          <w:rFonts w:ascii="Times New Roman" w:hAnsi="Times New Roman" w:cs="Times New Roman"/>
        </w:rPr>
        <w:t>ЗНАЧЕНИЯ</w:t>
      </w:r>
    </w:p>
    <w:p w14:paraId="342D7CA9" w14:textId="77777777" w:rsidR="0056473A" w:rsidRPr="00370F65" w:rsidRDefault="0056473A">
      <w:pPr>
        <w:pStyle w:val="ConsPlusTitle"/>
        <w:jc w:val="center"/>
        <w:rPr>
          <w:rFonts w:ascii="Times New Roman" w:hAnsi="Times New Roman" w:cs="Times New Roman"/>
        </w:rPr>
      </w:pPr>
      <w:r w:rsidRPr="00370F65">
        <w:rPr>
          <w:rFonts w:ascii="Times New Roman" w:hAnsi="Times New Roman" w:cs="Times New Roman"/>
        </w:rPr>
        <w:t>КОЭФФИЦИЕНТОВ ДЛЯ РАСЧЕТА УРОВНЯ СЛОЖНОСТИ ФИНАНСОВОЙ</w:t>
      </w:r>
    </w:p>
    <w:p w14:paraId="50143DCE" w14:textId="77777777" w:rsidR="0056473A" w:rsidRPr="00370F65" w:rsidRDefault="0056473A">
      <w:pPr>
        <w:pStyle w:val="ConsPlusTitle"/>
        <w:jc w:val="center"/>
        <w:rPr>
          <w:rFonts w:ascii="Times New Roman" w:hAnsi="Times New Roman" w:cs="Times New Roman"/>
        </w:rPr>
      </w:pPr>
      <w:r w:rsidRPr="00370F65">
        <w:rPr>
          <w:rFonts w:ascii="Times New Roman" w:hAnsi="Times New Roman" w:cs="Times New Roman"/>
        </w:rPr>
        <w:t>ДЕЯТЕЛЬНОСТИ ГЛАВНОГО АДМИНИСТРАТОРА СРЕДСТВ БЮДЖЕТА</w:t>
      </w:r>
    </w:p>
    <w:p w14:paraId="3393DC95" w14:textId="77777777" w:rsidR="0056473A" w:rsidRPr="00370F65" w:rsidRDefault="0056473A">
      <w:pPr>
        <w:pStyle w:val="ConsPlusNormal"/>
        <w:jc w:val="both"/>
        <w:rPr>
          <w:rFonts w:ascii="Times New Roman" w:hAnsi="Times New Roman" w:cs="Times New Roman"/>
        </w:rPr>
      </w:pPr>
    </w:p>
    <w:p w14:paraId="4A820450" w14:textId="77777777" w:rsidR="0056473A" w:rsidRPr="00370F65" w:rsidRDefault="0056473A">
      <w:pPr>
        <w:pStyle w:val="ConsPlusNormal"/>
        <w:ind w:firstLine="540"/>
        <w:jc w:val="both"/>
        <w:rPr>
          <w:rFonts w:ascii="Times New Roman" w:hAnsi="Times New Roman" w:cs="Times New Roman"/>
        </w:rPr>
      </w:pPr>
      <w:r w:rsidRPr="00370F65">
        <w:rPr>
          <w:rFonts w:ascii="Times New Roman" w:hAnsi="Times New Roman" w:cs="Times New Roman"/>
        </w:rPr>
        <w:t>1. К</w:t>
      </w:r>
      <w:r w:rsidRPr="00370F65">
        <w:rPr>
          <w:rFonts w:ascii="Times New Roman" w:hAnsi="Times New Roman" w:cs="Times New Roman"/>
          <w:vertAlign w:val="subscript"/>
        </w:rPr>
        <w:t>1</w:t>
      </w:r>
      <w:r w:rsidRPr="00370F65">
        <w:rPr>
          <w:rFonts w:ascii="Times New Roman" w:hAnsi="Times New Roman" w:cs="Times New Roman"/>
        </w:rPr>
        <w:t xml:space="preserve"> - коэффициент, учитывающий выполнение главным администратором средств бюджета полномочий ответственного исполнителя </w:t>
      </w:r>
      <w:r w:rsidR="00A54D80" w:rsidRPr="00A54D80">
        <w:rPr>
          <w:rFonts w:ascii="Times New Roman" w:hAnsi="Times New Roman" w:cs="Times New Roman"/>
          <w:szCs w:val="22"/>
        </w:rPr>
        <w:t>муниципальных</w:t>
      </w:r>
      <w:r w:rsidR="00A54D80" w:rsidRPr="005C5A31">
        <w:rPr>
          <w:rFonts w:ascii="Times New Roman" w:hAnsi="Times New Roman" w:cs="Times New Roman"/>
          <w:sz w:val="20"/>
        </w:rPr>
        <w:t xml:space="preserve"> </w:t>
      </w:r>
      <w:r w:rsidRPr="00370F65">
        <w:rPr>
          <w:rFonts w:ascii="Times New Roman" w:hAnsi="Times New Roman" w:cs="Times New Roman"/>
        </w:rPr>
        <w:t>программы (отдельной подпрограммы), определяется в соответствии с таблицей 1.</w:t>
      </w:r>
    </w:p>
    <w:p w14:paraId="78EC5623" w14:textId="77777777" w:rsidR="0056473A" w:rsidRPr="00370F65" w:rsidRDefault="0056473A">
      <w:pPr>
        <w:pStyle w:val="ConsPlusNormal"/>
        <w:jc w:val="both"/>
        <w:rPr>
          <w:rFonts w:ascii="Times New Roman" w:hAnsi="Times New Roman" w:cs="Times New Roman"/>
        </w:rPr>
      </w:pPr>
    </w:p>
    <w:p w14:paraId="1DB17E31" w14:textId="77777777" w:rsidR="0056473A" w:rsidRPr="00370F65" w:rsidRDefault="0056473A">
      <w:pPr>
        <w:pStyle w:val="ConsPlusNormal"/>
        <w:jc w:val="right"/>
        <w:outlineLvl w:val="2"/>
        <w:rPr>
          <w:rFonts w:ascii="Times New Roman" w:hAnsi="Times New Roman" w:cs="Times New Roman"/>
        </w:rPr>
      </w:pPr>
      <w:r w:rsidRPr="00370F65">
        <w:rPr>
          <w:rFonts w:ascii="Times New Roman" w:hAnsi="Times New Roman" w:cs="Times New Roman"/>
        </w:rPr>
        <w:t>Таблица 1</w:t>
      </w:r>
    </w:p>
    <w:p w14:paraId="3D42F2D8" w14:textId="77777777" w:rsidR="0056473A" w:rsidRPr="00370F65" w:rsidRDefault="0056473A">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7313"/>
      </w:tblGrid>
      <w:tr w:rsidR="0056473A" w:rsidRPr="00A54D80" w14:paraId="530C24D3" w14:textId="77777777">
        <w:tc>
          <w:tcPr>
            <w:tcW w:w="1757" w:type="dxa"/>
          </w:tcPr>
          <w:p w14:paraId="4C6B2887" w14:textId="77777777" w:rsidR="0056473A" w:rsidRPr="00A54D80" w:rsidRDefault="0056473A">
            <w:pPr>
              <w:pStyle w:val="ConsPlusNormal"/>
              <w:jc w:val="center"/>
              <w:rPr>
                <w:rFonts w:ascii="Times New Roman" w:hAnsi="Times New Roman" w:cs="Times New Roman"/>
                <w:szCs w:val="22"/>
              </w:rPr>
            </w:pPr>
            <w:r w:rsidRPr="00A54D80">
              <w:rPr>
                <w:rFonts w:ascii="Times New Roman" w:hAnsi="Times New Roman" w:cs="Times New Roman"/>
                <w:szCs w:val="22"/>
              </w:rPr>
              <w:t>Значение коэффициента</w:t>
            </w:r>
          </w:p>
        </w:tc>
        <w:tc>
          <w:tcPr>
            <w:tcW w:w="7313" w:type="dxa"/>
          </w:tcPr>
          <w:p w14:paraId="45FE97A3" w14:textId="77777777" w:rsidR="0056473A" w:rsidRPr="00A54D80" w:rsidRDefault="0056473A">
            <w:pPr>
              <w:pStyle w:val="ConsPlusNormal"/>
              <w:jc w:val="center"/>
              <w:rPr>
                <w:rFonts w:ascii="Times New Roman" w:hAnsi="Times New Roman" w:cs="Times New Roman"/>
                <w:szCs w:val="22"/>
              </w:rPr>
            </w:pPr>
            <w:r w:rsidRPr="00A54D80">
              <w:rPr>
                <w:rFonts w:ascii="Times New Roman" w:hAnsi="Times New Roman" w:cs="Times New Roman"/>
                <w:szCs w:val="22"/>
              </w:rPr>
              <w:t>Критерий выбора значения коэффициента</w:t>
            </w:r>
          </w:p>
        </w:tc>
      </w:tr>
      <w:tr w:rsidR="0056473A" w:rsidRPr="00A54D80" w14:paraId="23966D61" w14:textId="77777777">
        <w:tc>
          <w:tcPr>
            <w:tcW w:w="1757" w:type="dxa"/>
          </w:tcPr>
          <w:p w14:paraId="13ED9FFA" w14:textId="77777777" w:rsidR="0056473A" w:rsidRPr="00A54D80" w:rsidRDefault="0056473A">
            <w:pPr>
              <w:pStyle w:val="ConsPlusNormal"/>
              <w:jc w:val="center"/>
              <w:rPr>
                <w:rFonts w:ascii="Times New Roman" w:hAnsi="Times New Roman" w:cs="Times New Roman"/>
                <w:szCs w:val="22"/>
              </w:rPr>
            </w:pPr>
            <w:r w:rsidRPr="00A54D80">
              <w:rPr>
                <w:rFonts w:ascii="Times New Roman" w:hAnsi="Times New Roman" w:cs="Times New Roman"/>
                <w:szCs w:val="22"/>
              </w:rPr>
              <w:t>1,2</w:t>
            </w:r>
          </w:p>
        </w:tc>
        <w:tc>
          <w:tcPr>
            <w:tcW w:w="7313" w:type="dxa"/>
          </w:tcPr>
          <w:p w14:paraId="1E1EEDD3" w14:textId="77777777" w:rsidR="0056473A" w:rsidRPr="00A54D80" w:rsidRDefault="0056473A" w:rsidP="00A54D80">
            <w:pPr>
              <w:pStyle w:val="ConsPlusNormal"/>
              <w:rPr>
                <w:rFonts w:ascii="Times New Roman" w:hAnsi="Times New Roman" w:cs="Times New Roman"/>
                <w:szCs w:val="22"/>
              </w:rPr>
            </w:pPr>
            <w:r w:rsidRPr="00A54D80">
              <w:rPr>
                <w:rFonts w:ascii="Times New Roman" w:hAnsi="Times New Roman" w:cs="Times New Roman"/>
                <w:szCs w:val="22"/>
              </w:rPr>
              <w:t xml:space="preserve">при руководстве </w:t>
            </w:r>
            <w:r w:rsidR="00A54D80" w:rsidRPr="00A54D80">
              <w:rPr>
                <w:rFonts w:ascii="Times New Roman" w:hAnsi="Times New Roman" w:cs="Times New Roman"/>
                <w:szCs w:val="22"/>
              </w:rPr>
              <w:t xml:space="preserve">муниципальной </w:t>
            </w:r>
            <w:r w:rsidRPr="00A54D80">
              <w:rPr>
                <w:rFonts w:ascii="Times New Roman" w:hAnsi="Times New Roman" w:cs="Times New Roman"/>
                <w:szCs w:val="22"/>
              </w:rPr>
              <w:t>программой</w:t>
            </w:r>
          </w:p>
        </w:tc>
      </w:tr>
      <w:tr w:rsidR="0056473A" w:rsidRPr="00A54D80" w14:paraId="46F38154" w14:textId="77777777">
        <w:tc>
          <w:tcPr>
            <w:tcW w:w="1757" w:type="dxa"/>
          </w:tcPr>
          <w:p w14:paraId="5CEEDEC7" w14:textId="77777777" w:rsidR="0056473A" w:rsidRPr="00A54D80" w:rsidRDefault="0056473A">
            <w:pPr>
              <w:pStyle w:val="ConsPlusNormal"/>
              <w:jc w:val="center"/>
              <w:rPr>
                <w:rFonts w:ascii="Times New Roman" w:hAnsi="Times New Roman" w:cs="Times New Roman"/>
                <w:szCs w:val="22"/>
              </w:rPr>
            </w:pPr>
            <w:r w:rsidRPr="00A54D80">
              <w:rPr>
                <w:rFonts w:ascii="Times New Roman" w:hAnsi="Times New Roman" w:cs="Times New Roman"/>
                <w:szCs w:val="22"/>
              </w:rPr>
              <w:t>1,1</w:t>
            </w:r>
          </w:p>
        </w:tc>
        <w:tc>
          <w:tcPr>
            <w:tcW w:w="7313" w:type="dxa"/>
          </w:tcPr>
          <w:p w14:paraId="52E56F81" w14:textId="77777777" w:rsidR="0056473A" w:rsidRPr="00A54D80" w:rsidRDefault="0056473A" w:rsidP="00A54D80">
            <w:pPr>
              <w:pStyle w:val="ConsPlusNormal"/>
              <w:rPr>
                <w:rFonts w:ascii="Times New Roman" w:hAnsi="Times New Roman" w:cs="Times New Roman"/>
                <w:szCs w:val="22"/>
              </w:rPr>
            </w:pPr>
            <w:r w:rsidRPr="00A54D80">
              <w:rPr>
                <w:rFonts w:ascii="Times New Roman" w:hAnsi="Times New Roman" w:cs="Times New Roman"/>
                <w:szCs w:val="22"/>
              </w:rPr>
              <w:t xml:space="preserve">при руководстве отдельной подпрограммой </w:t>
            </w:r>
            <w:r w:rsidR="00A54D80" w:rsidRPr="00A54D80">
              <w:rPr>
                <w:rFonts w:ascii="Times New Roman" w:hAnsi="Times New Roman" w:cs="Times New Roman"/>
                <w:szCs w:val="22"/>
              </w:rPr>
              <w:t xml:space="preserve">муниципальной </w:t>
            </w:r>
            <w:r w:rsidRPr="00A54D80">
              <w:rPr>
                <w:rFonts w:ascii="Times New Roman" w:hAnsi="Times New Roman" w:cs="Times New Roman"/>
                <w:szCs w:val="22"/>
              </w:rPr>
              <w:t xml:space="preserve">программы (в случае, если данный главный администратор средств бюджета не является ответственным исполнителем </w:t>
            </w:r>
            <w:r w:rsidR="00DA215A">
              <w:rPr>
                <w:rFonts w:ascii="Times New Roman" w:hAnsi="Times New Roman" w:cs="Times New Roman"/>
                <w:szCs w:val="22"/>
              </w:rPr>
              <w:t>муниципальной</w:t>
            </w:r>
            <w:r w:rsidR="000B4C8E" w:rsidRPr="00DA215A">
              <w:rPr>
                <w:rFonts w:ascii="Times New Roman" w:hAnsi="Times New Roman" w:cs="Times New Roman"/>
                <w:szCs w:val="22"/>
              </w:rPr>
              <w:t xml:space="preserve"> </w:t>
            </w:r>
            <w:r w:rsidRPr="00A54D80">
              <w:rPr>
                <w:rFonts w:ascii="Times New Roman" w:hAnsi="Times New Roman" w:cs="Times New Roman"/>
                <w:szCs w:val="22"/>
              </w:rPr>
              <w:t>программы)</w:t>
            </w:r>
          </w:p>
        </w:tc>
      </w:tr>
      <w:tr w:rsidR="0056473A" w:rsidRPr="00A54D80" w14:paraId="3D21D31A" w14:textId="77777777">
        <w:tc>
          <w:tcPr>
            <w:tcW w:w="1757" w:type="dxa"/>
          </w:tcPr>
          <w:p w14:paraId="06B548B7" w14:textId="77777777" w:rsidR="0056473A" w:rsidRPr="00A54D80" w:rsidRDefault="0056473A">
            <w:pPr>
              <w:pStyle w:val="ConsPlusNormal"/>
              <w:jc w:val="center"/>
              <w:rPr>
                <w:rFonts w:ascii="Times New Roman" w:hAnsi="Times New Roman" w:cs="Times New Roman"/>
                <w:szCs w:val="22"/>
              </w:rPr>
            </w:pPr>
            <w:r w:rsidRPr="00A54D80">
              <w:rPr>
                <w:rFonts w:ascii="Times New Roman" w:hAnsi="Times New Roman" w:cs="Times New Roman"/>
                <w:szCs w:val="22"/>
              </w:rPr>
              <w:t>1</w:t>
            </w:r>
          </w:p>
        </w:tc>
        <w:tc>
          <w:tcPr>
            <w:tcW w:w="7313" w:type="dxa"/>
          </w:tcPr>
          <w:p w14:paraId="73B335BF" w14:textId="77777777" w:rsidR="0056473A" w:rsidRPr="00A54D80" w:rsidRDefault="0056473A">
            <w:pPr>
              <w:pStyle w:val="ConsPlusNormal"/>
              <w:rPr>
                <w:rFonts w:ascii="Times New Roman" w:hAnsi="Times New Roman" w:cs="Times New Roman"/>
                <w:szCs w:val="22"/>
              </w:rPr>
            </w:pPr>
            <w:r w:rsidRPr="00A54D80">
              <w:rPr>
                <w:rFonts w:ascii="Times New Roman" w:hAnsi="Times New Roman" w:cs="Times New Roman"/>
                <w:szCs w:val="22"/>
              </w:rPr>
              <w:t xml:space="preserve">для главных администраторов средств бюджета, не являющихся ответственными исполнителями </w:t>
            </w:r>
            <w:r w:rsidR="00A54D80" w:rsidRPr="00A54D80">
              <w:rPr>
                <w:rFonts w:ascii="Times New Roman" w:hAnsi="Times New Roman" w:cs="Times New Roman"/>
                <w:szCs w:val="22"/>
              </w:rPr>
              <w:t xml:space="preserve">муниципальных </w:t>
            </w:r>
            <w:r w:rsidRPr="00A54D80">
              <w:rPr>
                <w:rFonts w:ascii="Times New Roman" w:hAnsi="Times New Roman" w:cs="Times New Roman"/>
                <w:szCs w:val="22"/>
              </w:rPr>
              <w:t>программ (отдельных подпрограмм)</w:t>
            </w:r>
          </w:p>
        </w:tc>
      </w:tr>
    </w:tbl>
    <w:p w14:paraId="55AC69E1" w14:textId="77777777" w:rsidR="0056473A" w:rsidRPr="00370F65" w:rsidRDefault="0056473A">
      <w:pPr>
        <w:pStyle w:val="ConsPlusNormal"/>
        <w:jc w:val="both"/>
        <w:rPr>
          <w:rFonts w:ascii="Times New Roman" w:hAnsi="Times New Roman" w:cs="Times New Roman"/>
        </w:rPr>
      </w:pPr>
    </w:p>
    <w:p w14:paraId="5266C9FC" w14:textId="77777777" w:rsidR="0056473A" w:rsidRPr="00370F65" w:rsidRDefault="0056473A">
      <w:pPr>
        <w:pStyle w:val="ConsPlusNormal"/>
        <w:ind w:firstLine="540"/>
        <w:jc w:val="both"/>
        <w:rPr>
          <w:rFonts w:ascii="Times New Roman" w:hAnsi="Times New Roman" w:cs="Times New Roman"/>
        </w:rPr>
      </w:pPr>
      <w:r w:rsidRPr="00370F65">
        <w:rPr>
          <w:rFonts w:ascii="Times New Roman" w:hAnsi="Times New Roman" w:cs="Times New Roman"/>
        </w:rPr>
        <w:t>2. К</w:t>
      </w:r>
      <w:r w:rsidRPr="00370F65">
        <w:rPr>
          <w:rFonts w:ascii="Times New Roman" w:hAnsi="Times New Roman" w:cs="Times New Roman"/>
          <w:vertAlign w:val="subscript"/>
        </w:rPr>
        <w:t>2</w:t>
      </w:r>
      <w:r w:rsidRPr="00370F65">
        <w:rPr>
          <w:rFonts w:ascii="Times New Roman" w:hAnsi="Times New Roman" w:cs="Times New Roman"/>
        </w:rPr>
        <w:t xml:space="preserve"> - коэффициент, учитывающий долю расходов главного администратора средств бюджета в общем объеме расходов бюджета</w:t>
      </w:r>
      <w:r w:rsidR="00A54D80">
        <w:rPr>
          <w:rFonts w:ascii="Times New Roman" w:hAnsi="Times New Roman" w:cs="Times New Roman"/>
        </w:rPr>
        <w:t xml:space="preserve"> МО «Муниципальный округ</w:t>
      </w:r>
      <w:r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в отчетном финансовом году (отчетном квартале текущего финансового года), определяется в соответствии с таблицей 2.</w:t>
      </w:r>
    </w:p>
    <w:p w14:paraId="4C5F9BF1" w14:textId="77777777" w:rsidR="0056473A" w:rsidRPr="00370F65" w:rsidRDefault="0056473A">
      <w:pPr>
        <w:pStyle w:val="ConsPlusNormal"/>
        <w:jc w:val="right"/>
        <w:outlineLvl w:val="2"/>
        <w:rPr>
          <w:rFonts w:ascii="Times New Roman" w:hAnsi="Times New Roman" w:cs="Times New Roman"/>
        </w:rPr>
      </w:pPr>
      <w:r w:rsidRPr="00370F65">
        <w:rPr>
          <w:rFonts w:ascii="Times New Roman" w:hAnsi="Times New Roman" w:cs="Times New Roman"/>
        </w:rPr>
        <w:t>Таблица 2</w:t>
      </w:r>
    </w:p>
    <w:p w14:paraId="0AEE4CC3" w14:textId="77777777" w:rsidR="0056473A" w:rsidRPr="00370F65" w:rsidRDefault="0056473A">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7313"/>
      </w:tblGrid>
      <w:tr w:rsidR="0056473A" w:rsidRPr="00370F65" w14:paraId="00955CF1" w14:textId="77777777">
        <w:tc>
          <w:tcPr>
            <w:tcW w:w="1757" w:type="dxa"/>
          </w:tcPr>
          <w:p w14:paraId="73039101"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Значение коэффициента</w:t>
            </w:r>
          </w:p>
        </w:tc>
        <w:tc>
          <w:tcPr>
            <w:tcW w:w="7313" w:type="dxa"/>
          </w:tcPr>
          <w:p w14:paraId="6ADECE18"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Критерий выбора значения коэффициента</w:t>
            </w:r>
          </w:p>
        </w:tc>
      </w:tr>
      <w:tr w:rsidR="0056473A" w:rsidRPr="00370F65" w14:paraId="6B000AF9" w14:textId="77777777">
        <w:tc>
          <w:tcPr>
            <w:tcW w:w="1757" w:type="dxa"/>
          </w:tcPr>
          <w:p w14:paraId="7D1B4484"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1,2</w:t>
            </w:r>
          </w:p>
        </w:tc>
        <w:tc>
          <w:tcPr>
            <w:tcW w:w="7313" w:type="dxa"/>
          </w:tcPr>
          <w:p w14:paraId="1A207A49"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доля расходов главного администратора средств бюджета в общем объеме расходов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составляет более 10%</w:t>
            </w:r>
          </w:p>
        </w:tc>
      </w:tr>
      <w:tr w:rsidR="0056473A" w:rsidRPr="00370F65" w14:paraId="3606BA2C" w14:textId="77777777">
        <w:tc>
          <w:tcPr>
            <w:tcW w:w="1757" w:type="dxa"/>
          </w:tcPr>
          <w:p w14:paraId="7BB1E518"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1,15</w:t>
            </w:r>
          </w:p>
        </w:tc>
        <w:tc>
          <w:tcPr>
            <w:tcW w:w="7313" w:type="dxa"/>
          </w:tcPr>
          <w:p w14:paraId="72AEC69F"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доля расходов главного администратора средств бюджета в общем объеме расходов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 xml:space="preserve">Юкаменский район» </w:t>
            </w:r>
            <w:r w:rsidRPr="00370F65">
              <w:rPr>
                <w:rFonts w:ascii="Times New Roman" w:hAnsi="Times New Roman" w:cs="Times New Roman"/>
              </w:rPr>
              <w:t>больше 6%, но меньше или равно 10%</w:t>
            </w:r>
          </w:p>
        </w:tc>
      </w:tr>
      <w:tr w:rsidR="0056473A" w:rsidRPr="00370F65" w14:paraId="35B2D23A" w14:textId="77777777">
        <w:tc>
          <w:tcPr>
            <w:tcW w:w="1757" w:type="dxa"/>
          </w:tcPr>
          <w:p w14:paraId="3B20FFEE"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1,1</w:t>
            </w:r>
          </w:p>
        </w:tc>
        <w:tc>
          <w:tcPr>
            <w:tcW w:w="7313" w:type="dxa"/>
          </w:tcPr>
          <w:p w14:paraId="7C070E0C"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доля расходов главного администратора средств бюджета в общем объеме расходов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больше 2%, но меньше или равно 6%</w:t>
            </w:r>
          </w:p>
        </w:tc>
      </w:tr>
      <w:tr w:rsidR="0056473A" w:rsidRPr="00370F65" w14:paraId="3FA6461A" w14:textId="77777777">
        <w:tc>
          <w:tcPr>
            <w:tcW w:w="1757" w:type="dxa"/>
          </w:tcPr>
          <w:p w14:paraId="2837DC41"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1,05</w:t>
            </w:r>
          </w:p>
        </w:tc>
        <w:tc>
          <w:tcPr>
            <w:tcW w:w="7313" w:type="dxa"/>
          </w:tcPr>
          <w:p w14:paraId="020973A6"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доля расходов главного администратора средств бюджета в общем объеме расходов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больше 0,5%, но меньше или равно 2%</w:t>
            </w:r>
          </w:p>
        </w:tc>
      </w:tr>
      <w:tr w:rsidR="0056473A" w:rsidRPr="00370F65" w14:paraId="335D41D7" w14:textId="77777777">
        <w:tc>
          <w:tcPr>
            <w:tcW w:w="1757" w:type="dxa"/>
          </w:tcPr>
          <w:p w14:paraId="68DC2006"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w:t>
            </w:r>
          </w:p>
        </w:tc>
        <w:tc>
          <w:tcPr>
            <w:tcW w:w="7313" w:type="dxa"/>
          </w:tcPr>
          <w:p w14:paraId="5FC56915"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доля расходов главного администратора средств бюджета в общем объеме расходов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меньше или равно 0,5%</w:t>
            </w:r>
          </w:p>
        </w:tc>
      </w:tr>
    </w:tbl>
    <w:p w14:paraId="1BB3AE93" w14:textId="77777777" w:rsidR="0056473A" w:rsidRPr="00370F65" w:rsidRDefault="0056473A">
      <w:pPr>
        <w:pStyle w:val="ConsPlusNormal"/>
        <w:ind w:firstLine="540"/>
        <w:jc w:val="both"/>
        <w:rPr>
          <w:rFonts w:ascii="Times New Roman" w:hAnsi="Times New Roman" w:cs="Times New Roman"/>
        </w:rPr>
      </w:pPr>
      <w:r w:rsidRPr="00370F65">
        <w:rPr>
          <w:rFonts w:ascii="Times New Roman" w:hAnsi="Times New Roman" w:cs="Times New Roman"/>
        </w:rPr>
        <w:lastRenderedPageBreak/>
        <w:t>3. К</w:t>
      </w:r>
      <w:r w:rsidRPr="00370F65">
        <w:rPr>
          <w:rFonts w:ascii="Times New Roman" w:hAnsi="Times New Roman" w:cs="Times New Roman"/>
          <w:vertAlign w:val="subscript"/>
        </w:rPr>
        <w:t>3</w:t>
      </w:r>
      <w:r w:rsidRPr="00370F65">
        <w:rPr>
          <w:rFonts w:ascii="Times New Roman" w:hAnsi="Times New Roman" w:cs="Times New Roman"/>
        </w:rPr>
        <w:t xml:space="preserve"> - коэффициент, учитывающий количество администрируемых главным администратором средств бюджета доходов и источников финансирования дефицита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определяется в соответствии с таблицей 3.</w:t>
      </w:r>
    </w:p>
    <w:p w14:paraId="573CEC3B" w14:textId="77777777" w:rsidR="0056473A" w:rsidRPr="00370F65" w:rsidRDefault="0056473A">
      <w:pPr>
        <w:pStyle w:val="ConsPlusNormal"/>
        <w:jc w:val="both"/>
        <w:rPr>
          <w:rFonts w:ascii="Times New Roman" w:hAnsi="Times New Roman" w:cs="Times New Roman"/>
        </w:rPr>
      </w:pPr>
    </w:p>
    <w:p w14:paraId="573F816D" w14:textId="77777777" w:rsidR="0056473A" w:rsidRPr="00370F65" w:rsidRDefault="0056473A">
      <w:pPr>
        <w:pStyle w:val="ConsPlusNormal"/>
        <w:jc w:val="right"/>
        <w:outlineLvl w:val="2"/>
        <w:rPr>
          <w:rFonts w:ascii="Times New Roman" w:hAnsi="Times New Roman" w:cs="Times New Roman"/>
        </w:rPr>
      </w:pPr>
      <w:r w:rsidRPr="00370F65">
        <w:rPr>
          <w:rFonts w:ascii="Times New Roman" w:hAnsi="Times New Roman" w:cs="Times New Roman"/>
        </w:rPr>
        <w:t>Таблица 3</w:t>
      </w:r>
    </w:p>
    <w:p w14:paraId="3A552550" w14:textId="77777777" w:rsidR="0056473A" w:rsidRPr="00370F65" w:rsidRDefault="0056473A">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7313"/>
      </w:tblGrid>
      <w:tr w:rsidR="0056473A" w:rsidRPr="00370F65" w14:paraId="32D5FD2F" w14:textId="77777777">
        <w:tc>
          <w:tcPr>
            <w:tcW w:w="1757" w:type="dxa"/>
          </w:tcPr>
          <w:p w14:paraId="6F854B6C"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Значение коэффициента</w:t>
            </w:r>
          </w:p>
        </w:tc>
        <w:tc>
          <w:tcPr>
            <w:tcW w:w="7313" w:type="dxa"/>
          </w:tcPr>
          <w:p w14:paraId="67AB5482"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Критерий выбора значения коэффициента</w:t>
            </w:r>
          </w:p>
        </w:tc>
      </w:tr>
      <w:tr w:rsidR="0056473A" w:rsidRPr="00370F65" w14:paraId="50A1C2AA" w14:textId="77777777">
        <w:tc>
          <w:tcPr>
            <w:tcW w:w="1757" w:type="dxa"/>
          </w:tcPr>
          <w:p w14:paraId="565EB483"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1,2</w:t>
            </w:r>
          </w:p>
        </w:tc>
        <w:tc>
          <w:tcPr>
            <w:tcW w:w="7313" w:type="dxa"/>
          </w:tcPr>
          <w:p w14:paraId="0A3FE786"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количество администрируемых главным администратором средств бюджета доходов и источников финансирования дефицита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24 и более</w:t>
            </w:r>
          </w:p>
        </w:tc>
      </w:tr>
      <w:tr w:rsidR="0056473A" w:rsidRPr="00370F65" w14:paraId="71F9D55A" w14:textId="77777777">
        <w:tc>
          <w:tcPr>
            <w:tcW w:w="1757" w:type="dxa"/>
          </w:tcPr>
          <w:p w14:paraId="68B5DC6E"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1,15</w:t>
            </w:r>
          </w:p>
        </w:tc>
        <w:tc>
          <w:tcPr>
            <w:tcW w:w="7313" w:type="dxa"/>
          </w:tcPr>
          <w:p w14:paraId="23D65EA6"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количество администрируемых главным администратором средств бюджета доходов и источников финансирования дефицита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от 16 до 23 включительно</w:t>
            </w:r>
          </w:p>
        </w:tc>
      </w:tr>
      <w:tr w:rsidR="0056473A" w:rsidRPr="00370F65" w14:paraId="66C326DD" w14:textId="77777777">
        <w:tc>
          <w:tcPr>
            <w:tcW w:w="1757" w:type="dxa"/>
          </w:tcPr>
          <w:p w14:paraId="187ACFBD"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1,1</w:t>
            </w:r>
          </w:p>
        </w:tc>
        <w:tc>
          <w:tcPr>
            <w:tcW w:w="7313" w:type="dxa"/>
          </w:tcPr>
          <w:p w14:paraId="3A804AD2"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количество администрируемых главным администратором средств бюджета доходов и источников финансирования дефицита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от 8 до 15 включительно</w:t>
            </w:r>
          </w:p>
        </w:tc>
      </w:tr>
      <w:tr w:rsidR="0056473A" w:rsidRPr="00370F65" w14:paraId="1426945C" w14:textId="77777777">
        <w:tc>
          <w:tcPr>
            <w:tcW w:w="1757" w:type="dxa"/>
          </w:tcPr>
          <w:p w14:paraId="67B6DE8C"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1,05</w:t>
            </w:r>
          </w:p>
        </w:tc>
        <w:tc>
          <w:tcPr>
            <w:tcW w:w="7313" w:type="dxa"/>
          </w:tcPr>
          <w:p w14:paraId="6D84A122"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количество администрируемых главным администратором средств бюджета доходов и источников финансирования дефицита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от 1 до 7 включительно</w:t>
            </w:r>
          </w:p>
        </w:tc>
      </w:tr>
      <w:tr w:rsidR="0056473A" w:rsidRPr="00370F65" w14:paraId="05507E06" w14:textId="77777777">
        <w:tc>
          <w:tcPr>
            <w:tcW w:w="1757" w:type="dxa"/>
          </w:tcPr>
          <w:p w14:paraId="27163C67"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w:t>
            </w:r>
          </w:p>
        </w:tc>
        <w:tc>
          <w:tcPr>
            <w:tcW w:w="7313" w:type="dxa"/>
          </w:tcPr>
          <w:p w14:paraId="1B1810FD"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 xml:space="preserve">количество администрируемых главным администратором средств бюджета доходов и источников финансирования дефицита бюджета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xml:space="preserve"> равно 0</w:t>
            </w:r>
          </w:p>
        </w:tc>
      </w:tr>
    </w:tbl>
    <w:p w14:paraId="7BFF63EC" w14:textId="77777777" w:rsidR="0056473A" w:rsidRPr="00370F65" w:rsidRDefault="0056473A">
      <w:pPr>
        <w:pStyle w:val="ConsPlusNormal"/>
        <w:jc w:val="both"/>
        <w:rPr>
          <w:rFonts w:ascii="Times New Roman" w:hAnsi="Times New Roman" w:cs="Times New Roman"/>
        </w:rPr>
      </w:pPr>
    </w:p>
    <w:p w14:paraId="0FA95A56" w14:textId="77777777" w:rsidR="0056473A" w:rsidRPr="00370F65" w:rsidRDefault="0056473A">
      <w:pPr>
        <w:pStyle w:val="ConsPlusNormal"/>
        <w:ind w:firstLine="540"/>
        <w:jc w:val="both"/>
        <w:rPr>
          <w:rFonts w:ascii="Times New Roman" w:hAnsi="Times New Roman" w:cs="Times New Roman"/>
        </w:rPr>
      </w:pPr>
      <w:r w:rsidRPr="00370F65">
        <w:rPr>
          <w:rFonts w:ascii="Times New Roman" w:hAnsi="Times New Roman" w:cs="Times New Roman"/>
        </w:rPr>
        <w:t>4. К</w:t>
      </w:r>
      <w:r w:rsidRPr="00370F65">
        <w:rPr>
          <w:rFonts w:ascii="Times New Roman" w:hAnsi="Times New Roman" w:cs="Times New Roman"/>
          <w:vertAlign w:val="subscript"/>
        </w:rPr>
        <w:t>4</w:t>
      </w:r>
      <w:r w:rsidRPr="00370F65">
        <w:rPr>
          <w:rFonts w:ascii="Times New Roman" w:hAnsi="Times New Roman" w:cs="Times New Roman"/>
        </w:rPr>
        <w:t xml:space="preserve"> - коэффициент, количество </w:t>
      </w:r>
      <w:r w:rsidR="00DA215A" w:rsidRPr="00DA215A">
        <w:rPr>
          <w:rFonts w:ascii="Times New Roman" w:hAnsi="Times New Roman" w:cs="Times New Roman"/>
          <w:szCs w:val="22"/>
        </w:rPr>
        <w:t>муниципальных</w:t>
      </w:r>
      <w:r w:rsidR="00DA215A" w:rsidRPr="00210ED9">
        <w:rPr>
          <w:rFonts w:ascii="Times New Roman" w:hAnsi="Times New Roman" w:cs="Times New Roman"/>
          <w:sz w:val="20"/>
        </w:rPr>
        <w:t xml:space="preserve"> </w:t>
      </w:r>
      <w:r w:rsidRPr="00370F65">
        <w:rPr>
          <w:rFonts w:ascii="Times New Roman" w:hAnsi="Times New Roman" w:cs="Times New Roman"/>
        </w:rPr>
        <w:t xml:space="preserve">учреждений </w:t>
      </w:r>
      <w:r w:rsidR="00A54D80">
        <w:rPr>
          <w:rFonts w:ascii="Times New Roman" w:hAnsi="Times New Roman" w:cs="Times New Roman"/>
        </w:rPr>
        <w:t>МО «Муниципальный округ</w:t>
      </w:r>
      <w:r w:rsidR="00A54D80" w:rsidRPr="00370F65">
        <w:rPr>
          <w:rFonts w:ascii="Times New Roman" w:hAnsi="Times New Roman" w:cs="Times New Roman"/>
        </w:rPr>
        <w:t xml:space="preserve"> </w:t>
      </w:r>
      <w:r w:rsidR="00A54D80">
        <w:rPr>
          <w:rFonts w:ascii="Times New Roman" w:hAnsi="Times New Roman" w:cs="Times New Roman"/>
        </w:rPr>
        <w:t>Юкаменский район»</w:t>
      </w:r>
      <w:r w:rsidRPr="00370F65">
        <w:rPr>
          <w:rFonts w:ascii="Times New Roman" w:hAnsi="Times New Roman" w:cs="Times New Roman"/>
        </w:rPr>
        <w:t>, в отношении которых главный администратор средств бюджета осуществляет функции и полномочия учредителя, определяется в соответствии с таблицей 4.</w:t>
      </w:r>
    </w:p>
    <w:p w14:paraId="6EFB439F" w14:textId="77777777" w:rsidR="0056473A" w:rsidRPr="00370F65" w:rsidRDefault="0056473A">
      <w:pPr>
        <w:pStyle w:val="ConsPlusNormal"/>
        <w:jc w:val="both"/>
        <w:rPr>
          <w:rFonts w:ascii="Times New Roman" w:hAnsi="Times New Roman" w:cs="Times New Roman"/>
        </w:rPr>
      </w:pPr>
    </w:p>
    <w:p w14:paraId="385E1550" w14:textId="77777777" w:rsidR="0056473A" w:rsidRPr="00370F65" w:rsidRDefault="0056473A">
      <w:pPr>
        <w:pStyle w:val="ConsPlusNormal"/>
        <w:jc w:val="right"/>
        <w:outlineLvl w:val="2"/>
        <w:rPr>
          <w:rFonts w:ascii="Times New Roman" w:hAnsi="Times New Roman" w:cs="Times New Roman"/>
        </w:rPr>
      </w:pPr>
      <w:r w:rsidRPr="00370F65">
        <w:rPr>
          <w:rFonts w:ascii="Times New Roman" w:hAnsi="Times New Roman" w:cs="Times New Roman"/>
        </w:rPr>
        <w:t>Таблица 4</w:t>
      </w:r>
    </w:p>
    <w:p w14:paraId="0C645CEE" w14:textId="77777777" w:rsidR="0056473A" w:rsidRPr="00370F65" w:rsidRDefault="0056473A">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13"/>
      </w:tblGrid>
      <w:tr w:rsidR="0056473A" w:rsidRPr="00370F65" w14:paraId="15E4421F" w14:textId="77777777">
        <w:tc>
          <w:tcPr>
            <w:tcW w:w="1701" w:type="dxa"/>
          </w:tcPr>
          <w:p w14:paraId="014DD927"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Значение коэффициента</w:t>
            </w:r>
          </w:p>
        </w:tc>
        <w:tc>
          <w:tcPr>
            <w:tcW w:w="7313" w:type="dxa"/>
          </w:tcPr>
          <w:p w14:paraId="2290539C"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Критерий выбора значения коэффициента</w:t>
            </w:r>
          </w:p>
        </w:tc>
      </w:tr>
      <w:tr w:rsidR="0056473A" w:rsidRPr="00370F65" w14:paraId="6C1BB474" w14:textId="77777777">
        <w:tc>
          <w:tcPr>
            <w:tcW w:w="1701" w:type="dxa"/>
          </w:tcPr>
          <w:p w14:paraId="70C951F3"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1,2</w:t>
            </w:r>
          </w:p>
        </w:tc>
        <w:tc>
          <w:tcPr>
            <w:tcW w:w="7313" w:type="dxa"/>
          </w:tcPr>
          <w:p w14:paraId="7659BFB0"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количество более 60</w:t>
            </w:r>
          </w:p>
        </w:tc>
      </w:tr>
      <w:tr w:rsidR="0056473A" w:rsidRPr="00370F65" w14:paraId="11B40D67" w14:textId="77777777">
        <w:tc>
          <w:tcPr>
            <w:tcW w:w="1701" w:type="dxa"/>
          </w:tcPr>
          <w:p w14:paraId="7DE6A72B"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1,15</w:t>
            </w:r>
          </w:p>
        </w:tc>
        <w:tc>
          <w:tcPr>
            <w:tcW w:w="7313" w:type="dxa"/>
          </w:tcPr>
          <w:p w14:paraId="14A82585"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количество от 41 до 60 включительно</w:t>
            </w:r>
          </w:p>
        </w:tc>
      </w:tr>
      <w:tr w:rsidR="0056473A" w:rsidRPr="00370F65" w14:paraId="713AA2F7" w14:textId="77777777">
        <w:tc>
          <w:tcPr>
            <w:tcW w:w="1701" w:type="dxa"/>
          </w:tcPr>
          <w:p w14:paraId="4372D0BB"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1,1</w:t>
            </w:r>
          </w:p>
        </w:tc>
        <w:tc>
          <w:tcPr>
            <w:tcW w:w="7313" w:type="dxa"/>
          </w:tcPr>
          <w:p w14:paraId="26BE6522"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количество от 21 до 40 включительно</w:t>
            </w:r>
          </w:p>
        </w:tc>
      </w:tr>
      <w:tr w:rsidR="0056473A" w:rsidRPr="00370F65" w14:paraId="1F51A2E6" w14:textId="77777777">
        <w:tc>
          <w:tcPr>
            <w:tcW w:w="1701" w:type="dxa"/>
          </w:tcPr>
          <w:p w14:paraId="718AC0DC"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1,05</w:t>
            </w:r>
          </w:p>
        </w:tc>
        <w:tc>
          <w:tcPr>
            <w:tcW w:w="7313" w:type="dxa"/>
          </w:tcPr>
          <w:p w14:paraId="73159DBF"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количество от 1 до 20 включительно</w:t>
            </w:r>
          </w:p>
        </w:tc>
      </w:tr>
      <w:tr w:rsidR="0056473A" w:rsidRPr="00370F65" w14:paraId="3A8F1908" w14:textId="77777777">
        <w:tc>
          <w:tcPr>
            <w:tcW w:w="1701" w:type="dxa"/>
          </w:tcPr>
          <w:p w14:paraId="19E3046F" w14:textId="77777777" w:rsidR="0056473A" w:rsidRPr="00370F65" w:rsidRDefault="0056473A">
            <w:pPr>
              <w:pStyle w:val="ConsPlusNormal"/>
              <w:jc w:val="center"/>
              <w:rPr>
                <w:rFonts w:ascii="Times New Roman" w:hAnsi="Times New Roman" w:cs="Times New Roman"/>
              </w:rPr>
            </w:pPr>
            <w:r w:rsidRPr="00370F65">
              <w:rPr>
                <w:rFonts w:ascii="Times New Roman" w:hAnsi="Times New Roman" w:cs="Times New Roman"/>
              </w:rPr>
              <w:t>1</w:t>
            </w:r>
          </w:p>
        </w:tc>
        <w:tc>
          <w:tcPr>
            <w:tcW w:w="7313" w:type="dxa"/>
          </w:tcPr>
          <w:p w14:paraId="352DD69D" w14:textId="77777777" w:rsidR="0056473A" w:rsidRPr="00370F65" w:rsidRDefault="0056473A">
            <w:pPr>
              <w:pStyle w:val="ConsPlusNormal"/>
              <w:rPr>
                <w:rFonts w:ascii="Times New Roman" w:hAnsi="Times New Roman" w:cs="Times New Roman"/>
              </w:rPr>
            </w:pPr>
            <w:r w:rsidRPr="00370F65">
              <w:rPr>
                <w:rFonts w:ascii="Times New Roman" w:hAnsi="Times New Roman" w:cs="Times New Roman"/>
              </w:rPr>
              <w:t>количество равно 0</w:t>
            </w:r>
          </w:p>
        </w:tc>
      </w:tr>
    </w:tbl>
    <w:p w14:paraId="1EC01323" w14:textId="77777777" w:rsidR="0056473A" w:rsidRPr="00370F65" w:rsidRDefault="0056473A">
      <w:pPr>
        <w:pStyle w:val="ConsPlusNormal"/>
        <w:jc w:val="both"/>
        <w:rPr>
          <w:rFonts w:ascii="Times New Roman" w:hAnsi="Times New Roman" w:cs="Times New Roman"/>
        </w:rPr>
      </w:pPr>
    </w:p>
    <w:p w14:paraId="49AAE747" w14:textId="77777777" w:rsidR="0056473A" w:rsidRPr="00370F65" w:rsidRDefault="0056473A">
      <w:pPr>
        <w:pStyle w:val="ConsPlusNormal"/>
        <w:jc w:val="both"/>
        <w:rPr>
          <w:rFonts w:ascii="Times New Roman" w:hAnsi="Times New Roman" w:cs="Times New Roman"/>
        </w:rPr>
      </w:pPr>
    </w:p>
    <w:p w14:paraId="3C776629" w14:textId="77777777" w:rsidR="0056473A" w:rsidRPr="00370F65" w:rsidRDefault="0056473A">
      <w:pPr>
        <w:pStyle w:val="ConsPlusNormal"/>
        <w:jc w:val="both"/>
        <w:rPr>
          <w:rFonts w:ascii="Times New Roman" w:hAnsi="Times New Roman" w:cs="Times New Roman"/>
        </w:rPr>
      </w:pPr>
    </w:p>
    <w:p w14:paraId="4B9704CA" w14:textId="77777777" w:rsidR="0056473A" w:rsidRPr="00370F65" w:rsidRDefault="0056473A">
      <w:pPr>
        <w:pStyle w:val="ConsPlusNormal"/>
        <w:jc w:val="both"/>
        <w:rPr>
          <w:rFonts w:ascii="Times New Roman" w:hAnsi="Times New Roman" w:cs="Times New Roman"/>
        </w:rPr>
      </w:pPr>
    </w:p>
    <w:p w14:paraId="7B9FA7AD" w14:textId="77777777" w:rsidR="0056473A" w:rsidRPr="00370F65" w:rsidRDefault="0056473A">
      <w:pPr>
        <w:pStyle w:val="ConsPlusNormal"/>
        <w:jc w:val="both"/>
        <w:rPr>
          <w:rFonts w:ascii="Times New Roman" w:hAnsi="Times New Roman" w:cs="Times New Roman"/>
        </w:rPr>
      </w:pPr>
    </w:p>
    <w:sectPr w:rsidR="0056473A" w:rsidRPr="00370F65" w:rsidSect="0056473A">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6473A"/>
    <w:rsid w:val="00000136"/>
    <w:rsid w:val="00011F9A"/>
    <w:rsid w:val="00012907"/>
    <w:rsid w:val="00036F39"/>
    <w:rsid w:val="000518F8"/>
    <w:rsid w:val="00060A96"/>
    <w:rsid w:val="00063CBB"/>
    <w:rsid w:val="0007147C"/>
    <w:rsid w:val="000A3B1A"/>
    <w:rsid w:val="000B467B"/>
    <w:rsid w:val="000B4C8E"/>
    <w:rsid w:val="00100397"/>
    <w:rsid w:val="0011482E"/>
    <w:rsid w:val="00131DB4"/>
    <w:rsid w:val="00144A5B"/>
    <w:rsid w:val="00192E40"/>
    <w:rsid w:val="001A1B14"/>
    <w:rsid w:val="001C6C57"/>
    <w:rsid w:val="001D11DB"/>
    <w:rsid w:val="00210ED9"/>
    <w:rsid w:val="00234F65"/>
    <w:rsid w:val="002706F1"/>
    <w:rsid w:val="00281FF1"/>
    <w:rsid w:val="002949B5"/>
    <w:rsid w:val="00296402"/>
    <w:rsid w:val="003550C5"/>
    <w:rsid w:val="00362D2E"/>
    <w:rsid w:val="00370F65"/>
    <w:rsid w:val="003D0C9A"/>
    <w:rsid w:val="003F5D7F"/>
    <w:rsid w:val="00433BF6"/>
    <w:rsid w:val="004613F4"/>
    <w:rsid w:val="0047240F"/>
    <w:rsid w:val="00480267"/>
    <w:rsid w:val="00492FD7"/>
    <w:rsid w:val="004E0495"/>
    <w:rsid w:val="004E269A"/>
    <w:rsid w:val="0056473A"/>
    <w:rsid w:val="00584D79"/>
    <w:rsid w:val="00595D5D"/>
    <w:rsid w:val="005C10F5"/>
    <w:rsid w:val="005C5A31"/>
    <w:rsid w:val="005F489C"/>
    <w:rsid w:val="00656664"/>
    <w:rsid w:val="006A0D00"/>
    <w:rsid w:val="006B1684"/>
    <w:rsid w:val="006B6A45"/>
    <w:rsid w:val="006C74E4"/>
    <w:rsid w:val="006D607D"/>
    <w:rsid w:val="00740E0F"/>
    <w:rsid w:val="00765647"/>
    <w:rsid w:val="00767361"/>
    <w:rsid w:val="007C1539"/>
    <w:rsid w:val="007C6BEA"/>
    <w:rsid w:val="007F1628"/>
    <w:rsid w:val="00806023"/>
    <w:rsid w:val="00870D53"/>
    <w:rsid w:val="008F636F"/>
    <w:rsid w:val="009102FD"/>
    <w:rsid w:val="00962E80"/>
    <w:rsid w:val="0098135D"/>
    <w:rsid w:val="009E68F6"/>
    <w:rsid w:val="00A1578E"/>
    <w:rsid w:val="00A341C0"/>
    <w:rsid w:val="00A470F4"/>
    <w:rsid w:val="00A54D80"/>
    <w:rsid w:val="00A87A49"/>
    <w:rsid w:val="00AC1F80"/>
    <w:rsid w:val="00AC5717"/>
    <w:rsid w:val="00AF4990"/>
    <w:rsid w:val="00B20576"/>
    <w:rsid w:val="00B21022"/>
    <w:rsid w:val="00B313F0"/>
    <w:rsid w:val="00B47F9C"/>
    <w:rsid w:val="00B66409"/>
    <w:rsid w:val="00B7729A"/>
    <w:rsid w:val="00B86FDE"/>
    <w:rsid w:val="00BB6168"/>
    <w:rsid w:val="00C30AB1"/>
    <w:rsid w:val="00CB067D"/>
    <w:rsid w:val="00CB20D0"/>
    <w:rsid w:val="00CE6151"/>
    <w:rsid w:val="00CF2486"/>
    <w:rsid w:val="00D065E1"/>
    <w:rsid w:val="00D07E5D"/>
    <w:rsid w:val="00D11228"/>
    <w:rsid w:val="00D65F29"/>
    <w:rsid w:val="00D676CC"/>
    <w:rsid w:val="00D7450B"/>
    <w:rsid w:val="00D769F4"/>
    <w:rsid w:val="00DA215A"/>
    <w:rsid w:val="00DD52F8"/>
    <w:rsid w:val="00E132F3"/>
    <w:rsid w:val="00E565AE"/>
    <w:rsid w:val="00E70683"/>
    <w:rsid w:val="00E926DA"/>
    <w:rsid w:val="00EC3E6B"/>
    <w:rsid w:val="00ED3DFF"/>
    <w:rsid w:val="00F72693"/>
    <w:rsid w:val="00F801F9"/>
    <w:rsid w:val="00F92825"/>
    <w:rsid w:val="00FA5448"/>
    <w:rsid w:val="00FE3FCD"/>
    <w:rsid w:val="00FE4322"/>
    <w:rsid w:val="00FF5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1926F"/>
  <w15:docId w15:val="{FBDB112A-BFBB-4EB3-B62A-94A8DF303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0D53"/>
  </w:style>
  <w:style w:type="paragraph" w:styleId="2">
    <w:name w:val="heading 2"/>
    <w:basedOn w:val="a"/>
    <w:next w:val="a"/>
    <w:link w:val="20"/>
    <w:qFormat/>
    <w:rsid w:val="004613F4"/>
    <w:pPr>
      <w:keepNext/>
      <w:suppressAutoHyphens/>
      <w:spacing w:after="0" w:line="240" w:lineRule="auto"/>
      <w:jc w:val="center"/>
      <w:outlineLvl w:val="1"/>
    </w:pPr>
    <w:rPr>
      <w:rFonts w:ascii="Arial" w:eastAsia="Times New Roman" w:hAnsi="Arial"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6473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56473A"/>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basedOn w:val="a0"/>
    <w:link w:val="2"/>
    <w:rsid w:val="004613F4"/>
    <w:rPr>
      <w:rFonts w:ascii="Arial" w:eastAsia="Times New Roman" w:hAnsi="Arial" w:cs="Times New Roman"/>
      <w:b/>
      <w:sz w:val="28"/>
      <w:szCs w:val="20"/>
      <w:lang w:eastAsia="ru-RU"/>
    </w:rPr>
  </w:style>
  <w:style w:type="paragraph" w:styleId="a3">
    <w:name w:val="caption"/>
    <w:basedOn w:val="a"/>
    <w:next w:val="a"/>
    <w:qFormat/>
    <w:rsid w:val="004613F4"/>
    <w:pPr>
      <w:spacing w:after="0" w:line="240" w:lineRule="atLeast"/>
      <w:ind w:right="91"/>
      <w:jc w:val="center"/>
    </w:pPr>
    <w:rPr>
      <w:rFonts w:ascii="Times New Roman" w:eastAsia="Times New Roman" w:hAnsi="Times New Roman" w:cs="Times New Roman"/>
      <w:b/>
      <w:bCs/>
      <w:sz w:val="28"/>
      <w:szCs w:val="20"/>
      <w:lang w:eastAsia="ru-RU"/>
    </w:rPr>
  </w:style>
  <w:style w:type="paragraph" w:styleId="a4">
    <w:name w:val="Balloon Text"/>
    <w:basedOn w:val="a"/>
    <w:link w:val="a5"/>
    <w:uiPriority w:val="99"/>
    <w:semiHidden/>
    <w:unhideWhenUsed/>
    <w:rsid w:val="004613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13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33191723F46B75603ED90AE1816C2E985DEEEF8B3D44B99D7763360E85C524666828CC3481F4C86179F0DDE3211111C3CB4E53AAC7DS5Q4H" TargetMode="External"/><Relationship Id="rId13" Type="http://schemas.openxmlformats.org/officeDocument/2006/relationships/image" Target="media/image6.wmf"/><Relationship Id="rId18" Type="http://schemas.openxmlformats.org/officeDocument/2006/relationships/hyperlink" Target="consultantplus://offline/ref=133191723F46B75603ED90AE1816C2E982D9E0F9B8D34B99D7763360E85C524666828CC8491F4886179F0DDE3211111C3CB4E53AAC7DS5Q4H" TargetMode="External"/><Relationship Id="rId3" Type="http://schemas.openxmlformats.org/officeDocument/2006/relationships/settings" Target="settings.xml"/><Relationship Id="rId21" Type="http://schemas.openxmlformats.org/officeDocument/2006/relationships/hyperlink" Target="consultantplus://offline/ref=133191723F46B75603ED90AE1816C2E982D9E0F9B8D34B99D7763360E85C524666828CC14F194D8840C51DDA7B461D003DA8FB3AB27D56D2S3Q1H" TargetMode="External"/><Relationship Id="rId7" Type="http://schemas.openxmlformats.org/officeDocument/2006/relationships/hyperlink" Target="consultantplus://offline/ref=133191723F46B75603ED90AE1816C2E985DEEEF8B3D44B99D7763360E85C524666828CC447124F86179F0DDE3211111C3CB4E53AAC7DS5Q4H" TargetMode="External"/><Relationship Id="rId12" Type="http://schemas.openxmlformats.org/officeDocument/2006/relationships/image" Target="media/image5.wmf"/><Relationship Id="rId17" Type="http://schemas.openxmlformats.org/officeDocument/2006/relationships/hyperlink" Target="consultantplus://offline/ref=133191723F46B75603ED90AE1816C2E982D9E0F9B8D34B99D7763360E85C524666828CC14F194D8840C51DDA7B461D003DA8FB3AB27D56D2S3Q1H"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133191723F46B75603ED90AE1816C2E982D9E0F9B8D34B99D7763360E85C524666828CC14F194D8840C51DDA7B461D003DA8FB3AB27D56D2S3Q1H" TargetMode="External"/><Relationship Id="rId20" Type="http://schemas.openxmlformats.org/officeDocument/2006/relationships/hyperlink" Target="consultantplus://offline/ref=133191723F46B75603ED90AE1816C2E982D9E0F9B8D34B99D7763360E85C524666828CC8491F4886179F0DDE3211111C3CB4E53AAC7DS5Q4H" TargetMode="Externa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consultantplus://offline/ref=133191723F46B75603ED90AE1816C2E982D9E0F9B8D34B99D7763360E85C524666828CC14F194D8840C51DDA7B461D003DA8FB3AB27D56D2S3Q1H" TargetMode="External"/><Relationship Id="rId23" Type="http://schemas.openxmlformats.org/officeDocument/2006/relationships/hyperlink" Target="consultantplus://offline/ref=133191723F46B75603ED90AE1816C2E982D9EAF9B7D74B99D7763360E85C524666828CC14F184F8F45C51DDA7B461D003DA8FB3AB27D56D2S3Q1H" TargetMode="External"/><Relationship Id="rId10" Type="http://schemas.openxmlformats.org/officeDocument/2006/relationships/image" Target="media/image3.wmf"/><Relationship Id="rId19" Type="http://schemas.openxmlformats.org/officeDocument/2006/relationships/hyperlink" Target="consultantplus://offline/ref=133191723F46B75603ED90AE1816C2E982D9E0F9B8D34B99D7763360E85C524666828CC14F194D8840C51DDA7B461D003DA8FB3AB27D56D2S3Q1H"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consultantplus://offline/ref=133191723F46B75603ED90B81B7A9CE185D2B7F5B0D140C98D213537B70C541326C28A941E5F1A8041CF578B3D0D12023ESBQ4H" TargetMode="External"/><Relationship Id="rId22" Type="http://schemas.openxmlformats.org/officeDocument/2006/relationships/hyperlink" Target="consultantplus://offline/ref=133191723F46B75603ED90AE1816C2E982D9EAF9B7D74B99D7763360E85C524666828CC14F184F8F45C51DDA7B461D003DA8FB3AB27D56D2S3Q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5F059-F075-42E8-8CE5-3178022EE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1</Pages>
  <Words>17357</Words>
  <Characters>98940</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Михаил Кондратьев</cp:lastModifiedBy>
  <cp:revision>13</cp:revision>
  <cp:lastPrinted>2023-03-13T06:27:00Z</cp:lastPrinted>
  <dcterms:created xsi:type="dcterms:W3CDTF">2022-02-21T07:16:00Z</dcterms:created>
  <dcterms:modified xsi:type="dcterms:W3CDTF">2023-03-13T10:41:00Z</dcterms:modified>
</cp:coreProperties>
</file>