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285" w:rsidRDefault="008E3285" w:rsidP="008E3285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ДНЮ СТРОИТЕЛЯ</w:t>
      </w:r>
    </w:p>
    <w:p w:rsidR="008E3285" w:rsidRDefault="008E3285" w:rsidP="00C267B5">
      <w:pPr>
        <w:ind w:firstLine="426"/>
        <w:jc w:val="both"/>
        <w:rPr>
          <w:b/>
          <w:sz w:val="28"/>
          <w:szCs w:val="28"/>
        </w:rPr>
      </w:pPr>
    </w:p>
    <w:p w:rsidR="00F00C29" w:rsidRPr="00F00C29" w:rsidRDefault="00F00C29" w:rsidP="00C267B5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2014 ГОДУ В УДМУРТИИ ПРОДОЛЖИЛСЯ РОСТ СТРОИТЕЛЬНОЙ АКТИВНОСТИ.</w:t>
      </w:r>
    </w:p>
    <w:p w:rsidR="00A14C21" w:rsidRDefault="00C267B5" w:rsidP="00C267B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с уверенностью отметить </w:t>
      </w:r>
      <w:r w:rsidRPr="00F024CB">
        <w:rPr>
          <w:sz w:val="28"/>
          <w:szCs w:val="28"/>
        </w:rPr>
        <w:t>р</w:t>
      </w:r>
      <w:r>
        <w:rPr>
          <w:sz w:val="28"/>
          <w:szCs w:val="28"/>
        </w:rPr>
        <w:t>о</w:t>
      </w:r>
      <w:proofErr w:type="gramStart"/>
      <w:r>
        <w:rPr>
          <w:sz w:val="28"/>
          <w:szCs w:val="28"/>
        </w:rPr>
        <w:t>ст стр</w:t>
      </w:r>
      <w:proofErr w:type="gramEnd"/>
      <w:r>
        <w:rPr>
          <w:sz w:val="28"/>
          <w:szCs w:val="28"/>
        </w:rPr>
        <w:t>оительной а</w:t>
      </w:r>
      <w:r w:rsidRPr="00F024CB">
        <w:rPr>
          <w:sz w:val="28"/>
          <w:szCs w:val="28"/>
        </w:rPr>
        <w:t>ктивности</w:t>
      </w:r>
      <w:r>
        <w:rPr>
          <w:sz w:val="28"/>
          <w:szCs w:val="28"/>
        </w:rPr>
        <w:t xml:space="preserve"> в </w:t>
      </w:r>
      <w:r w:rsidR="00F024CB" w:rsidRPr="00F024CB">
        <w:rPr>
          <w:sz w:val="28"/>
          <w:szCs w:val="28"/>
        </w:rPr>
        <w:t>У</w:t>
      </w:r>
      <w:r>
        <w:rPr>
          <w:sz w:val="28"/>
          <w:szCs w:val="28"/>
        </w:rPr>
        <w:t>дмуртской Республике, это подтверждается статистическими данными в этой отрасли</w:t>
      </w:r>
      <w:r w:rsidR="00F024CB" w:rsidRPr="00F024CB">
        <w:rPr>
          <w:sz w:val="28"/>
          <w:szCs w:val="28"/>
        </w:rPr>
        <w:t xml:space="preserve">. </w:t>
      </w:r>
    </w:p>
    <w:p w:rsidR="00A14C21" w:rsidRDefault="00F024CB" w:rsidP="00C267B5">
      <w:pPr>
        <w:ind w:firstLine="426"/>
        <w:jc w:val="both"/>
        <w:rPr>
          <w:sz w:val="28"/>
          <w:szCs w:val="28"/>
        </w:rPr>
      </w:pPr>
      <w:r w:rsidRPr="00F024CB">
        <w:rPr>
          <w:sz w:val="28"/>
          <w:szCs w:val="28"/>
        </w:rPr>
        <w:t>Объём строительных работ в 2014 году составил 38,7 млрд. рублей</w:t>
      </w:r>
      <w:r>
        <w:rPr>
          <w:sz w:val="28"/>
          <w:szCs w:val="28"/>
        </w:rPr>
        <w:t xml:space="preserve">, </w:t>
      </w:r>
      <w:r w:rsidR="00C267B5">
        <w:rPr>
          <w:sz w:val="28"/>
          <w:szCs w:val="28"/>
        </w:rPr>
        <w:t>что</w:t>
      </w:r>
      <w:r>
        <w:rPr>
          <w:sz w:val="28"/>
          <w:szCs w:val="28"/>
        </w:rPr>
        <w:t xml:space="preserve"> на 3 млн. </w:t>
      </w:r>
      <w:r w:rsidR="00C267B5">
        <w:rPr>
          <w:sz w:val="28"/>
          <w:szCs w:val="28"/>
        </w:rPr>
        <w:t xml:space="preserve">больше, чем </w:t>
      </w:r>
      <w:r>
        <w:rPr>
          <w:sz w:val="28"/>
          <w:szCs w:val="28"/>
        </w:rPr>
        <w:t xml:space="preserve">в 2013 году. </w:t>
      </w:r>
    </w:p>
    <w:p w:rsidR="00D20725" w:rsidRDefault="00F024CB" w:rsidP="00C267B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строительной сфере функционирует 2650 организаций,</w:t>
      </w:r>
      <w:r w:rsidR="00C267B5">
        <w:rPr>
          <w:sz w:val="28"/>
          <w:szCs w:val="28"/>
        </w:rPr>
        <w:t xml:space="preserve"> свыше 99% из них частной формы собственности. </w:t>
      </w:r>
      <w:r w:rsidR="00A14C21">
        <w:rPr>
          <w:sz w:val="28"/>
          <w:szCs w:val="28"/>
        </w:rPr>
        <w:t>Всего в строительстве</w:t>
      </w:r>
      <w:r>
        <w:rPr>
          <w:sz w:val="28"/>
          <w:szCs w:val="28"/>
        </w:rPr>
        <w:t xml:space="preserve"> </w:t>
      </w:r>
      <w:r w:rsidR="00C267B5">
        <w:rPr>
          <w:sz w:val="28"/>
          <w:szCs w:val="28"/>
        </w:rPr>
        <w:t>трудятся 26 тысяч человек</w:t>
      </w:r>
      <w:r w:rsidR="003D1B79">
        <w:rPr>
          <w:sz w:val="28"/>
          <w:szCs w:val="28"/>
        </w:rPr>
        <w:t xml:space="preserve"> </w:t>
      </w:r>
      <w:r w:rsidR="003D1B79" w:rsidRPr="003D1B79">
        <w:rPr>
          <w:sz w:val="28"/>
          <w:szCs w:val="28"/>
        </w:rPr>
        <w:t>- это</w:t>
      </w:r>
      <w:r w:rsidR="003D1B79">
        <w:rPr>
          <w:sz w:val="28"/>
          <w:szCs w:val="28"/>
        </w:rPr>
        <w:t xml:space="preserve"> высококвалифицированные</w:t>
      </w:r>
      <w:r w:rsidR="003D1B79" w:rsidRPr="003D1B79">
        <w:rPr>
          <w:sz w:val="28"/>
          <w:szCs w:val="28"/>
        </w:rPr>
        <w:t xml:space="preserve"> строители, проектировщики, изыскатели</w:t>
      </w:r>
      <w:r w:rsidR="00A14C21">
        <w:rPr>
          <w:sz w:val="28"/>
          <w:szCs w:val="28"/>
        </w:rPr>
        <w:t xml:space="preserve"> и другие специалисты</w:t>
      </w:r>
      <w:r w:rsidR="00C267B5" w:rsidRPr="003D1B79">
        <w:rPr>
          <w:sz w:val="28"/>
          <w:szCs w:val="28"/>
        </w:rPr>
        <w:t>.</w:t>
      </w:r>
      <w:r w:rsidR="00C267B5">
        <w:rPr>
          <w:sz w:val="28"/>
          <w:szCs w:val="28"/>
        </w:rPr>
        <w:t xml:space="preserve"> Среднемесячная зарплата одного работника, занятого в строительстве, составила 21,5 тыс. руб.</w:t>
      </w:r>
    </w:p>
    <w:p w:rsidR="00C267B5" w:rsidRDefault="00894C9D" w:rsidP="00C267B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9491E">
        <w:rPr>
          <w:sz w:val="28"/>
          <w:szCs w:val="28"/>
        </w:rPr>
        <w:t>2014 было введено 2642 здания, общей площадью 929 тыс. квадратных метров</w:t>
      </w:r>
      <w:r w:rsidR="00030F5E">
        <w:rPr>
          <w:sz w:val="28"/>
          <w:szCs w:val="28"/>
        </w:rPr>
        <w:t xml:space="preserve">. </w:t>
      </w:r>
      <w:r w:rsidR="00030F5E" w:rsidRPr="00030F5E">
        <w:rPr>
          <w:sz w:val="28"/>
          <w:szCs w:val="28"/>
        </w:rPr>
        <w:t xml:space="preserve">По-прежнему </w:t>
      </w:r>
      <w:r w:rsidR="00030F5E">
        <w:rPr>
          <w:sz w:val="28"/>
          <w:szCs w:val="28"/>
        </w:rPr>
        <w:t>сохраняется</w:t>
      </w:r>
      <w:r w:rsidR="00030F5E" w:rsidRPr="00030F5E">
        <w:rPr>
          <w:sz w:val="28"/>
          <w:szCs w:val="28"/>
        </w:rPr>
        <w:t xml:space="preserve"> социальная направленность госуда</w:t>
      </w:r>
      <w:r w:rsidR="00030F5E">
        <w:rPr>
          <w:sz w:val="28"/>
          <w:szCs w:val="28"/>
        </w:rPr>
        <w:t xml:space="preserve">рственной строительной политики. </w:t>
      </w:r>
      <w:r w:rsidR="003D1B79">
        <w:rPr>
          <w:sz w:val="28"/>
          <w:szCs w:val="28"/>
        </w:rPr>
        <w:t>В</w:t>
      </w:r>
      <w:r w:rsidR="00030F5E" w:rsidRPr="00030F5E">
        <w:rPr>
          <w:sz w:val="28"/>
          <w:szCs w:val="28"/>
        </w:rPr>
        <w:t xml:space="preserve"> перечне новостроек –</w:t>
      </w:r>
      <w:r w:rsidR="003D1B79">
        <w:rPr>
          <w:sz w:val="28"/>
          <w:szCs w:val="28"/>
        </w:rPr>
        <w:t xml:space="preserve"> </w:t>
      </w:r>
      <w:r w:rsidR="00030F5E" w:rsidRPr="00030F5E">
        <w:rPr>
          <w:sz w:val="28"/>
          <w:szCs w:val="28"/>
        </w:rPr>
        <w:t>школы,</w:t>
      </w:r>
      <w:r w:rsidR="003D1B79">
        <w:rPr>
          <w:sz w:val="28"/>
          <w:szCs w:val="28"/>
        </w:rPr>
        <w:t xml:space="preserve"> детские сады, спортивные объекты.</w:t>
      </w:r>
      <w:r w:rsidR="00030F5E">
        <w:t xml:space="preserve"> </w:t>
      </w:r>
      <w:r w:rsidR="003D1B79">
        <w:rPr>
          <w:sz w:val="28"/>
          <w:szCs w:val="28"/>
        </w:rPr>
        <w:t xml:space="preserve">На 118 ученических мест пополнилось число общеобразовательных учреждений и на 2214 - дошкольных. </w:t>
      </w:r>
      <w:r w:rsidR="00ED2A1B">
        <w:rPr>
          <w:sz w:val="28"/>
          <w:szCs w:val="28"/>
        </w:rPr>
        <w:t>В 2014 году город Иже</w:t>
      </w:r>
      <w:proofErr w:type="gramStart"/>
      <w:r w:rsidR="00ED2A1B">
        <w:rPr>
          <w:sz w:val="28"/>
          <w:szCs w:val="28"/>
        </w:rPr>
        <w:t>вск ст</w:t>
      </w:r>
      <w:proofErr w:type="gramEnd"/>
      <w:r w:rsidR="00ED2A1B">
        <w:rPr>
          <w:sz w:val="28"/>
          <w:szCs w:val="28"/>
        </w:rPr>
        <w:t xml:space="preserve">ал обладателем межвузовской библиотеки на 900 тысяч томов. </w:t>
      </w:r>
      <w:r w:rsidR="003D1B79">
        <w:rPr>
          <w:sz w:val="28"/>
          <w:szCs w:val="28"/>
        </w:rPr>
        <w:t xml:space="preserve">Продолжилась </w:t>
      </w:r>
      <w:r w:rsidR="003D1B79" w:rsidRPr="003D1B79">
        <w:rPr>
          <w:sz w:val="28"/>
          <w:szCs w:val="28"/>
        </w:rPr>
        <w:t xml:space="preserve">реализация </w:t>
      </w:r>
      <w:r w:rsidR="003D1B79">
        <w:rPr>
          <w:sz w:val="28"/>
          <w:szCs w:val="28"/>
        </w:rPr>
        <w:t>проекта, в ходе которого запланировано</w:t>
      </w:r>
      <w:r w:rsidR="003D1B79" w:rsidRPr="003D1B79">
        <w:rPr>
          <w:sz w:val="28"/>
          <w:szCs w:val="28"/>
        </w:rPr>
        <w:t xml:space="preserve"> строительство в каждом районе республики новых спортивных комплексов. </w:t>
      </w:r>
      <w:r w:rsidR="003D1B79">
        <w:rPr>
          <w:sz w:val="28"/>
          <w:szCs w:val="28"/>
        </w:rPr>
        <w:t xml:space="preserve">Так в </w:t>
      </w:r>
      <w:r w:rsidR="00ED2A1B">
        <w:rPr>
          <w:sz w:val="28"/>
          <w:szCs w:val="28"/>
        </w:rPr>
        <w:t xml:space="preserve">Индустриальном районе Ижевска </w:t>
      </w:r>
      <w:r w:rsidR="00435C8E">
        <w:rPr>
          <w:sz w:val="28"/>
          <w:szCs w:val="28"/>
        </w:rPr>
        <w:t xml:space="preserve">был построен новый физкультурно-оздоровительный комплекс с бассейном. </w:t>
      </w:r>
    </w:p>
    <w:p w:rsidR="00435C8E" w:rsidRDefault="00435C8E" w:rsidP="00DC49A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Жилищное строительство является одним из приоритетных направлений строительной отрасли. </w:t>
      </w:r>
      <w:r w:rsidRPr="00435C8E">
        <w:rPr>
          <w:sz w:val="28"/>
          <w:szCs w:val="28"/>
        </w:rPr>
        <w:t>В Удмуртии в прошлом году введено в экспл</w:t>
      </w:r>
      <w:r w:rsidR="00F00C29">
        <w:rPr>
          <w:sz w:val="28"/>
          <w:szCs w:val="28"/>
        </w:rPr>
        <w:t xml:space="preserve">уатацию </w:t>
      </w:r>
      <w:r>
        <w:rPr>
          <w:sz w:val="28"/>
          <w:szCs w:val="28"/>
        </w:rPr>
        <w:t>633 тыс. кв. м. жилья (для сравнения в 2013 году этот показатель составил - 533</w:t>
      </w:r>
      <w:r w:rsidRPr="00435C8E">
        <w:rPr>
          <w:sz w:val="28"/>
          <w:szCs w:val="28"/>
        </w:rPr>
        <w:t xml:space="preserve"> </w:t>
      </w:r>
      <w:r>
        <w:rPr>
          <w:sz w:val="28"/>
          <w:szCs w:val="28"/>
        </w:rPr>
        <w:t>тыс. кв. м.</w:t>
      </w:r>
      <w:r w:rsidR="00DC49A7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 w:rsidRPr="00435C8E">
        <w:rPr>
          <w:sz w:val="21"/>
          <w:szCs w:val="21"/>
        </w:rPr>
        <w:t xml:space="preserve"> </w:t>
      </w:r>
      <w:r w:rsidRPr="00435C8E">
        <w:rPr>
          <w:sz w:val="28"/>
          <w:szCs w:val="28"/>
        </w:rPr>
        <w:t>Рост объёмов ввода жилья обеспечен за счёт увеличения строительства многоквартирных домов</w:t>
      </w:r>
      <w:r>
        <w:rPr>
          <w:sz w:val="28"/>
          <w:szCs w:val="28"/>
        </w:rPr>
        <w:t>.</w:t>
      </w:r>
      <w:r w:rsidR="00DC49A7">
        <w:rPr>
          <w:sz w:val="28"/>
          <w:szCs w:val="28"/>
        </w:rPr>
        <w:t xml:space="preserve"> </w:t>
      </w:r>
      <w:proofErr w:type="gramStart"/>
      <w:r w:rsidR="00DC49A7">
        <w:rPr>
          <w:sz w:val="28"/>
          <w:szCs w:val="28"/>
        </w:rPr>
        <w:t xml:space="preserve">Лидерами по вводу жилья являются: г. Ижевск - 315,5 тыс. кв. м. общей площади, </w:t>
      </w:r>
      <w:proofErr w:type="spellStart"/>
      <w:r w:rsidR="00DC49A7">
        <w:rPr>
          <w:sz w:val="28"/>
          <w:szCs w:val="28"/>
        </w:rPr>
        <w:t>Завьяловский</w:t>
      </w:r>
      <w:proofErr w:type="spellEnd"/>
      <w:r w:rsidR="00DC49A7">
        <w:rPr>
          <w:sz w:val="28"/>
          <w:szCs w:val="28"/>
        </w:rPr>
        <w:t xml:space="preserve"> район - 88,0</w:t>
      </w:r>
      <w:r w:rsidR="00DC49A7" w:rsidRPr="00DC49A7">
        <w:rPr>
          <w:sz w:val="28"/>
          <w:szCs w:val="28"/>
        </w:rPr>
        <w:t xml:space="preserve"> </w:t>
      </w:r>
      <w:r w:rsidR="00DC49A7">
        <w:rPr>
          <w:sz w:val="28"/>
          <w:szCs w:val="28"/>
        </w:rPr>
        <w:t>тыс. кв. м., г. Воткинск - 22,0 тыс. кв. м.</w:t>
      </w:r>
      <w:r w:rsidR="00F00C29">
        <w:rPr>
          <w:sz w:val="28"/>
          <w:szCs w:val="28"/>
        </w:rPr>
        <w:t>,</w:t>
      </w:r>
      <w:r w:rsidR="00DC49A7">
        <w:rPr>
          <w:sz w:val="28"/>
          <w:szCs w:val="28"/>
        </w:rPr>
        <w:t xml:space="preserve"> а в расчёте на 1000 человек тройка лидеров меняется</w:t>
      </w:r>
      <w:r w:rsidR="00F00C29">
        <w:rPr>
          <w:sz w:val="28"/>
          <w:szCs w:val="28"/>
        </w:rPr>
        <w:t xml:space="preserve"> - на первом месте </w:t>
      </w:r>
      <w:proofErr w:type="spellStart"/>
      <w:r w:rsidR="00F00C29">
        <w:rPr>
          <w:sz w:val="28"/>
          <w:szCs w:val="28"/>
        </w:rPr>
        <w:t>Завьяловский</w:t>
      </w:r>
      <w:proofErr w:type="spellEnd"/>
      <w:r w:rsidR="00DC49A7">
        <w:rPr>
          <w:sz w:val="28"/>
          <w:szCs w:val="28"/>
        </w:rPr>
        <w:t xml:space="preserve"> район, где на 1000 жителей приходится 1293 кв. м.</w:t>
      </w:r>
      <w:r w:rsidR="00A14C21">
        <w:rPr>
          <w:sz w:val="28"/>
          <w:szCs w:val="28"/>
        </w:rPr>
        <w:t xml:space="preserve"> нового жилья</w:t>
      </w:r>
      <w:r w:rsidR="00DC49A7">
        <w:rPr>
          <w:sz w:val="28"/>
          <w:szCs w:val="28"/>
        </w:rPr>
        <w:t xml:space="preserve">, </w:t>
      </w:r>
      <w:proofErr w:type="spellStart"/>
      <w:r w:rsidR="00DC49A7">
        <w:rPr>
          <w:sz w:val="28"/>
          <w:szCs w:val="28"/>
        </w:rPr>
        <w:t>Шарканский</w:t>
      </w:r>
      <w:proofErr w:type="spellEnd"/>
      <w:r w:rsidR="00DC49A7">
        <w:rPr>
          <w:sz w:val="28"/>
          <w:szCs w:val="28"/>
        </w:rPr>
        <w:t xml:space="preserve"> район - 498 кв</w:t>
      </w:r>
      <w:r w:rsidR="00A228E7">
        <w:rPr>
          <w:sz w:val="28"/>
          <w:szCs w:val="28"/>
        </w:rPr>
        <w:t>.м.</w:t>
      </w:r>
      <w:r w:rsidR="00F00C29">
        <w:rPr>
          <w:sz w:val="28"/>
          <w:szCs w:val="28"/>
        </w:rPr>
        <w:t xml:space="preserve"> и только потом  г. Ижевск </w:t>
      </w:r>
      <w:r w:rsidR="00DC49A7">
        <w:rPr>
          <w:sz w:val="28"/>
          <w:szCs w:val="28"/>
        </w:rPr>
        <w:t>- 493</w:t>
      </w:r>
      <w:proofErr w:type="gramEnd"/>
      <w:r w:rsidR="00DC49A7">
        <w:rPr>
          <w:sz w:val="28"/>
          <w:szCs w:val="28"/>
        </w:rPr>
        <w:t xml:space="preserve"> кв. м. </w:t>
      </w:r>
    </w:p>
    <w:p w:rsidR="00DC49A7" w:rsidRDefault="00DC49A7" w:rsidP="00DC49A7">
      <w:pPr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 счёт растущих объёмов жилищного строительства</w:t>
      </w:r>
      <w:r w:rsidR="00ED2A1B">
        <w:rPr>
          <w:sz w:val="28"/>
          <w:szCs w:val="28"/>
        </w:rPr>
        <w:t xml:space="preserve"> </w:t>
      </w:r>
      <w:r w:rsidR="00555268">
        <w:rPr>
          <w:sz w:val="28"/>
          <w:szCs w:val="28"/>
        </w:rPr>
        <w:t>по сравнению с 2010 годом</w:t>
      </w:r>
      <w:r w:rsidR="00ED2A1B">
        <w:rPr>
          <w:sz w:val="28"/>
          <w:szCs w:val="28"/>
        </w:rPr>
        <w:t xml:space="preserve"> на 1,2 кв. м. выросла</w:t>
      </w:r>
      <w:r>
        <w:rPr>
          <w:sz w:val="28"/>
          <w:szCs w:val="28"/>
        </w:rPr>
        <w:t xml:space="preserve"> средняя обеспеченность жильём каждого жителя нашей республики, в 2014 году </w:t>
      </w:r>
      <w:r w:rsidR="00ED2A1B">
        <w:rPr>
          <w:sz w:val="28"/>
          <w:szCs w:val="28"/>
        </w:rPr>
        <w:t>она составила 21,2 кв. м. Всего в 2014 году было построено 10564 квартиры, средний размер каждой составил 59,6 кв.</w:t>
      </w:r>
      <w:r w:rsidR="00F00C29">
        <w:rPr>
          <w:sz w:val="28"/>
          <w:szCs w:val="28"/>
        </w:rPr>
        <w:t xml:space="preserve"> м.</w:t>
      </w:r>
      <w:r w:rsidR="00A14C21">
        <w:rPr>
          <w:sz w:val="28"/>
          <w:szCs w:val="28"/>
        </w:rPr>
        <w:t xml:space="preserve"> Большинство всех построенных квартир однокомнатные - </w:t>
      </w:r>
      <w:r w:rsidR="00F00C29">
        <w:rPr>
          <w:sz w:val="28"/>
          <w:szCs w:val="28"/>
        </w:rPr>
        <w:t xml:space="preserve">49%, </w:t>
      </w:r>
      <w:r w:rsidR="00A14C21">
        <w:rPr>
          <w:sz w:val="28"/>
          <w:szCs w:val="28"/>
        </w:rPr>
        <w:t>двухкомнатны</w:t>
      </w:r>
      <w:r w:rsidR="00A228E7">
        <w:rPr>
          <w:sz w:val="28"/>
          <w:szCs w:val="28"/>
        </w:rPr>
        <w:t>х квартир</w:t>
      </w:r>
      <w:r w:rsidR="00A14C21">
        <w:rPr>
          <w:sz w:val="28"/>
          <w:szCs w:val="28"/>
        </w:rPr>
        <w:t xml:space="preserve"> - 30% </w:t>
      </w:r>
      <w:r w:rsidR="00ED2A1B">
        <w:rPr>
          <w:sz w:val="28"/>
          <w:szCs w:val="28"/>
        </w:rPr>
        <w:t xml:space="preserve">, </w:t>
      </w:r>
      <w:r w:rsidR="00A228E7">
        <w:rPr>
          <w:sz w:val="28"/>
          <w:szCs w:val="28"/>
        </w:rPr>
        <w:t xml:space="preserve">а </w:t>
      </w:r>
      <w:r w:rsidR="00ED2A1B">
        <w:rPr>
          <w:sz w:val="28"/>
          <w:szCs w:val="28"/>
        </w:rPr>
        <w:t>остальные - трёхкомнатные и выше.</w:t>
      </w:r>
      <w:proofErr w:type="gramEnd"/>
    </w:p>
    <w:p w:rsidR="00ED2A1B" w:rsidRPr="00ED2A1B" w:rsidRDefault="00ED2A1B" w:rsidP="00ED2A1B">
      <w:pPr>
        <w:ind w:firstLine="426"/>
        <w:jc w:val="both"/>
        <w:rPr>
          <w:sz w:val="28"/>
          <w:szCs w:val="28"/>
        </w:rPr>
      </w:pPr>
      <w:r w:rsidRPr="00ED2A1B">
        <w:rPr>
          <w:sz w:val="28"/>
          <w:szCs w:val="28"/>
        </w:rPr>
        <w:t>Важная роль в развитии жилищного строительства в Удмуртской Республике от</w:t>
      </w:r>
      <w:r>
        <w:rPr>
          <w:sz w:val="28"/>
          <w:szCs w:val="28"/>
        </w:rPr>
        <w:t>ведена ипотечному кредитованию.</w:t>
      </w:r>
    </w:p>
    <w:p w:rsidR="00A90A51" w:rsidRDefault="00ED2A1B" w:rsidP="00ED2A1B">
      <w:pPr>
        <w:ind w:firstLine="426"/>
        <w:jc w:val="both"/>
        <w:rPr>
          <w:sz w:val="28"/>
          <w:szCs w:val="28"/>
        </w:rPr>
      </w:pPr>
      <w:r w:rsidRPr="00ED2A1B">
        <w:rPr>
          <w:sz w:val="28"/>
          <w:szCs w:val="28"/>
        </w:rPr>
        <w:t>Общий объём ипотечного жилищного кредитования в УР за 2014 год составил более 16 млрд. рублей</w:t>
      </w:r>
      <w:r w:rsidR="00A90A51">
        <w:rPr>
          <w:sz w:val="28"/>
          <w:szCs w:val="28"/>
        </w:rPr>
        <w:t>.</w:t>
      </w:r>
      <w:r w:rsidRPr="00ED2A1B">
        <w:rPr>
          <w:sz w:val="28"/>
          <w:szCs w:val="28"/>
        </w:rPr>
        <w:t xml:space="preserve"> </w:t>
      </w:r>
      <w:r w:rsidR="00A90A51">
        <w:rPr>
          <w:sz w:val="28"/>
          <w:szCs w:val="28"/>
        </w:rPr>
        <w:t xml:space="preserve">По ипотечному кредитованию в Удмуртии за </w:t>
      </w:r>
      <w:r w:rsidR="00A14C21">
        <w:rPr>
          <w:sz w:val="28"/>
          <w:szCs w:val="28"/>
        </w:rPr>
        <w:t xml:space="preserve">последние </w:t>
      </w:r>
      <w:r w:rsidR="00A90A51">
        <w:rPr>
          <w:sz w:val="28"/>
          <w:szCs w:val="28"/>
        </w:rPr>
        <w:t xml:space="preserve">пять лет введено свыше 153 тыс. кв. м. жилья. </w:t>
      </w:r>
    </w:p>
    <w:p w:rsidR="00ED2A1B" w:rsidRPr="00A90A51" w:rsidRDefault="00A14C21" w:rsidP="00ED2A1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Развивалось</w:t>
      </w:r>
      <w:r w:rsidR="00A90A51">
        <w:rPr>
          <w:sz w:val="28"/>
          <w:szCs w:val="28"/>
        </w:rPr>
        <w:t xml:space="preserve"> в 2014 году и индивидуально</w:t>
      </w:r>
      <w:r>
        <w:rPr>
          <w:sz w:val="28"/>
          <w:szCs w:val="28"/>
        </w:rPr>
        <w:t>е</w:t>
      </w:r>
      <w:r w:rsidR="00A90A51">
        <w:rPr>
          <w:sz w:val="28"/>
          <w:szCs w:val="28"/>
        </w:rPr>
        <w:t xml:space="preserve"> жилищно</w:t>
      </w:r>
      <w:r>
        <w:rPr>
          <w:sz w:val="28"/>
          <w:szCs w:val="28"/>
        </w:rPr>
        <w:t>е</w:t>
      </w:r>
      <w:r w:rsidR="00A90A51">
        <w:rPr>
          <w:sz w:val="28"/>
          <w:szCs w:val="28"/>
        </w:rPr>
        <w:t xml:space="preserve"> строительств</w:t>
      </w:r>
      <w:r>
        <w:rPr>
          <w:sz w:val="28"/>
          <w:szCs w:val="28"/>
        </w:rPr>
        <w:t>о</w:t>
      </w:r>
      <w:r w:rsidR="00400A3B">
        <w:rPr>
          <w:sz w:val="28"/>
          <w:szCs w:val="28"/>
        </w:rPr>
        <w:t xml:space="preserve">: </w:t>
      </w:r>
      <w:r w:rsidR="00A90A51">
        <w:rPr>
          <w:sz w:val="28"/>
          <w:szCs w:val="28"/>
        </w:rPr>
        <w:t>248,3 тыс. кв. м. жилых домов было построено индивидуальными застройщиками. В</w:t>
      </w:r>
      <w:r w:rsidR="00A90A51" w:rsidRPr="00A90A51">
        <w:rPr>
          <w:sz w:val="28"/>
          <w:szCs w:val="28"/>
        </w:rPr>
        <w:t xml:space="preserve"> Удмуртии земельные участки для индивидуального строительства предоставляются гражданам без проведения торгов на условиях договора аренды с передачей их в собственность бесплатно после государственной регистрации права собственности на построенный жилой дом.</w:t>
      </w:r>
    </w:p>
    <w:p w:rsidR="00ED2A1B" w:rsidRPr="00A90A51" w:rsidRDefault="00A90A51" w:rsidP="00DC49A7">
      <w:pPr>
        <w:ind w:firstLine="426"/>
        <w:jc w:val="both"/>
        <w:rPr>
          <w:sz w:val="28"/>
          <w:szCs w:val="28"/>
        </w:rPr>
      </w:pPr>
      <w:r w:rsidRPr="00A90A51">
        <w:rPr>
          <w:sz w:val="28"/>
          <w:szCs w:val="28"/>
        </w:rPr>
        <w:t>Подводя итоги цифрам, хочется отметить, что текущи</w:t>
      </w:r>
      <w:r>
        <w:rPr>
          <w:sz w:val="28"/>
          <w:szCs w:val="28"/>
        </w:rPr>
        <w:t>х</w:t>
      </w:r>
      <w:r w:rsidRPr="00A90A51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ов</w:t>
      </w:r>
      <w:r w:rsidRPr="00A90A51">
        <w:rPr>
          <w:sz w:val="28"/>
          <w:szCs w:val="28"/>
        </w:rPr>
        <w:t xml:space="preserve"> строительной отрасли вряд ли удалось </w:t>
      </w:r>
      <w:r>
        <w:rPr>
          <w:sz w:val="28"/>
          <w:szCs w:val="28"/>
        </w:rPr>
        <w:t xml:space="preserve">достичь </w:t>
      </w:r>
      <w:r w:rsidRPr="00A90A51">
        <w:rPr>
          <w:sz w:val="28"/>
          <w:szCs w:val="28"/>
        </w:rPr>
        <w:t>без поддержки Правительства Удмуртии</w:t>
      </w:r>
      <w:r w:rsidR="008E3285">
        <w:rPr>
          <w:sz w:val="28"/>
          <w:szCs w:val="28"/>
        </w:rPr>
        <w:t xml:space="preserve"> и Главы Р</w:t>
      </w:r>
      <w:r>
        <w:rPr>
          <w:sz w:val="28"/>
          <w:szCs w:val="28"/>
        </w:rPr>
        <w:t>еспублики. А в преддверии будущего праздника особенно приятно отмечать достижения всех строителей Удмуртии и пожелать</w:t>
      </w:r>
      <w:r w:rsidR="00E60B94">
        <w:rPr>
          <w:sz w:val="28"/>
          <w:szCs w:val="28"/>
        </w:rPr>
        <w:t xml:space="preserve"> им</w:t>
      </w:r>
      <w:r>
        <w:rPr>
          <w:sz w:val="28"/>
          <w:szCs w:val="28"/>
        </w:rPr>
        <w:t xml:space="preserve"> дальнейших успехов, про</w:t>
      </w:r>
      <w:r w:rsidR="00E60B94">
        <w:rPr>
          <w:sz w:val="28"/>
          <w:szCs w:val="28"/>
        </w:rPr>
        <w:t>цветания, здоровья и благополучия!</w:t>
      </w:r>
    </w:p>
    <w:p w:rsidR="00435C8E" w:rsidRPr="00F024CB" w:rsidRDefault="00435C8E" w:rsidP="00C267B5">
      <w:pPr>
        <w:ind w:firstLine="426"/>
        <w:jc w:val="both"/>
        <w:rPr>
          <w:sz w:val="28"/>
          <w:szCs w:val="28"/>
        </w:rPr>
      </w:pPr>
    </w:p>
    <w:sectPr w:rsidR="00435C8E" w:rsidRPr="00F024CB" w:rsidSect="004B5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235" w:rsidRDefault="00F60235" w:rsidP="00F024CB">
      <w:r>
        <w:separator/>
      </w:r>
    </w:p>
  </w:endnote>
  <w:endnote w:type="continuationSeparator" w:id="1">
    <w:p w:rsidR="00F60235" w:rsidRDefault="00F60235" w:rsidP="00F02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235" w:rsidRDefault="00F60235" w:rsidP="00F024CB">
      <w:r>
        <w:separator/>
      </w:r>
    </w:p>
  </w:footnote>
  <w:footnote w:type="continuationSeparator" w:id="1">
    <w:p w:rsidR="00F60235" w:rsidRDefault="00F60235" w:rsidP="00F024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24CB"/>
    <w:rsid w:val="00030F5E"/>
    <w:rsid w:val="0028608A"/>
    <w:rsid w:val="003336E0"/>
    <w:rsid w:val="003C039B"/>
    <w:rsid w:val="003D1B79"/>
    <w:rsid w:val="00400A3B"/>
    <w:rsid w:val="00410695"/>
    <w:rsid w:val="00435C8E"/>
    <w:rsid w:val="004B500A"/>
    <w:rsid w:val="00536BDB"/>
    <w:rsid w:val="00555268"/>
    <w:rsid w:val="005D5907"/>
    <w:rsid w:val="0069491E"/>
    <w:rsid w:val="0086174B"/>
    <w:rsid w:val="00894C9D"/>
    <w:rsid w:val="008E3285"/>
    <w:rsid w:val="00A14C21"/>
    <w:rsid w:val="00A228E7"/>
    <w:rsid w:val="00A90A51"/>
    <w:rsid w:val="00B07EF8"/>
    <w:rsid w:val="00C049A4"/>
    <w:rsid w:val="00C267B5"/>
    <w:rsid w:val="00C53E78"/>
    <w:rsid w:val="00D20725"/>
    <w:rsid w:val="00D779F8"/>
    <w:rsid w:val="00DC49A7"/>
    <w:rsid w:val="00E60B94"/>
    <w:rsid w:val="00E735DD"/>
    <w:rsid w:val="00EA25A0"/>
    <w:rsid w:val="00ED2A1B"/>
    <w:rsid w:val="00F00C29"/>
    <w:rsid w:val="00F024CB"/>
    <w:rsid w:val="00F22A2C"/>
    <w:rsid w:val="00F60235"/>
    <w:rsid w:val="00F7217E"/>
    <w:rsid w:val="00F87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500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24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024CB"/>
    <w:rPr>
      <w:sz w:val="24"/>
      <w:szCs w:val="24"/>
    </w:rPr>
  </w:style>
  <w:style w:type="paragraph" w:styleId="a5">
    <w:name w:val="footer"/>
    <w:basedOn w:val="a"/>
    <w:link w:val="a6"/>
    <w:rsid w:val="00F024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024CB"/>
    <w:rPr>
      <w:sz w:val="24"/>
      <w:szCs w:val="24"/>
    </w:rPr>
  </w:style>
  <w:style w:type="paragraph" w:styleId="a7">
    <w:name w:val="Balloon Text"/>
    <w:basedOn w:val="a"/>
    <w:link w:val="a8"/>
    <w:rsid w:val="00400A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00A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479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P18_VPN2010_03</cp:lastModifiedBy>
  <cp:revision>8</cp:revision>
  <cp:lastPrinted>2015-08-03T07:03:00Z</cp:lastPrinted>
  <dcterms:created xsi:type="dcterms:W3CDTF">2015-08-03T04:19:00Z</dcterms:created>
  <dcterms:modified xsi:type="dcterms:W3CDTF">2015-08-03T07:03:00Z</dcterms:modified>
</cp:coreProperties>
</file>